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19B30" w14:textId="42DB8CC0" w:rsidR="004D16F0" w:rsidRPr="00930831" w:rsidRDefault="00856598" w:rsidP="004D16F0">
      <w:pPr>
        <w:spacing w:line="278" w:lineRule="auto"/>
        <w:jc w:val="center"/>
        <w:rPr>
          <w:rFonts w:ascii="Times New Roman" w:eastAsia="DengXian" w:hAnsi="Times New Roman" w:cs="Times New Roman"/>
          <w:kern w:val="2"/>
          <w:sz w:val="28"/>
          <w:szCs w:val="28"/>
          <w:lang w:val="uk-UA" w:eastAsia="zh-CN"/>
          <w14:ligatures w14:val="standardContextual"/>
        </w:rPr>
      </w:pPr>
      <w:r>
        <w:rPr>
          <w:rFonts w:ascii="Times New Roman" w:eastAsia="DengXian" w:hAnsi="Times New Roman" w:cs="Times New Roman"/>
          <w:noProof/>
          <w:kern w:val="2"/>
          <w:sz w:val="28"/>
          <w:szCs w:val="28"/>
        </w:rPr>
        <mc:AlternateContent>
          <mc:Choice Requires="wps">
            <w:drawing>
              <wp:anchor distT="0" distB="0" distL="114300" distR="114300" simplePos="0" relativeHeight="251662336" behindDoc="0" locked="0" layoutInCell="1" allowOverlap="1" wp14:anchorId="7BB37B5C" wp14:editId="448425EE">
                <wp:simplePos x="0" y="0"/>
                <wp:positionH relativeFrom="column">
                  <wp:posOffset>5996940</wp:posOffset>
                </wp:positionH>
                <wp:positionV relativeFrom="paragraph">
                  <wp:posOffset>-400050</wp:posOffset>
                </wp:positionV>
                <wp:extent cx="276225" cy="295275"/>
                <wp:effectExtent l="0" t="0" r="9525" b="9525"/>
                <wp:wrapNone/>
                <wp:docPr id="5" name="Прямоугольник 5"/>
                <wp:cNvGraphicFramePr/>
                <a:graphic xmlns:a="http://schemas.openxmlformats.org/drawingml/2006/main">
                  <a:graphicData uri="http://schemas.microsoft.com/office/word/2010/wordprocessingShape">
                    <wps:wsp>
                      <wps:cNvSpPr/>
                      <wps:spPr>
                        <a:xfrm>
                          <a:off x="0" y="0"/>
                          <a:ext cx="276225"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08BFB" id="Прямоугольник 5" o:spid="_x0000_s1026" style="position:absolute;margin-left:472.2pt;margin-top:-31.5pt;width:21.7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" fillcolor="white [3212]" stroked="f" strokeweight="1pt"/>
            </w:pict>
          </mc:Fallback>
        </mc:AlternateContent>
      </w:r>
      <w:r w:rsidR="004D16F0" w:rsidRPr="00930831">
        <w:rPr>
          <w:rFonts w:ascii="Times New Roman" w:eastAsia="DengXian" w:hAnsi="Times New Roman" w:cs="Times New Roman"/>
          <w:kern w:val="2"/>
          <w:sz w:val="28"/>
          <w:szCs w:val="28"/>
          <w:lang w:val="uk-UA" w:eastAsia="zh-CN"/>
          <w14:ligatures w14:val="standardContextual"/>
        </w:rPr>
        <w:t>МІНІСТЕРСТВО ОСВІТИ І НАУКИ УКРАЇНИ</w:t>
      </w:r>
    </w:p>
    <w:p w14:paraId="27EB3869" w14:textId="77777777" w:rsidR="004D16F0" w:rsidRPr="00930831" w:rsidRDefault="004D16F0" w:rsidP="004D16F0">
      <w:pPr>
        <w:spacing w:line="278" w:lineRule="auto"/>
        <w:jc w:val="center"/>
        <w:rPr>
          <w:rFonts w:ascii="Times New Roman" w:eastAsia="DengXian" w:hAnsi="Times New Roman" w:cs="Times New Roman"/>
          <w:kern w:val="2"/>
          <w:sz w:val="28"/>
          <w:szCs w:val="28"/>
          <w:lang w:val="uk-UA" w:eastAsia="zh-CN"/>
          <w14:ligatures w14:val="standardContextual"/>
        </w:rPr>
      </w:pPr>
      <w:r w:rsidRPr="00930831">
        <w:rPr>
          <w:rFonts w:ascii="Times New Roman" w:eastAsia="DengXian" w:hAnsi="Times New Roman" w:cs="Times New Roman"/>
          <w:kern w:val="2"/>
          <w:sz w:val="28"/>
          <w:szCs w:val="28"/>
          <w:lang w:val="uk-UA" w:eastAsia="zh-CN"/>
          <w14:ligatures w14:val="standardContextual"/>
        </w:rPr>
        <w:t xml:space="preserve">КИЇВСЬКИЙ НАЦІОНАЛЬНИЙ УНІВЕРСИТЕТ ТЕХНОЛОГІЙ ТА ДИЗАЙНУ </w:t>
      </w:r>
    </w:p>
    <w:p w14:paraId="05DFE1ED" w14:textId="52812F78" w:rsidR="004D16F0" w:rsidRPr="00930831" w:rsidRDefault="004D16F0" w:rsidP="004D16F0">
      <w:pPr>
        <w:spacing w:line="278" w:lineRule="auto"/>
        <w:jc w:val="center"/>
        <w:rPr>
          <w:rFonts w:ascii="Times New Roman" w:eastAsia="DengXian" w:hAnsi="Times New Roman" w:cs="Times New Roman"/>
          <w:kern w:val="2"/>
          <w:sz w:val="28"/>
          <w:szCs w:val="28"/>
          <w:lang w:val="uk-UA" w:eastAsia="zh-CN"/>
          <w14:ligatures w14:val="standardContextual"/>
        </w:rPr>
      </w:pPr>
      <w:r w:rsidRPr="00930831">
        <w:rPr>
          <w:rFonts w:ascii="Times New Roman" w:eastAsia="DengXian" w:hAnsi="Times New Roman" w:cs="Times New Roman"/>
          <w:kern w:val="2"/>
          <w:sz w:val="28"/>
          <w:szCs w:val="28"/>
          <w:lang w:val="uk-UA" w:eastAsia="zh-CN"/>
          <w14:ligatures w14:val="standardContextual"/>
        </w:rPr>
        <w:t>ФАКУЛЬТ</w:t>
      </w:r>
      <w:r w:rsidR="00AC27B7">
        <w:rPr>
          <w:rFonts w:ascii="Times New Roman" w:eastAsia="DengXian" w:hAnsi="Times New Roman" w:cs="Times New Roman"/>
          <w:kern w:val="2"/>
          <w:sz w:val="28"/>
          <w:szCs w:val="28"/>
          <w:lang w:val="uk-UA" w:eastAsia="zh-CN"/>
          <w14:ligatures w14:val="standardContextual"/>
        </w:rPr>
        <w:t>Е</w:t>
      </w:r>
      <w:r w:rsidRPr="00930831">
        <w:rPr>
          <w:rFonts w:ascii="Times New Roman" w:eastAsia="DengXian" w:hAnsi="Times New Roman" w:cs="Times New Roman"/>
          <w:kern w:val="2"/>
          <w:sz w:val="28"/>
          <w:szCs w:val="28"/>
          <w:lang w:val="uk-UA" w:eastAsia="zh-CN"/>
          <w14:ligatures w14:val="standardContextual"/>
        </w:rPr>
        <w:t xml:space="preserve">Т </w:t>
      </w:r>
      <w:r w:rsidR="00AC27B7">
        <w:rPr>
          <w:rFonts w:ascii="Times New Roman" w:eastAsia="DengXian" w:hAnsi="Times New Roman" w:cs="Times New Roman"/>
          <w:kern w:val="2"/>
          <w:sz w:val="28"/>
          <w:szCs w:val="28"/>
          <w:lang w:val="uk-UA" w:eastAsia="zh-CN"/>
          <w14:ligatures w14:val="standardContextual"/>
        </w:rPr>
        <w:t>УПРАВЛІННЯ ТА БІЗНЕС-ДИЗАЙНУ</w:t>
      </w:r>
    </w:p>
    <w:p w14:paraId="78EAE309" w14:textId="77777777" w:rsidR="004D16F0" w:rsidRPr="00930831" w:rsidRDefault="004D16F0" w:rsidP="004D16F0">
      <w:pPr>
        <w:spacing w:line="278" w:lineRule="auto"/>
        <w:jc w:val="center"/>
        <w:rPr>
          <w:rFonts w:ascii="Times New Roman" w:eastAsia="DengXian" w:hAnsi="Times New Roman" w:cs="Times New Roman"/>
          <w:kern w:val="2"/>
          <w:sz w:val="28"/>
          <w:szCs w:val="28"/>
          <w:lang w:val="uk-UA" w:eastAsia="zh-CN"/>
          <w14:ligatures w14:val="standardContextual"/>
        </w:rPr>
      </w:pPr>
      <w:r w:rsidRPr="00930831">
        <w:rPr>
          <w:rFonts w:ascii="Times New Roman" w:eastAsia="DengXian" w:hAnsi="Times New Roman" w:cs="Times New Roman"/>
          <w:kern w:val="2"/>
          <w:sz w:val="28"/>
          <w:szCs w:val="28"/>
          <w:lang w:val="uk-UA" w:eastAsia="zh-CN"/>
          <w14:ligatures w14:val="standardContextual"/>
        </w:rPr>
        <w:t>КАФЕДРА МАРКЕТИНГУ ТА КОМУНІКАЦІЙНОГО ДИЗАЙНУ</w:t>
      </w:r>
    </w:p>
    <w:p w14:paraId="6614DB56" w14:textId="77777777" w:rsidR="004D16F0" w:rsidRPr="00930831" w:rsidRDefault="004D16F0" w:rsidP="004D16F0">
      <w:pPr>
        <w:spacing w:line="278" w:lineRule="auto"/>
        <w:jc w:val="center"/>
        <w:rPr>
          <w:rFonts w:ascii="Times New Roman" w:eastAsia="DengXian" w:hAnsi="Times New Roman" w:cs="Times New Roman"/>
          <w:kern w:val="2"/>
          <w:sz w:val="28"/>
          <w:szCs w:val="28"/>
          <w:lang w:val="uk-UA" w:eastAsia="zh-CN"/>
          <w14:ligatures w14:val="standardContextual"/>
        </w:rPr>
      </w:pPr>
    </w:p>
    <w:p w14:paraId="492F50E0" w14:textId="77777777" w:rsidR="004D16F0" w:rsidRPr="00930831" w:rsidRDefault="004D16F0" w:rsidP="004D16F0">
      <w:pPr>
        <w:spacing w:line="278" w:lineRule="auto"/>
        <w:jc w:val="center"/>
        <w:rPr>
          <w:rFonts w:ascii="Times New Roman" w:eastAsia="DengXian" w:hAnsi="Times New Roman" w:cs="Times New Roman"/>
          <w:kern w:val="2"/>
          <w:sz w:val="28"/>
          <w:szCs w:val="28"/>
          <w:lang w:val="uk-UA" w:eastAsia="zh-CN"/>
          <w14:ligatures w14:val="standardContextual"/>
        </w:rPr>
      </w:pPr>
    </w:p>
    <w:p w14:paraId="373E8B06" w14:textId="77777777" w:rsidR="004D16F0" w:rsidRPr="00930831" w:rsidRDefault="004D16F0" w:rsidP="004D16F0">
      <w:pPr>
        <w:spacing w:line="278" w:lineRule="auto"/>
        <w:jc w:val="center"/>
        <w:rPr>
          <w:rFonts w:ascii="Times New Roman" w:eastAsia="DengXian" w:hAnsi="Times New Roman" w:cs="Times New Roman"/>
          <w:b/>
          <w:kern w:val="2"/>
          <w:sz w:val="28"/>
          <w:szCs w:val="28"/>
          <w:lang w:val="uk-UA" w:eastAsia="zh-CN"/>
          <w14:ligatures w14:val="standardContextual"/>
        </w:rPr>
      </w:pPr>
    </w:p>
    <w:p w14:paraId="7568435D" w14:textId="77777777" w:rsidR="004D16F0" w:rsidRPr="00856598" w:rsidRDefault="004D16F0" w:rsidP="004D16F0">
      <w:pPr>
        <w:spacing w:line="278" w:lineRule="auto"/>
        <w:jc w:val="center"/>
        <w:rPr>
          <w:rFonts w:ascii="Times New Roman" w:eastAsia="DengXian" w:hAnsi="Times New Roman" w:cs="Times New Roman"/>
          <w:bCs/>
          <w:iCs/>
          <w:kern w:val="2"/>
          <w:sz w:val="28"/>
          <w:szCs w:val="28"/>
          <w:lang w:val="uk-UA" w:eastAsia="zh-CN"/>
          <w14:ligatures w14:val="standardContextual"/>
        </w:rPr>
      </w:pPr>
      <w:r w:rsidRPr="00856598">
        <w:rPr>
          <w:rFonts w:ascii="Times New Roman" w:eastAsia="DengXian" w:hAnsi="Times New Roman" w:cs="Times New Roman"/>
          <w:bCs/>
          <w:iCs/>
          <w:kern w:val="2"/>
          <w:sz w:val="28"/>
          <w:szCs w:val="28"/>
          <w:lang w:val="uk-UA" w:eastAsia="zh-CN"/>
          <w14:ligatures w14:val="standardContextual"/>
        </w:rPr>
        <w:t>КВАЛІФІКАЦІЙНА РОБОТА</w:t>
      </w:r>
    </w:p>
    <w:p w14:paraId="0DEBCF6F" w14:textId="77777777" w:rsidR="00856598" w:rsidRDefault="00256BA8" w:rsidP="00256BA8">
      <w:pPr>
        <w:spacing w:line="278" w:lineRule="auto"/>
        <w:jc w:val="center"/>
        <w:rPr>
          <w:rFonts w:ascii="Times New Roman" w:eastAsia="DengXian" w:hAnsi="Times New Roman" w:cs="Times New Roman"/>
          <w:kern w:val="2"/>
          <w:sz w:val="28"/>
          <w:szCs w:val="28"/>
          <w:lang w:val="uk-UA" w:eastAsia="zh-CN"/>
          <w14:ligatures w14:val="standardContextual"/>
        </w:rPr>
      </w:pPr>
      <w:r>
        <w:rPr>
          <w:rFonts w:ascii="Times New Roman" w:eastAsia="DengXian" w:hAnsi="Times New Roman" w:cs="Times New Roman"/>
          <w:kern w:val="2"/>
          <w:sz w:val="28"/>
          <w:szCs w:val="28"/>
          <w:lang w:val="uk-UA" w:eastAsia="zh-CN"/>
          <w14:ligatures w14:val="standardContextual"/>
        </w:rPr>
        <w:t xml:space="preserve">на тему: </w:t>
      </w:r>
    </w:p>
    <w:p w14:paraId="3BED2CFD" w14:textId="45C0BBA7" w:rsidR="004D16F0" w:rsidRPr="00930831" w:rsidRDefault="004D16F0" w:rsidP="00256BA8">
      <w:pPr>
        <w:spacing w:line="278" w:lineRule="auto"/>
        <w:jc w:val="center"/>
        <w:rPr>
          <w:rFonts w:ascii="Times New Roman" w:eastAsia="DengXian" w:hAnsi="Times New Roman" w:cs="Times New Roman"/>
          <w:kern w:val="2"/>
          <w:sz w:val="28"/>
          <w:szCs w:val="28"/>
          <w:lang w:val="uk-UA" w:eastAsia="zh-CN"/>
          <w14:ligatures w14:val="standardContextual"/>
        </w:rPr>
      </w:pPr>
      <w:r w:rsidRPr="004D16F0">
        <w:rPr>
          <w:rFonts w:ascii="Times New Roman" w:eastAsia="DengXian" w:hAnsi="Times New Roman" w:cs="Times New Roman"/>
          <w:kern w:val="2"/>
          <w:sz w:val="28"/>
          <w:szCs w:val="28"/>
          <w:lang w:val="uk-UA" w:eastAsia="zh-CN"/>
          <w14:ligatures w14:val="standardContextual"/>
        </w:rPr>
        <w:t>«Формування комунікаційної політики підприємств на ринку кондитерських виробів»</w:t>
      </w:r>
    </w:p>
    <w:p w14:paraId="14E3B676" w14:textId="77777777" w:rsidR="004D16F0" w:rsidRPr="00930831" w:rsidRDefault="004D16F0" w:rsidP="004D16F0">
      <w:pPr>
        <w:spacing w:line="278" w:lineRule="auto"/>
        <w:jc w:val="center"/>
        <w:rPr>
          <w:rFonts w:ascii="Times New Roman" w:eastAsia="DengXian" w:hAnsi="Times New Roman" w:cs="Times New Roman"/>
          <w:kern w:val="2"/>
          <w:sz w:val="28"/>
          <w:szCs w:val="28"/>
          <w:lang w:val="uk-UA" w:eastAsia="zh-CN"/>
          <w14:ligatures w14:val="standardContextual"/>
        </w:rPr>
      </w:pPr>
    </w:p>
    <w:p w14:paraId="7EDB8A74" w14:textId="77777777" w:rsidR="004D16F0" w:rsidRPr="00930831" w:rsidRDefault="004D16F0" w:rsidP="004D16F0">
      <w:pPr>
        <w:spacing w:line="278" w:lineRule="auto"/>
        <w:rPr>
          <w:rFonts w:ascii="Times New Roman" w:eastAsia="DengXian" w:hAnsi="Times New Roman" w:cs="Times New Roman"/>
          <w:kern w:val="2"/>
          <w:sz w:val="28"/>
          <w:szCs w:val="28"/>
          <w:lang w:val="uk-UA" w:eastAsia="zh-CN"/>
          <w14:ligatures w14:val="standardContextual"/>
        </w:rPr>
      </w:pPr>
      <w:r w:rsidRPr="00930831">
        <w:rPr>
          <w:rFonts w:ascii="Times New Roman" w:eastAsia="DengXian" w:hAnsi="Times New Roman" w:cs="Times New Roman"/>
          <w:kern w:val="2"/>
          <w:sz w:val="28"/>
          <w:szCs w:val="28"/>
          <w:lang w:val="uk-UA" w:eastAsia="zh-CN"/>
          <w14:ligatures w14:val="standardContextual"/>
        </w:rPr>
        <w:t xml:space="preserve">Рівень вищої освіти </w:t>
      </w:r>
      <w:r w:rsidRPr="00930831">
        <w:rPr>
          <w:rFonts w:ascii="Times New Roman" w:eastAsia="DengXian" w:hAnsi="Times New Roman" w:cs="Times New Roman"/>
          <w:kern w:val="2"/>
          <w:sz w:val="28"/>
          <w:szCs w:val="28"/>
          <w:u w:val="single"/>
          <w:lang w:val="uk-UA" w:eastAsia="zh-CN"/>
          <w14:ligatures w14:val="standardContextual"/>
        </w:rPr>
        <w:t>другий (магістерський</w:t>
      </w:r>
      <w:r w:rsidRPr="004D16F0">
        <w:rPr>
          <w:rFonts w:ascii="Times New Roman" w:eastAsia="DengXian" w:hAnsi="Times New Roman" w:cs="Times New Roman"/>
          <w:kern w:val="2"/>
          <w:sz w:val="28"/>
          <w:szCs w:val="28"/>
          <w:u w:val="single"/>
          <w:lang w:val="ru-RU" w:eastAsia="zh-CN"/>
          <w14:ligatures w14:val="standardContextual"/>
        </w:rPr>
        <w:t>)</w:t>
      </w:r>
    </w:p>
    <w:p w14:paraId="475B902E" w14:textId="77777777" w:rsidR="004D16F0" w:rsidRPr="00930831" w:rsidRDefault="004D16F0" w:rsidP="004D16F0">
      <w:pPr>
        <w:spacing w:line="278" w:lineRule="auto"/>
        <w:rPr>
          <w:rFonts w:ascii="Times New Roman" w:eastAsia="DengXian" w:hAnsi="Times New Roman" w:cs="Times New Roman"/>
          <w:kern w:val="2"/>
          <w:sz w:val="28"/>
          <w:szCs w:val="28"/>
          <w:lang w:val="uk-UA" w:eastAsia="zh-CN"/>
          <w14:ligatures w14:val="standardContextual"/>
        </w:rPr>
      </w:pPr>
      <w:r w:rsidRPr="00930831">
        <w:rPr>
          <w:rFonts w:ascii="Times New Roman" w:eastAsia="DengXian" w:hAnsi="Times New Roman" w:cs="Times New Roman"/>
          <w:kern w:val="2"/>
          <w:sz w:val="28"/>
          <w:szCs w:val="28"/>
          <w:lang w:val="uk-UA" w:eastAsia="zh-CN"/>
          <w14:ligatures w14:val="standardContextual"/>
        </w:rPr>
        <w:t xml:space="preserve">Спеціальність </w:t>
      </w:r>
      <w:r w:rsidRPr="00930831">
        <w:rPr>
          <w:rFonts w:ascii="Times New Roman" w:eastAsia="DengXian" w:hAnsi="Times New Roman" w:cs="Times New Roman"/>
          <w:kern w:val="2"/>
          <w:sz w:val="28"/>
          <w:szCs w:val="28"/>
          <w:u w:val="single"/>
          <w:lang w:val="uk-UA" w:eastAsia="zh-CN"/>
          <w14:ligatures w14:val="standardContextual"/>
        </w:rPr>
        <w:t>075 "Маркетинг"</w:t>
      </w:r>
    </w:p>
    <w:p w14:paraId="1EB72149" w14:textId="77777777" w:rsidR="004D16F0" w:rsidRPr="00930831" w:rsidRDefault="004D16F0" w:rsidP="004D16F0">
      <w:pPr>
        <w:spacing w:line="278" w:lineRule="auto"/>
        <w:rPr>
          <w:rFonts w:ascii="Times New Roman" w:eastAsia="DengXian" w:hAnsi="Times New Roman" w:cs="Times New Roman"/>
          <w:kern w:val="2"/>
          <w:sz w:val="28"/>
          <w:szCs w:val="28"/>
          <w:lang w:val="uk-UA" w:eastAsia="zh-CN"/>
          <w14:ligatures w14:val="standardContextual"/>
        </w:rPr>
      </w:pPr>
      <w:r w:rsidRPr="00930831">
        <w:rPr>
          <w:rFonts w:ascii="Times New Roman" w:eastAsia="DengXian" w:hAnsi="Times New Roman" w:cs="Times New Roman"/>
          <w:kern w:val="2"/>
          <w:sz w:val="28"/>
          <w:szCs w:val="28"/>
          <w:lang w:val="uk-UA" w:eastAsia="zh-CN"/>
          <w14:ligatures w14:val="standardContextual"/>
        </w:rPr>
        <w:t xml:space="preserve">Освітня програма </w:t>
      </w:r>
      <w:r w:rsidRPr="00930831">
        <w:rPr>
          <w:rFonts w:ascii="Times New Roman" w:eastAsia="DengXian" w:hAnsi="Times New Roman" w:cs="Times New Roman"/>
          <w:bCs/>
          <w:kern w:val="2"/>
          <w:sz w:val="28"/>
          <w:szCs w:val="28"/>
          <w:u w:val="single"/>
          <w:lang w:val="uk-UA" w:eastAsia="zh-CN"/>
          <w14:ligatures w14:val="standardContextual"/>
        </w:rPr>
        <w:t>«Комунікаційний маркетинг»</w:t>
      </w:r>
      <w:r w:rsidRPr="00930831">
        <w:rPr>
          <w:rFonts w:ascii="Times New Roman" w:eastAsia="DengXian" w:hAnsi="Times New Roman" w:cs="Times New Roman"/>
          <w:kern w:val="2"/>
          <w:sz w:val="28"/>
          <w:szCs w:val="28"/>
          <w:lang w:val="uk-UA" w:eastAsia="zh-CN"/>
          <w14:ligatures w14:val="standardContextual"/>
        </w:rPr>
        <w:t xml:space="preserve"> </w:t>
      </w:r>
    </w:p>
    <w:p w14:paraId="7284A88F" w14:textId="77777777" w:rsidR="004D16F0" w:rsidRPr="00930831" w:rsidRDefault="004D16F0" w:rsidP="004D16F0">
      <w:pPr>
        <w:spacing w:line="278" w:lineRule="auto"/>
        <w:jc w:val="center"/>
        <w:rPr>
          <w:rFonts w:ascii="Times New Roman" w:eastAsia="DengXian" w:hAnsi="Times New Roman" w:cs="Times New Roman"/>
          <w:kern w:val="2"/>
          <w:sz w:val="28"/>
          <w:szCs w:val="28"/>
          <w:lang w:val="uk-UA" w:eastAsia="zh-CN"/>
          <w14:ligatures w14:val="standardContextual"/>
        </w:rPr>
      </w:pPr>
      <w:r w:rsidRPr="00930831">
        <w:rPr>
          <w:rFonts w:ascii="Times New Roman" w:eastAsia="DengXian" w:hAnsi="Times New Roman" w:cs="Times New Roman"/>
          <w:kern w:val="2"/>
          <w:sz w:val="28"/>
          <w:szCs w:val="28"/>
          <w:lang w:val="uk-UA" w:eastAsia="zh-CN"/>
          <w14:ligatures w14:val="standardContextual"/>
        </w:rPr>
        <w:t xml:space="preserve"> </w:t>
      </w:r>
    </w:p>
    <w:p w14:paraId="66437B3F" w14:textId="77777777" w:rsidR="004D16F0" w:rsidRPr="00930831" w:rsidRDefault="004D16F0" w:rsidP="004D16F0">
      <w:pPr>
        <w:spacing w:line="278" w:lineRule="auto"/>
        <w:rPr>
          <w:rFonts w:ascii="Times New Roman" w:eastAsia="DengXian" w:hAnsi="Times New Roman" w:cs="Times New Roman"/>
          <w:kern w:val="2"/>
          <w:sz w:val="28"/>
          <w:szCs w:val="28"/>
          <w:lang w:val="uk-UA" w:eastAsia="zh-CN"/>
          <w14:ligatures w14:val="standardContextual"/>
        </w:rPr>
      </w:pPr>
    </w:p>
    <w:p w14:paraId="45DBFF1F" w14:textId="77777777" w:rsidR="004D16F0" w:rsidRPr="00930831" w:rsidRDefault="004D16F0" w:rsidP="004D16F0">
      <w:pPr>
        <w:spacing w:after="0" w:line="360" w:lineRule="auto"/>
        <w:ind w:left="3828"/>
        <w:rPr>
          <w:rFonts w:ascii="Times New Roman" w:eastAsia="DengXian" w:hAnsi="Times New Roman" w:cs="Times New Roman"/>
          <w:kern w:val="2"/>
          <w:sz w:val="28"/>
          <w:szCs w:val="28"/>
          <w:lang w:val="uk-UA" w:eastAsia="zh-CN"/>
          <w14:ligatures w14:val="standardContextual"/>
        </w:rPr>
      </w:pPr>
      <w:r w:rsidRPr="00930831">
        <w:rPr>
          <w:rFonts w:ascii="Times New Roman" w:eastAsia="DengXian" w:hAnsi="Times New Roman" w:cs="Times New Roman"/>
          <w:kern w:val="2"/>
          <w:sz w:val="28"/>
          <w:szCs w:val="28"/>
          <w:lang w:val="uk-UA" w:eastAsia="zh-CN"/>
          <w14:ligatures w14:val="standardContextual"/>
        </w:rPr>
        <w:t xml:space="preserve">Виконала: </w:t>
      </w:r>
      <w:r w:rsidRPr="00930831">
        <w:rPr>
          <w:rFonts w:ascii="Times New Roman" w:eastAsia="DengXian" w:hAnsi="Times New Roman" w:cs="Times New Roman"/>
          <w:kern w:val="2"/>
          <w:sz w:val="28"/>
          <w:szCs w:val="28"/>
          <w:u w:val="single"/>
          <w:lang w:val="uk-UA" w:eastAsia="zh-CN"/>
          <w14:ligatures w14:val="standardContextual"/>
        </w:rPr>
        <w:t>студентка групи Мг</w:t>
      </w:r>
      <w:r>
        <w:rPr>
          <w:rFonts w:ascii="Times New Roman" w:eastAsia="DengXian" w:hAnsi="Times New Roman" w:cs="Times New Roman"/>
          <w:kern w:val="2"/>
          <w:sz w:val="28"/>
          <w:szCs w:val="28"/>
          <w:u w:val="single"/>
          <w:lang w:val="uk-UA" w:eastAsia="zh-CN"/>
          <w14:ligatures w14:val="standardContextual"/>
        </w:rPr>
        <w:t>Д</w:t>
      </w:r>
      <w:r w:rsidRPr="00930831">
        <w:rPr>
          <w:rFonts w:ascii="Times New Roman" w:eastAsia="DengXian" w:hAnsi="Times New Roman" w:cs="Times New Roman"/>
          <w:kern w:val="2"/>
          <w:sz w:val="28"/>
          <w:szCs w:val="28"/>
          <w:u w:val="single"/>
          <w:lang w:val="uk-UA" w:eastAsia="zh-CN"/>
          <w14:ligatures w14:val="standardContextual"/>
        </w:rPr>
        <w:t>КМ-1-23</w:t>
      </w:r>
    </w:p>
    <w:p w14:paraId="23D71CEF" w14:textId="77777777" w:rsidR="004D16F0" w:rsidRPr="00930831" w:rsidRDefault="004D16F0" w:rsidP="004D16F0">
      <w:pPr>
        <w:spacing w:after="0" w:line="360" w:lineRule="auto"/>
        <w:ind w:left="3828"/>
        <w:rPr>
          <w:rFonts w:ascii="Times New Roman" w:eastAsia="DengXian" w:hAnsi="Times New Roman" w:cs="Times New Roman"/>
          <w:kern w:val="2"/>
          <w:sz w:val="28"/>
          <w:szCs w:val="28"/>
          <w:u w:val="single"/>
          <w:lang w:val="uk-UA" w:eastAsia="zh-CN"/>
          <w14:ligatures w14:val="standardContextual"/>
        </w:rPr>
      </w:pPr>
      <w:r>
        <w:rPr>
          <w:rFonts w:ascii="Times New Roman" w:eastAsia="DengXian" w:hAnsi="Times New Roman" w:cs="Times New Roman"/>
          <w:kern w:val="2"/>
          <w:sz w:val="28"/>
          <w:szCs w:val="28"/>
          <w:u w:val="single"/>
          <w:lang w:val="uk-UA" w:eastAsia="zh-CN"/>
          <w14:ligatures w14:val="standardContextual"/>
        </w:rPr>
        <w:t>Вдовиченко Діана Юріївна</w:t>
      </w:r>
    </w:p>
    <w:p w14:paraId="0E7DBA0B" w14:textId="38F52E76" w:rsidR="004D16F0" w:rsidRPr="00930831" w:rsidRDefault="004D16F0" w:rsidP="004D16F0">
      <w:pPr>
        <w:spacing w:after="0" w:line="360" w:lineRule="auto"/>
        <w:ind w:left="3828"/>
        <w:rPr>
          <w:rFonts w:ascii="Times New Roman" w:eastAsia="DengXian" w:hAnsi="Times New Roman" w:cs="Times New Roman"/>
          <w:kern w:val="2"/>
          <w:sz w:val="28"/>
          <w:szCs w:val="28"/>
          <w:lang w:val="uk-UA" w:eastAsia="zh-CN"/>
          <w14:ligatures w14:val="standardContextual"/>
        </w:rPr>
      </w:pPr>
      <w:r w:rsidRPr="00930831">
        <w:rPr>
          <w:rFonts w:ascii="Times New Roman" w:eastAsia="DengXian" w:hAnsi="Times New Roman" w:cs="Times New Roman"/>
          <w:kern w:val="2"/>
          <w:sz w:val="28"/>
          <w:szCs w:val="28"/>
          <w:lang w:val="uk-UA" w:eastAsia="zh-CN"/>
          <w14:ligatures w14:val="standardContextual"/>
        </w:rPr>
        <w:t>Науковий керівник</w:t>
      </w:r>
      <w:r w:rsidRPr="00930831">
        <w:rPr>
          <w:rFonts w:ascii="Times New Roman" w:eastAsia="DengXian" w:hAnsi="Times New Roman" w:cs="Times New Roman"/>
          <w:kern w:val="2"/>
          <w:sz w:val="28"/>
          <w:szCs w:val="28"/>
          <w:u w:val="single"/>
          <w:lang w:val="uk-UA" w:eastAsia="zh-CN"/>
          <w14:ligatures w14:val="standardContextual"/>
        </w:rPr>
        <w:t xml:space="preserve"> к.е.н., доц</w:t>
      </w:r>
      <w:r w:rsidR="00856598">
        <w:rPr>
          <w:rFonts w:ascii="Times New Roman" w:eastAsia="DengXian" w:hAnsi="Times New Roman" w:cs="Times New Roman"/>
          <w:kern w:val="2"/>
          <w:sz w:val="28"/>
          <w:szCs w:val="28"/>
          <w:u w:val="single"/>
          <w:lang w:val="uk-UA" w:eastAsia="zh-CN"/>
          <w14:ligatures w14:val="standardContextual"/>
        </w:rPr>
        <w:t>.</w:t>
      </w:r>
      <w:r w:rsidRPr="00930831">
        <w:rPr>
          <w:rFonts w:ascii="Times New Roman" w:eastAsia="DengXian" w:hAnsi="Times New Roman" w:cs="Times New Roman"/>
          <w:kern w:val="2"/>
          <w:sz w:val="28"/>
          <w:szCs w:val="28"/>
          <w:u w:val="single"/>
          <w:lang w:val="uk-UA" w:eastAsia="zh-CN"/>
          <w14:ligatures w14:val="standardContextual"/>
        </w:rPr>
        <w:t xml:space="preserve"> </w:t>
      </w:r>
      <w:r>
        <w:rPr>
          <w:rFonts w:ascii="Times New Roman" w:eastAsia="DengXian" w:hAnsi="Times New Roman" w:cs="Times New Roman"/>
          <w:kern w:val="2"/>
          <w:sz w:val="28"/>
          <w:szCs w:val="28"/>
          <w:u w:val="single"/>
          <w:lang w:val="uk-UA" w:eastAsia="zh-CN"/>
          <w14:ligatures w14:val="standardContextual"/>
        </w:rPr>
        <w:t>Шіковець К.О.</w:t>
      </w:r>
    </w:p>
    <w:p w14:paraId="0856FAD6" w14:textId="6C8F60C2" w:rsidR="004D16F0" w:rsidRPr="00930831" w:rsidRDefault="004D16F0" w:rsidP="004D16F0">
      <w:pPr>
        <w:widowControl w:val="0"/>
        <w:spacing w:after="0" w:line="360" w:lineRule="auto"/>
        <w:ind w:left="3828"/>
        <w:rPr>
          <w:rFonts w:ascii="Times New Roman" w:eastAsia="Times New Roman" w:hAnsi="Times New Roman" w:cs="Times New Roman"/>
          <w:sz w:val="28"/>
          <w:szCs w:val="28"/>
          <w:lang w:val="uk-UA" w:eastAsia="ru-RU"/>
        </w:rPr>
      </w:pPr>
      <w:r w:rsidRPr="00930831">
        <w:rPr>
          <w:rFonts w:ascii="Times New Roman" w:eastAsia="Times New Roman" w:hAnsi="Times New Roman" w:cs="Times New Roman"/>
          <w:sz w:val="28"/>
          <w:szCs w:val="28"/>
          <w:lang w:val="uk-UA" w:eastAsia="ru-RU"/>
        </w:rPr>
        <w:t xml:space="preserve">Рецензент </w:t>
      </w:r>
      <w:r w:rsidRPr="004D16F0">
        <w:rPr>
          <w:rFonts w:ascii="Times New Roman" w:eastAsia="Times New Roman" w:hAnsi="Times New Roman" w:cs="Times New Roman"/>
          <w:sz w:val="28"/>
          <w:szCs w:val="28"/>
          <w:lang w:val="uk-UA" w:eastAsia="ru-RU"/>
        </w:rPr>
        <w:t>__</w:t>
      </w:r>
      <w:r w:rsidR="00856598" w:rsidRPr="00856598">
        <w:rPr>
          <w:rFonts w:ascii="Times New Roman" w:eastAsia="DengXian" w:hAnsi="Times New Roman" w:cs="Times New Roman"/>
          <w:kern w:val="2"/>
          <w:sz w:val="28"/>
          <w:szCs w:val="28"/>
          <w:u w:val="single"/>
          <w:lang w:val="uk-UA" w:eastAsia="zh-CN"/>
          <w14:ligatures w14:val="standardContextual"/>
        </w:rPr>
        <w:t xml:space="preserve"> </w:t>
      </w:r>
      <w:r w:rsidR="00856598" w:rsidRPr="00930831">
        <w:rPr>
          <w:rFonts w:ascii="Times New Roman" w:eastAsia="DengXian" w:hAnsi="Times New Roman" w:cs="Times New Roman"/>
          <w:kern w:val="2"/>
          <w:sz w:val="28"/>
          <w:szCs w:val="28"/>
          <w:u w:val="single"/>
          <w:lang w:val="uk-UA" w:eastAsia="zh-CN"/>
          <w14:ligatures w14:val="standardContextual"/>
        </w:rPr>
        <w:t>к.е.н., доц</w:t>
      </w:r>
      <w:r w:rsidR="00856598">
        <w:rPr>
          <w:rFonts w:ascii="Times New Roman" w:eastAsia="DengXian" w:hAnsi="Times New Roman" w:cs="Times New Roman"/>
          <w:kern w:val="2"/>
          <w:sz w:val="28"/>
          <w:szCs w:val="28"/>
          <w:u w:val="single"/>
          <w:lang w:val="uk-UA" w:eastAsia="zh-CN"/>
          <w14:ligatures w14:val="standardContextual"/>
        </w:rPr>
        <w:t>.</w:t>
      </w:r>
      <w:r w:rsidR="00856598" w:rsidRPr="00930831">
        <w:rPr>
          <w:rFonts w:ascii="Times New Roman" w:eastAsia="DengXian" w:hAnsi="Times New Roman" w:cs="Times New Roman"/>
          <w:kern w:val="2"/>
          <w:sz w:val="28"/>
          <w:szCs w:val="28"/>
          <w:u w:val="single"/>
          <w:lang w:val="uk-UA" w:eastAsia="zh-CN"/>
          <w14:ligatures w14:val="standardContextual"/>
        </w:rPr>
        <w:t xml:space="preserve"> </w:t>
      </w:r>
      <w:r w:rsidR="00856598">
        <w:rPr>
          <w:rFonts w:ascii="Times New Roman" w:eastAsia="DengXian" w:hAnsi="Times New Roman" w:cs="Times New Roman"/>
          <w:kern w:val="2"/>
          <w:sz w:val="28"/>
          <w:szCs w:val="28"/>
          <w:u w:val="single"/>
          <w:lang w:val="uk-UA" w:eastAsia="zh-CN"/>
          <w14:ligatures w14:val="standardContextual"/>
        </w:rPr>
        <w:t>Квіта Г. М.</w:t>
      </w:r>
    </w:p>
    <w:p w14:paraId="0BE1981F" w14:textId="77777777" w:rsidR="004D16F0" w:rsidRPr="00930831" w:rsidRDefault="004D16F0" w:rsidP="004D16F0">
      <w:pPr>
        <w:spacing w:after="0" w:line="360" w:lineRule="auto"/>
        <w:jc w:val="center"/>
        <w:rPr>
          <w:rFonts w:ascii="Times New Roman" w:eastAsia="DengXian" w:hAnsi="Times New Roman" w:cs="Times New Roman"/>
          <w:kern w:val="2"/>
          <w:sz w:val="28"/>
          <w:szCs w:val="28"/>
          <w:lang w:val="uk-UA" w:eastAsia="zh-CN"/>
          <w14:ligatures w14:val="standardContextual"/>
        </w:rPr>
      </w:pPr>
    </w:p>
    <w:p w14:paraId="4CAD9688" w14:textId="77777777" w:rsidR="004D16F0" w:rsidRDefault="004D16F0" w:rsidP="004D16F0">
      <w:pPr>
        <w:spacing w:line="278" w:lineRule="auto"/>
        <w:jc w:val="center"/>
        <w:rPr>
          <w:rFonts w:ascii="Times New Roman" w:eastAsia="DengXian" w:hAnsi="Times New Roman" w:cs="Times New Roman"/>
          <w:kern w:val="2"/>
          <w:sz w:val="28"/>
          <w:szCs w:val="28"/>
          <w:lang w:val="uk-UA" w:eastAsia="zh-CN"/>
          <w14:ligatures w14:val="standardContextual"/>
        </w:rPr>
      </w:pPr>
    </w:p>
    <w:p w14:paraId="3A74B221" w14:textId="77777777" w:rsidR="00256BA8" w:rsidRPr="00930831" w:rsidRDefault="00256BA8" w:rsidP="004D16F0">
      <w:pPr>
        <w:spacing w:line="278" w:lineRule="auto"/>
        <w:jc w:val="center"/>
        <w:rPr>
          <w:rFonts w:ascii="Times New Roman" w:eastAsia="DengXian" w:hAnsi="Times New Roman" w:cs="Times New Roman"/>
          <w:kern w:val="2"/>
          <w:sz w:val="28"/>
          <w:szCs w:val="28"/>
          <w:lang w:val="uk-UA" w:eastAsia="zh-CN"/>
          <w14:ligatures w14:val="standardContextual"/>
        </w:rPr>
      </w:pPr>
    </w:p>
    <w:p w14:paraId="29E263D9" w14:textId="0CEC443B" w:rsidR="004D16F0" w:rsidRDefault="004D16F0" w:rsidP="004D16F0">
      <w:pPr>
        <w:spacing w:line="278" w:lineRule="auto"/>
        <w:jc w:val="center"/>
        <w:rPr>
          <w:rFonts w:ascii="Times New Roman" w:eastAsia="DengXian" w:hAnsi="Times New Roman" w:cs="Times New Roman"/>
          <w:kern w:val="2"/>
          <w:sz w:val="28"/>
          <w:szCs w:val="28"/>
          <w:lang w:val="uk-UA" w:eastAsia="zh-CN"/>
          <w14:ligatures w14:val="standardContextual"/>
        </w:rPr>
      </w:pPr>
      <w:r w:rsidRPr="00930831">
        <w:rPr>
          <w:rFonts w:ascii="Times New Roman" w:eastAsia="DengXian" w:hAnsi="Times New Roman" w:cs="Times New Roman"/>
          <w:kern w:val="2"/>
          <w:sz w:val="28"/>
          <w:szCs w:val="28"/>
          <w:lang w:val="uk-UA" w:eastAsia="zh-CN"/>
          <w14:ligatures w14:val="standardContextual"/>
        </w:rPr>
        <w:t>Київ 2024</w:t>
      </w:r>
    </w:p>
    <w:p w14:paraId="5F023C23" w14:textId="77777777" w:rsidR="003D5A3E" w:rsidRPr="00930831" w:rsidRDefault="003D5A3E" w:rsidP="004D16F0">
      <w:pPr>
        <w:spacing w:line="278" w:lineRule="auto"/>
        <w:jc w:val="center"/>
        <w:rPr>
          <w:rFonts w:ascii="Times New Roman" w:eastAsia="DengXian" w:hAnsi="Times New Roman" w:cs="Times New Roman"/>
          <w:kern w:val="2"/>
          <w:sz w:val="28"/>
          <w:szCs w:val="28"/>
          <w:lang w:val="uk-UA" w:eastAsia="zh-CN"/>
          <w14:ligatures w14:val="standardContextual"/>
        </w:rPr>
      </w:pPr>
    </w:p>
    <w:p w14:paraId="6D1D36B9" w14:textId="77777777" w:rsidR="004D16F0" w:rsidRPr="00930831" w:rsidRDefault="004D16F0" w:rsidP="004D16F0">
      <w:pPr>
        <w:widowControl w:val="0"/>
        <w:spacing w:after="0" w:line="240" w:lineRule="auto"/>
        <w:ind w:left="-426"/>
        <w:jc w:val="center"/>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lastRenderedPageBreak/>
        <w:t>КИЇВСЬКИЙ НАЦІОНАЛЬНИЙ УНІВЕРСИТЕТ ТЕХНОЛОГІЙ ТА ДИЗАЙНУ</w:t>
      </w:r>
    </w:p>
    <w:p w14:paraId="14C94E92" w14:textId="77777777" w:rsidR="004D16F0" w:rsidRPr="00930831" w:rsidRDefault="004D16F0" w:rsidP="004D16F0">
      <w:pPr>
        <w:widowControl w:val="0"/>
        <w:spacing w:after="0" w:line="240" w:lineRule="auto"/>
        <w:ind w:left="-426"/>
        <w:rPr>
          <w:rFonts w:ascii="Times New Roman" w:eastAsia="Calibri" w:hAnsi="Times New Roman" w:cs="Times New Roman"/>
          <w:sz w:val="28"/>
          <w:szCs w:val="28"/>
          <w:lang w:val="uk-UA" w:eastAsia="ru-RU"/>
        </w:rPr>
      </w:pPr>
    </w:p>
    <w:p w14:paraId="09D7F828" w14:textId="77777777" w:rsidR="004D16F0" w:rsidRPr="00930831" w:rsidRDefault="004D16F0" w:rsidP="004D16F0">
      <w:pPr>
        <w:widowControl w:val="0"/>
        <w:spacing w:after="0" w:line="240" w:lineRule="auto"/>
        <w:ind w:left="-426"/>
        <w:rPr>
          <w:rFonts w:ascii="Times New Roman" w:eastAsia="Calibri" w:hAnsi="Times New Roman" w:cs="Times New Roman"/>
          <w:sz w:val="28"/>
          <w:szCs w:val="28"/>
          <w:lang w:val="uk-UA" w:eastAsia="ru-RU"/>
        </w:rPr>
      </w:pPr>
    </w:p>
    <w:p w14:paraId="3D57C417" w14:textId="77777777" w:rsidR="004D16F0" w:rsidRPr="00930831" w:rsidRDefault="004D16F0" w:rsidP="004D16F0">
      <w:pPr>
        <w:widowControl w:val="0"/>
        <w:spacing w:after="0"/>
        <w:ind w:left="-426"/>
        <w:rPr>
          <w:rFonts w:ascii="Times New Roman" w:eastAsia="Calibri" w:hAnsi="Times New Roman" w:cs="Times New Roman"/>
          <w:sz w:val="28"/>
          <w:szCs w:val="28"/>
          <w:u w:val="single"/>
          <w:lang w:val="uk-UA" w:eastAsia="ru-RU"/>
        </w:rPr>
      </w:pPr>
      <w:r w:rsidRPr="00930831">
        <w:rPr>
          <w:rFonts w:ascii="Times New Roman" w:eastAsia="Calibri" w:hAnsi="Times New Roman" w:cs="Times New Roman"/>
          <w:sz w:val="28"/>
          <w:szCs w:val="28"/>
          <w:lang w:val="uk-UA" w:eastAsia="ru-RU"/>
        </w:rPr>
        <w:t xml:space="preserve">Факультет </w:t>
      </w:r>
      <w:r w:rsidRPr="00930831">
        <w:rPr>
          <w:rFonts w:ascii="Times New Roman" w:eastAsia="Times New Roman" w:hAnsi="Times New Roman" w:cs="Times New Roman"/>
          <w:sz w:val="28"/>
          <w:szCs w:val="28"/>
          <w:u w:val="single"/>
          <w:lang w:val="uk-UA" w:eastAsia="ru-RU"/>
        </w:rPr>
        <w:t>Управління та бізнес-дизайну</w:t>
      </w:r>
    </w:p>
    <w:p w14:paraId="6B0A6A9D" w14:textId="77777777" w:rsidR="004D16F0" w:rsidRPr="00930831" w:rsidRDefault="004D16F0" w:rsidP="004D16F0">
      <w:pPr>
        <w:widowControl w:val="0"/>
        <w:spacing w:after="0"/>
        <w:ind w:left="-426"/>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 xml:space="preserve">Кафедра </w:t>
      </w:r>
      <w:r w:rsidRPr="00930831">
        <w:rPr>
          <w:rFonts w:ascii="Times New Roman" w:eastAsia="Calibri" w:hAnsi="Times New Roman" w:cs="Times New Roman"/>
          <w:sz w:val="28"/>
          <w:szCs w:val="28"/>
          <w:u w:val="single"/>
          <w:lang w:val="uk-UA" w:eastAsia="ru-RU"/>
        </w:rPr>
        <w:t>маркетингу та комунікаційного дизайну</w:t>
      </w:r>
    </w:p>
    <w:p w14:paraId="09A8F516" w14:textId="77777777" w:rsidR="004D16F0" w:rsidRPr="00930831" w:rsidRDefault="004D16F0" w:rsidP="004D16F0">
      <w:pPr>
        <w:widowControl w:val="0"/>
        <w:spacing w:after="0"/>
        <w:ind w:left="-426"/>
        <w:rPr>
          <w:rFonts w:ascii="Times New Roman" w:eastAsia="Calibri" w:hAnsi="Times New Roman" w:cs="Times New Roman"/>
          <w:sz w:val="28"/>
          <w:szCs w:val="28"/>
          <w:lang w:val="uk-UA" w:eastAsia="ru-RU"/>
        </w:rPr>
      </w:pPr>
      <w:r w:rsidRPr="00930831">
        <w:rPr>
          <w:rFonts w:ascii="Times New Roman" w:eastAsia="DengXian" w:hAnsi="Times New Roman" w:cs="Times New Roman"/>
          <w:kern w:val="2"/>
          <w:sz w:val="28"/>
          <w:szCs w:val="28"/>
          <w:lang w:val="uk-UA" w:eastAsia="zh-CN"/>
          <w14:ligatures w14:val="standardContextual"/>
        </w:rPr>
        <w:t xml:space="preserve">Рівень вищої освіти </w:t>
      </w:r>
      <w:r w:rsidRPr="00930831">
        <w:rPr>
          <w:rFonts w:ascii="Times New Roman" w:eastAsia="DengXian" w:hAnsi="Times New Roman" w:cs="Times New Roman"/>
          <w:kern w:val="2"/>
          <w:sz w:val="28"/>
          <w:szCs w:val="28"/>
          <w:u w:val="single"/>
          <w:lang w:val="uk-UA" w:eastAsia="zh-CN"/>
          <w14:ligatures w14:val="standardContextual"/>
        </w:rPr>
        <w:t>другий (магістерський</w:t>
      </w:r>
      <w:r w:rsidRPr="004D16F0">
        <w:rPr>
          <w:rFonts w:ascii="Times New Roman" w:eastAsia="DengXian" w:hAnsi="Times New Roman" w:cs="Times New Roman"/>
          <w:kern w:val="2"/>
          <w:sz w:val="28"/>
          <w:szCs w:val="28"/>
          <w:u w:val="single"/>
          <w:lang w:val="ru-RU" w:eastAsia="zh-CN"/>
          <w14:ligatures w14:val="standardContextual"/>
        </w:rPr>
        <w:t>)</w:t>
      </w:r>
    </w:p>
    <w:p w14:paraId="31CEFDC6" w14:textId="77777777" w:rsidR="004D16F0" w:rsidRPr="00930831" w:rsidRDefault="004D16F0" w:rsidP="004D16F0">
      <w:pPr>
        <w:widowControl w:val="0"/>
        <w:spacing w:after="0"/>
        <w:ind w:left="-426"/>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 xml:space="preserve">Спеціальність </w:t>
      </w:r>
      <w:r w:rsidRPr="00930831">
        <w:rPr>
          <w:rFonts w:ascii="Times New Roman" w:eastAsia="Calibri" w:hAnsi="Times New Roman" w:cs="Times New Roman"/>
          <w:sz w:val="28"/>
          <w:szCs w:val="28"/>
          <w:u w:val="single"/>
          <w:lang w:val="uk-UA" w:eastAsia="ru-RU"/>
        </w:rPr>
        <w:t>075 «Маркетинг»</w:t>
      </w:r>
    </w:p>
    <w:p w14:paraId="6CEA51EB" w14:textId="77777777" w:rsidR="004D16F0" w:rsidRPr="00930831" w:rsidRDefault="004D16F0" w:rsidP="004D16F0">
      <w:pPr>
        <w:widowControl w:val="0"/>
        <w:spacing w:after="0"/>
        <w:ind w:left="-426"/>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 xml:space="preserve">Освітня програма </w:t>
      </w:r>
      <w:r w:rsidRPr="00930831">
        <w:rPr>
          <w:rFonts w:ascii="Times New Roman" w:eastAsia="Calibri" w:hAnsi="Times New Roman" w:cs="Times New Roman"/>
          <w:sz w:val="28"/>
          <w:szCs w:val="28"/>
          <w:u w:val="single"/>
          <w:lang w:val="uk-UA" w:eastAsia="ru-RU"/>
        </w:rPr>
        <w:t>Комунікаційний маркетинг</w:t>
      </w:r>
    </w:p>
    <w:p w14:paraId="74559F07" w14:textId="77777777" w:rsidR="004D16F0" w:rsidRPr="00930831" w:rsidRDefault="004D16F0" w:rsidP="004D16F0">
      <w:pPr>
        <w:widowControl w:val="0"/>
        <w:spacing w:after="0" w:line="240" w:lineRule="auto"/>
        <w:jc w:val="right"/>
        <w:outlineLvl w:val="0"/>
        <w:rPr>
          <w:rFonts w:ascii="Times New Roman" w:eastAsia="Calibri" w:hAnsi="Times New Roman" w:cs="Times New Roman"/>
          <w:sz w:val="28"/>
          <w:szCs w:val="28"/>
          <w:lang w:val="uk-UA" w:eastAsia="ru-RU"/>
        </w:rPr>
      </w:pPr>
    </w:p>
    <w:p w14:paraId="13C2B6B9" w14:textId="77777777" w:rsidR="004D16F0" w:rsidRPr="00930831" w:rsidRDefault="004D16F0" w:rsidP="004D16F0">
      <w:pPr>
        <w:widowControl w:val="0"/>
        <w:spacing w:after="0" w:line="240" w:lineRule="auto"/>
        <w:jc w:val="right"/>
        <w:outlineLvl w:val="0"/>
        <w:rPr>
          <w:rFonts w:ascii="Times New Roman" w:eastAsia="Calibri" w:hAnsi="Times New Roman" w:cs="Times New Roman"/>
          <w:sz w:val="28"/>
          <w:szCs w:val="28"/>
          <w:lang w:val="uk-UA" w:eastAsia="ru-RU"/>
        </w:rPr>
      </w:pPr>
    </w:p>
    <w:p w14:paraId="2FE88F54" w14:textId="77777777" w:rsidR="004D16F0" w:rsidRPr="00930831" w:rsidRDefault="004D16F0" w:rsidP="004D16F0">
      <w:pPr>
        <w:widowControl w:val="0"/>
        <w:spacing w:after="0" w:line="240" w:lineRule="auto"/>
        <w:jc w:val="right"/>
        <w:outlineLvl w:val="0"/>
        <w:rPr>
          <w:rFonts w:ascii="Times New Roman" w:eastAsia="Calibri" w:hAnsi="Times New Roman" w:cs="Times New Roman"/>
          <w:sz w:val="28"/>
          <w:szCs w:val="28"/>
          <w:lang w:val="uk-UA" w:eastAsia="ru-RU"/>
        </w:rPr>
      </w:pPr>
    </w:p>
    <w:p w14:paraId="07CF653B" w14:textId="77777777" w:rsidR="004D16F0" w:rsidRPr="00930831" w:rsidRDefault="004D16F0" w:rsidP="004D16F0">
      <w:pPr>
        <w:widowControl w:val="0"/>
        <w:spacing w:after="0" w:line="240" w:lineRule="auto"/>
        <w:outlineLvl w:val="0"/>
        <w:rPr>
          <w:rFonts w:ascii="Times New Roman" w:eastAsia="Calibri" w:hAnsi="Times New Roman" w:cs="Times New Roman"/>
          <w:sz w:val="28"/>
          <w:szCs w:val="28"/>
          <w:lang w:val="uk-UA" w:eastAsia="ru-RU"/>
        </w:rPr>
      </w:pPr>
    </w:p>
    <w:p w14:paraId="3A6B487F" w14:textId="77777777" w:rsidR="004D16F0" w:rsidRPr="00930831" w:rsidRDefault="004D16F0" w:rsidP="004D16F0">
      <w:pPr>
        <w:widowControl w:val="0"/>
        <w:spacing w:after="0" w:line="240" w:lineRule="auto"/>
        <w:ind w:left="3828"/>
        <w:outlineLvl w:val="0"/>
        <w:rPr>
          <w:rFonts w:ascii="Times New Roman" w:eastAsia="Calibri" w:hAnsi="Times New Roman" w:cs="Times New Roman"/>
          <w:b/>
          <w:bCs/>
          <w:sz w:val="28"/>
          <w:szCs w:val="28"/>
          <w:lang w:val="uk-UA" w:eastAsia="ru-RU"/>
        </w:rPr>
      </w:pPr>
      <w:r w:rsidRPr="00930831">
        <w:rPr>
          <w:rFonts w:ascii="Times New Roman" w:eastAsia="Calibri" w:hAnsi="Times New Roman" w:cs="Times New Roman"/>
          <w:b/>
          <w:bCs/>
          <w:sz w:val="28"/>
          <w:szCs w:val="28"/>
          <w:lang w:val="uk-UA" w:eastAsia="ru-RU"/>
        </w:rPr>
        <w:t>ЗАТВЕРДЖУЮ</w:t>
      </w:r>
    </w:p>
    <w:p w14:paraId="40C91597" w14:textId="77777777" w:rsidR="004D16F0" w:rsidRPr="00930831" w:rsidRDefault="004D16F0" w:rsidP="004D16F0">
      <w:pPr>
        <w:widowControl w:val="0"/>
        <w:spacing w:after="0" w:line="240" w:lineRule="auto"/>
        <w:ind w:left="3828"/>
        <w:rPr>
          <w:rFonts w:ascii="Times New Roman" w:eastAsia="Calibri" w:hAnsi="Times New Roman" w:cs="Times New Roman"/>
          <w:sz w:val="28"/>
          <w:szCs w:val="28"/>
          <w:lang w:val="uk-UA" w:eastAsia="ru-RU"/>
        </w:rPr>
      </w:pPr>
      <w:r w:rsidRPr="00930831">
        <w:rPr>
          <w:rFonts w:ascii="Times New Roman" w:eastAsia="Calibri" w:hAnsi="Times New Roman" w:cs="Times New Roman"/>
          <w:bCs/>
          <w:sz w:val="28"/>
          <w:szCs w:val="28"/>
          <w:lang w:val="uk-UA" w:eastAsia="ru-RU"/>
        </w:rPr>
        <w:t>Завідувач кафедри МКД</w:t>
      </w:r>
      <w:r w:rsidRPr="00930831">
        <w:rPr>
          <w:rFonts w:ascii="Times New Roman" w:eastAsia="Calibri" w:hAnsi="Times New Roman" w:cs="Times New Roman"/>
          <w:bCs/>
          <w:sz w:val="28"/>
          <w:szCs w:val="28"/>
          <w:lang w:val="uk-UA" w:eastAsia="ru-RU"/>
        </w:rPr>
        <w:br/>
      </w:r>
      <w:r w:rsidRPr="00930831">
        <w:rPr>
          <w:rFonts w:ascii="Times New Roman" w:eastAsia="Calibri" w:hAnsi="Times New Roman" w:cs="Times New Roman"/>
          <w:sz w:val="28"/>
          <w:szCs w:val="28"/>
          <w:lang w:val="uk-UA" w:eastAsia="ru-RU"/>
        </w:rPr>
        <w:t>_________ к.е.н., доц. Олена ЄВСЕЙЦЕВА</w:t>
      </w:r>
      <w:r w:rsidRPr="00930831">
        <w:rPr>
          <w:rFonts w:ascii="Times New Roman" w:eastAsia="Calibri" w:hAnsi="Times New Roman" w:cs="Times New Roman"/>
          <w:sz w:val="28"/>
          <w:szCs w:val="28"/>
          <w:lang w:val="uk-UA" w:eastAsia="ru-RU"/>
        </w:rPr>
        <w:br/>
      </w:r>
    </w:p>
    <w:p w14:paraId="7D4E1971" w14:textId="77777777" w:rsidR="004D16F0" w:rsidRPr="00930831" w:rsidRDefault="004D16F0" w:rsidP="004D16F0">
      <w:pPr>
        <w:widowControl w:val="0"/>
        <w:spacing w:after="0" w:line="240" w:lineRule="auto"/>
        <w:ind w:left="3828"/>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«______» ____________________ 20</w:t>
      </w:r>
      <w:r w:rsidRPr="00930831">
        <w:rPr>
          <w:rFonts w:ascii="Times New Roman" w:eastAsia="Calibri" w:hAnsi="Times New Roman" w:cs="Times New Roman"/>
          <w:sz w:val="28"/>
          <w:szCs w:val="28"/>
          <w:u w:val="single"/>
          <w:lang w:val="uk-UA" w:eastAsia="ru-RU"/>
        </w:rPr>
        <w:t>24</w:t>
      </w:r>
      <w:r w:rsidRPr="00930831">
        <w:rPr>
          <w:rFonts w:ascii="Times New Roman" w:eastAsia="Calibri" w:hAnsi="Times New Roman" w:cs="Times New Roman"/>
          <w:sz w:val="28"/>
          <w:szCs w:val="28"/>
          <w:lang w:val="uk-UA" w:eastAsia="ru-RU"/>
        </w:rPr>
        <w:t xml:space="preserve"> року</w:t>
      </w:r>
    </w:p>
    <w:p w14:paraId="38331137" w14:textId="77777777" w:rsidR="004D16F0" w:rsidRPr="00930831" w:rsidRDefault="004D16F0" w:rsidP="004D16F0">
      <w:pPr>
        <w:widowControl w:val="0"/>
        <w:spacing w:after="0" w:line="240" w:lineRule="auto"/>
        <w:ind w:left="3828"/>
        <w:jc w:val="right"/>
        <w:rPr>
          <w:rFonts w:ascii="Times New Roman" w:eastAsia="Calibri" w:hAnsi="Times New Roman" w:cs="Times New Roman"/>
          <w:sz w:val="28"/>
          <w:szCs w:val="28"/>
          <w:lang w:val="uk-UA" w:eastAsia="ru-RU"/>
        </w:rPr>
      </w:pPr>
    </w:p>
    <w:p w14:paraId="1A284CEA" w14:textId="77777777" w:rsidR="004D16F0" w:rsidRPr="00930831" w:rsidRDefault="004D16F0" w:rsidP="004D16F0">
      <w:pPr>
        <w:widowControl w:val="0"/>
        <w:spacing w:after="0" w:line="240" w:lineRule="auto"/>
        <w:jc w:val="right"/>
        <w:rPr>
          <w:rFonts w:ascii="Times New Roman" w:eastAsia="Calibri" w:hAnsi="Times New Roman" w:cs="Times New Roman"/>
          <w:sz w:val="28"/>
          <w:szCs w:val="28"/>
          <w:lang w:val="uk-UA" w:eastAsia="ru-RU"/>
        </w:rPr>
      </w:pPr>
    </w:p>
    <w:p w14:paraId="171B6FFF" w14:textId="77777777" w:rsidR="004D16F0" w:rsidRPr="00930831" w:rsidRDefault="004D16F0" w:rsidP="004D16F0">
      <w:pPr>
        <w:widowControl w:val="0"/>
        <w:spacing w:after="0" w:line="240" w:lineRule="auto"/>
        <w:jc w:val="center"/>
        <w:outlineLvl w:val="1"/>
        <w:rPr>
          <w:rFonts w:ascii="Times New Roman" w:eastAsia="Calibri" w:hAnsi="Times New Roman" w:cs="Times New Roman"/>
          <w:sz w:val="28"/>
          <w:szCs w:val="28"/>
          <w:lang w:val="uk-UA" w:eastAsia="ru-RU"/>
        </w:rPr>
      </w:pPr>
    </w:p>
    <w:p w14:paraId="12A44BF4" w14:textId="77777777" w:rsidR="004D16F0" w:rsidRPr="00930831" w:rsidRDefault="004D16F0" w:rsidP="004D16F0">
      <w:pPr>
        <w:widowControl w:val="0"/>
        <w:spacing w:after="0" w:line="240" w:lineRule="auto"/>
        <w:jc w:val="center"/>
        <w:outlineLvl w:val="1"/>
        <w:rPr>
          <w:rFonts w:ascii="Times New Roman" w:eastAsia="Calibri" w:hAnsi="Times New Roman" w:cs="Times New Roman"/>
          <w:sz w:val="28"/>
          <w:szCs w:val="28"/>
          <w:lang w:val="uk-UA" w:eastAsia="ru-RU"/>
        </w:rPr>
      </w:pPr>
    </w:p>
    <w:p w14:paraId="4402799A" w14:textId="77777777" w:rsidR="004D16F0" w:rsidRPr="00930831" w:rsidRDefault="004D16F0" w:rsidP="004D16F0">
      <w:pPr>
        <w:widowControl w:val="0"/>
        <w:spacing w:after="0" w:line="240" w:lineRule="auto"/>
        <w:jc w:val="center"/>
        <w:outlineLvl w:val="1"/>
        <w:rPr>
          <w:rFonts w:ascii="Times New Roman" w:eastAsia="Calibri" w:hAnsi="Times New Roman" w:cs="Times New Roman"/>
          <w:sz w:val="28"/>
          <w:szCs w:val="28"/>
          <w:lang w:val="uk-UA" w:eastAsia="ru-RU"/>
        </w:rPr>
      </w:pPr>
    </w:p>
    <w:p w14:paraId="2DFFD7FF" w14:textId="77777777" w:rsidR="004D16F0" w:rsidRPr="00930831" w:rsidRDefault="004D16F0" w:rsidP="004D16F0">
      <w:pPr>
        <w:widowControl w:val="0"/>
        <w:spacing w:after="0" w:line="240" w:lineRule="auto"/>
        <w:jc w:val="center"/>
        <w:outlineLvl w:val="1"/>
        <w:rPr>
          <w:rFonts w:ascii="Times New Roman" w:eastAsia="Calibri" w:hAnsi="Times New Roman" w:cs="Times New Roman"/>
          <w:b/>
          <w:bCs/>
          <w:sz w:val="28"/>
          <w:szCs w:val="28"/>
          <w:lang w:val="uk-UA" w:eastAsia="ru-RU"/>
        </w:rPr>
      </w:pPr>
      <w:r w:rsidRPr="00930831">
        <w:rPr>
          <w:rFonts w:ascii="Times New Roman" w:eastAsia="Calibri" w:hAnsi="Times New Roman" w:cs="Times New Roman"/>
          <w:b/>
          <w:bCs/>
          <w:sz w:val="28"/>
          <w:szCs w:val="28"/>
          <w:lang w:val="uk-UA" w:eastAsia="ru-RU"/>
        </w:rPr>
        <w:t>З А В Д А Н Н Я</w:t>
      </w:r>
    </w:p>
    <w:p w14:paraId="4B0E1D50" w14:textId="77777777" w:rsidR="004D16F0" w:rsidRPr="00930831" w:rsidRDefault="004D16F0" w:rsidP="004D16F0">
      <w:pPr>
        <w:widowControl w:val="0"/>
        <w:spacing w:after="0" w:line="240" w:lineRule="auto"/>
        <w:jc w:val="center"/>
        <w:outlineLvl w:val="2"/>
        <w:rPr>
          <w:rFonts w:ascii="Times New Roman" w:eastAsia="Times New Roman" w:hAnsi="Times New Roman" w:cs="Times New Roman"/>
          <w:b/>
          <w:bCs/>
          <w:noProof/>
          <w:sz w:val="28"/>
          <w:szCs w:val="28"/>
          <w:lang w:val="uk-UA" w:eastAsia="ru-RU"/>
        </w:rPr>
      </w:pPr>
      <w:r w:rsidRPr="00930831">
        <w:rPr>
          <w:rFonts w:ascii="Times New Roman" w:eastAsia="Times New Roman" w:hAnsi="Times New Roman" w:cs="Times New Roman"/>
          <w:b/>
          <w:bCs/>
          <w:noProof/>
          <w:sz w:val="28"/>
          <w:szCs w:val="28"/>
          <w:lang w:val="uk-UA" w:eastAsia="ru-RU"/>
        </w:rPr>
        <w:t>НА КВАЛІФІКАЦІЙНУ РОБОТУ  СТУДЕНТА</w:t>
      </w:r>
    </w:p>
    <w:p w14:paraId="7787716F" w14:textId="77777777" w:rsidR="004D16F0" w:rsidRPr="00930831" w:rsidRDefault="004D16F0" w:rsidP="004D16F0">
      <w:pPr>
        <w:widowControl w:val="0"/>
        <w:autoSpaceDE w:val="0"/>
        <w:autoSpaceDN w:val="0"/>
        <w:spacing w:after="0" w:line="240" w:lineRule="auto"/>
        <w:ind w:left="57" w:right="57"/>
        <w:jc w:val="center"/>
        <w:rPr>
          <w:rFonts w:ascii="Times New Roman" w:eastAsia="Times New Roman" w:hAnsi="Times New Roman" w:cs="Times New Roman"/>
          <w:bCs/>
          <w:sz w:val="28"/>
          <w:szCs w:val="28"/>
          <w:u w:val="single"/>
          <w:lang w:val="uk-UA" w:eastAsia="ru-RU"/>
        </w:rPr>
      </w:pPr>
      <w:r w:rsidRPr="004D16F0">
        <w:rPr>
          <w:rFonts w:ascii="Times New Roman" w:eastAsia="Times New Roman" w:hAnsi="Times New Roman" w:cs="Times New Roman"/>
          <w:bCs/>
          <w:sz w:val="28"/>
          <w:szCs w:val="28"/>
          <w:u w:val="single"/>
          <w:lang w:val="uk-UA" w:eastAsia="ru-RU"/>
        </w:rPr>
        <w:t>Вдовиченко Діана Юріївна</w:t>
      </w:r>
    </w:p>
    <w:p w14:paraId="22179454" w14:textId="77777777" w:rsidR="004D16F0" w:rsidRDefault="004D16F0" w:rsidP="004D16F0">
      <w:pPr>
        <w:widowControl w:val="0"/>
        <w:autoSpaceDE w:val="0"/>
        <w:autoSpaceDN w:val="0"/>
        <w:spacing w:after="0" w:line="240" w:lineRule="auto"/>
        <w:ind w:left="57" w:right="57"/>
        <w:jc w:val="both"/>
        <w:rPr>
          <w:rFonts w:ascii="Times New Roman" w:eastAsia="Calibri" w:hAnsi="Times New Roman" w:cs="Times New Roman"/>
          <w:sz w:val="28"/>
          <w:szCs w:val="28"/>
          <w:u w:val="single"/>
          <w:lang w:val="uk-UA"/>
        </w:rPr>
      </w:pPr>
      <w:r w:rsidRPr="00930831">
        <w:rPr>
          <w:rFonts w:ascii="Times New Roman" w:eastAsia="Calibri" w:hAnsi="Times New Roman" w:cs="Times New Roman"/>
          <w:sz w:val="28"/>
          <w:szCs w:val="28"/>
          <w:lang w:val="uk-UA"/>
        </w:rPr>
        <w:t xml:space="preserve">1.Тема кваліфікаційної роботи </w:t>
      </w:r>
      <w:r w:rsidRPr="004D16F0">
        <w:rPr>
          <w:rFonts w:ascii="Times New Roman" w:eastAsia="Calibri" w:hAnsi="Times New Roman" w:cs="Times New Roman"/>
          <w:sz w:val="28"/>
          <w:szCs w:val="28"/>
          <w:u w:val="single"/>
          <w:lang w:val="uk-UA"/>
        </w:rPr>
        <w:t>«Формування комунікаційної політики підприємств на ринку кондитерських виробів»</w:t>
      </w:r>
    </w:p>
    <w:p w14:paraId="7DA22EA8" w14:textId="77777777" w:rsidR="004D16F0" w:rsidRPr="00930831" w:rsidRDefault="004D16F0" w:rsidP="004D16F0">
      <w:pPr>
        <w:widowControl w:val="0"/>
        <w:autoSpaceDE w:val="0"/>
        <w:autoSpaceDN w:val="0"/>
        <w:spacing w:after="0" w:line="240" w:lineRule="auto"/>
        <w:ind w:left="57" w:right="57"/>
        <w:jc w:val="both"/>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ar-SA"/>
        </w:rPr>
        <w:t xml:space="preserve">Науковий керівник роботи    </w:t>
      </w:r>
      <w:r>
        <w:rPr>
          <w:rFonts w:ascii="Times New Roman" w:eastAsia="Calibri" w:hAnsi="Times New Roman" w:cs="Times New Roman"/>
          <w:sz w:val="28"/>
          <w:szCs w:val="28"/>
          <w:u w:val="single"/>
          <w:lang w:val="uk-UA" w:eastAsia="ar-SA"/>
        </w:rPr>
        <w:t>Шіковець Катерина Олексіївна</w:t>
      </w:r>
      <w:r w:rsidRPr="00930831">
        <w:rPr>
          <w:rFonts w:ascii="Times New Roman" w:eastAsia="Calibri" w:hAnsi="Times New Roman" w:cs="Times New Roman"/>
          <w:sz w:val="28"/>
          <w:szCs w:val="28"/>
          <w:u w:val="single"/>
          <w:lang w:val="uk-UA" w:eastAsia="ar-SA"/>
        </w:rPr>
        <w:t xml:space="preserve">  к.е.н., доцент</w:t>
      </w:r>
      <w:r w:rsidRPr="00930831">
        <w:rPr>
          <w:rFonts w:ascii="Times New Roman" w:eastAsia="Calibri" w:hAnsi="Times New Roman" w:cs="Times New Roman"/>
          <w:sz w:val="28"/>
          <w:szCs w:val="28"/>
          <w:lang w:val="uk-UA" w:eastAsia="ru-RU"/>
        </w:rPr>
        <w:t xml:space="preserve">                                                                   </w:t>
      </w:r>
    </w:p>
    <w:p w14:paraId="51E4E28F" w14:textId="77777777" w:rsidR="004D16F0" w:rsidRPr="00930831" w:rsidRDefault="004D16F0" w:rsidP="004D16F0">
      <w:pPr>
        <w:widowControl w:val="0"/>
        <w:spacing w:after="0" w:line="240" w:lineRule="auto"/>
        <w:jc w:val="both"/>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затверджені наказом КНУТД від «</w:t>
      </w:r>
      <w:r w:rsidRPr="00930831">
        <w:rPr>
          <w:rFonts w:ascii="Times New Roman" w:eastAsia="Calibri" w:hAnsi="Times New Roman" w:cs="Times New Roman"/>
          <w:sz w:val="28"/>
          <w:szCs w:val="28"/>
          <w:u w:val="single"/>
          <w:lang w:val="uk-UA" w:eastAsia="ru-RU"/>
        </w:rPr>
        <w:t>3</w:t>
      </w:r>
      <w:r w:rsidRPr="00930831">
        <w:rPr>
          <w:rFonts w:ascii="Times New Roman" w:eastAsia="Calibri" w:hAnsi="Times New Roman" w:cs="Times New Roman"/>
          <w:sz w:val="28"/>
          <w:szCs w:val="28"/>
          <w:lang w:val="uk-UA" w:eastAsia="ru-RU"/>
        </w:rPr>
        <w:t xml:space="preserve">» </w:t>
      </w:r>
      <w:r w:rsidRPr="00930831">
        <w:rPr>
          <w:rFonts w:ascii="Times New Roman" w:eastAsia="Calibri" w:hAnsi="Times New Roman" w:cs="Times New Roman"/>
          <w:sz w:val="28"/>
          <w:szCs w:val="28"/>
          <w:u w:val="single"/>
          <w:lang w:val="uk-UA" w:eastAsia="ru-RU"/>
        </w:rPr>
        <w:t>вересня</w:t>
      </w:r>
      <w:r w:rsidRPr="00930831">
        <w:rPr>
          <w:rFonts w:ascii="Times New Roman" w:eastAsia="Calibri" w:hAnsi="Times New Roman" w:cs="Times New Roman"/>
          <w:sz w:val="28"/>
          <w:szCs w:val="28"/>
          <w:lang w:val="uk-UA" w:eastAsia="ru-RU"/>
        </w:rPr>
        <w:t xml:space="preserve"> 20</w:t>
      </w:r>
      <w:r w:rsidRPr="00930831">
        <w:rPr>
          <w:rFonts w:ascii="Times New Roman" w:eastAsia="Calibri" w:hAnsi="Times New Roman" w:cs="Times New Roman"/>
          <w:sz w:val="28"/>
          <w:szCs w:val="28"/>
          <w:u w:val="single"/>
          <w:lang w:val="uk-UA" w:eastAsia="ru-RU"/>
        </w:rPr>
        <w:t>24</w:t>
      </w:r>
      <w:r w:rsidRPr="00930831">
        <w:rPr>
          <w:rFonts w:ascii="Times New Roman" w:eastAsia="Calibri" w:hAnsi="Times New Roman" w:cs="Times New Roman"/>
          <w:sz w:val="28"/>
          <w:szCs w:val="28"/>
          <w:lang w:val="uk-UA" w:eastAsia="ru-RU"/>
        </w:rPr>
        <w:t xml:space="preserve"> року №</w:t>
      </w:r>
      <w:r w:rsidRPr="00930831">
        <w:rPr>
          <w:rFonts w:ascii="Times New Roman" w:eastAsia="Calibri" w:hAnsi="Times New Roman" w:cs="Times New Roman"/>
          <w:sz w:val="28"/>
          <w:szCs w:val="28"/>
          <w:u w:val="single"/>
          <w:lang w:val="uk-UA" w:eastAsia="ru-RU"/>
        </w:rPr>
        <w:t>188</w:t>
      </w:r>
      <w:r w:rsidRPr="00930831">
        <w:rPr>
          <w:rFonts w:ascii="Times New Roman" w:eastAsia="Calibri" w:hAnsi="Times New Roman" w:cs="Times New Roman"/>
          <w:sz w:val="28"/>
          <w:szCs w:val="28"/>
          <w:lang w:val="uk-UA" w:eastAsia="ru-RU"/>
        </w:rPr>
        <w:t>-уч</w:t>
      </w:r>
      <w:r w:rsidRPr="00930831">
        <w:rPr>
          <w:rFonts w:ascii="Calibri" w:eastAsia="Calibri" w:hAnsi="Calibri" w:cs="Times New Roman"/>
          <w:lang w:val="uk-UA"/>
        </w:rPr>
        <w:t xml:space="preserve"> </w:t>
      </w:r>
    </w:p>
    <w:p w14:paraId="54D467C8" w14:textId="77777777" w:rsidR="004D16F0" w:rsidRPr="00930831" w:rsidRDefault="004D16F0" w:rsidP="004D16F0">
      <w:pPr>
        <w:widowControl w:val="0"/>
        <w:spacing w:after="0" w:line="240" w:lineRule="auto"/>
        <w:jc w:val="both"/>
        <w:rPr>
          <w:rFonts w:ascii="Times New Roman" w:eastAsia="Times New Roman" w:hAnsi="Times New Roman" w:cs="Times New Roman"/>
          <w:sz w:val="28"/>
          <w:szCs w:val="28"/>
          <w:u w:val="single"/>
          <w:lang w:val="uk-UA" w:eastAsia="ru-RU"/>
        </w:rPr>
      </w:pPr>
      <w:r w:rsidRPr="00930831">
        <w:rPr>
          <w:rFonts w:ascii="Times New Roman" w:eastAsia="Calibri" w:hAnsi="Times New Roman" w:cs="Times New Roman"/>
          <w:sz w:val="28"/>
          <w:szCs w:val="28"/>
          <w:lang w:val="uk-UA" w:eastAsia="ru-RU"/>
        </w:rPr>
        <w:t>2. Вихідні дані до кваліфікаційної роботи</w:t>
      </w:r>
      <w:r w:rsidRPr="00930831">
        <w:rPr>
          <w:rFonts w:ascii="Times New Roman" w:eastAsia="Calibri" w:hAnsi="Times New Roman" w:cs="Times New Roman"/>
          <w:sz w:val="28"/>
          <w:szCs w:val="28"/>
          <w:u w:val="single"/>
          <w:lang w:val="uk-UA" w:eastAsia="ru-RU"/>
        </w:rPr>
        <w:t xml:space="preserve"> </w:t>
      </w:r>
      <w:r w:rsidRPr="00930831">
        <w:rPr>
          <w:rFonts w:ascii="Times New Roman" w:eastAsia="Times New Roman" w:hAnsi="Times New Roman" w:cs="Times New Roman"/>
          <w:sz w:val="28"/>
          <w:szCs w:val="28"/>
          <w:u w:val="single"/>
          <w:lang w:val="uk-UA" w:eastAsia="ru-RU"/>
        </w:rPr>
        <w:t>Закони України, положення, законодавчо-нормативні акти, наукова література з теоретико-методологічних основ формування маркетингових стратегій підприємства, публікації в періодичних виданнях та в мережі Інтернет, матеріали звітності підприємства .</w:t>
      </w:r>
    </w:p>
    <w:p w14:paraId="739E49B5" w14:textId="0AEBA277" w:rsidR="004D16F0" w:rsidRPr="00930831" w:rsidRDefault="004D16F0" w:rsidP="004D16F0">
      <w:pPr>
        <w:spacing w:after="0" w:line="240" w:lineRule="auto"/>
        <w:jc w:val="both"/>
        <w:rPr>
          <w:rFonts w:ascii="Times New Roman" w:eastAsia="Calibri" w:hAnsi="Times New Roman" w:cs="Times New Roman"/>
          <w:sz w:val="28"/>
          <w:szCs w:val="28"/>
          <w:u w:val="single"/>
          <w:lang w:val="uk-UA"/>
        </w:rPr>
      </w:pPr>
      <w:r w:rsidRPr="00930831">
        <w:rPr>
          <w:rFonts w:ascii="Times New Roman" w:eastAsia="Calibri" w:hAnsi="Times New Roman" w:cs="Times New Roman"/>
          <w:sz w:val="28"/>
          <w:szCs w:val="28"/>
          <w:lang w:val="uk-UA" w:eastAsia="ru-RU"/>
        </w:rPr>
        <w:t xml:space="preserve">3. Зміст кваліфікаційної роботи (перелік питань, які потрібно опрацювати): </w:t>
      </w:r>
      <w:r w:rsidRPr="00930831">
        <w:rPr>
          <w:rFonts w:ascii="Times New Roman" w:eastAsia="Calibri" w:hAnsi="Times New Roman" w:cs="Times New Roman"/>
          <w:sz w:val="28"/>
          <w:szCs w:val="28"/>
          <w:u w:val="single"/>
          <w:lang w:val="uk-UA"/>
        </w:rPr>
        <w:t>Вступ.</w:t>
      </w:r>
      <w:r w:rsidRPr="00930831">
        <w:rPr>
          <w:rFonts w:ascii="Times New Roman" w:eastAsia="Calibri" w:hAnsi="Times New Roman" w:cs="Times New Roman"/>
          <w:sz w:val="28"/>
          <w:szCs w:val="28"/>
          <w:u w:val="single"/>
          <w:lang w:val="uk-UA" w:eastAsia="ru-RU"/>
        </w:rPr>
        <w:t xml:space="preserve"> </w:t>
      </w:r>
      <w:r w:rsidRPr="00930831">
        <w:rPr>
          <w:rFonts w:ascii="Times New Roman" w:eastAsia="Calibri" w:hAnsi="Times New Roman" w:cs="Times New Roman"/>
          <w:sz w:val="28"/>
          <w:szCs w:val="28"/>
          <w:u w:val="single"/>
          <w:lang w:val="uk-UA"/>
        </w:rPr>
        <w:t xml:space="preserve">Розділ 1 </w:t>
      </w:r>
      <w:r w:rsidRPr="004D16F0">
        <w:rPr>
          <w:rFonts w:ascii="Times New Roman" w:eastAsia="Calibri" w:hAnsi="Times New Roman" w:cs="Times New Roman"/>
          <w:sz w:val="28"/>
          <w:szCs w:val="28"/>
          <w:u w:val="single"/>
          <w:lang w:val="uk-UA"/>
        </w:rPr>
        <w:t>Теоретико-методичні основи формування комунікаційної політики підприємств</w:t>
      </w:r>
      <w:r w:rsidRPr="00930831">
        <w:rPr>
          <w:rFonts w:ascii="Times New Roman" w:eastAsia="Calibri" w:hAnsi="Times New Roman" w:cs="Times New Roman"/>
          <w:sz w:val="28"/>
          <w:szCs w:val="28"/>
          <w:u w:val="single"/>
          <w:lang w:val="uk-UA" w:eastAsia="ru-RU"/>
        </w:rPr>
        <w:t xml:space="preserve">. </w:t>
      </w:r>
      <w:r w:rsidRPr="00930831">
        <w:rPr>
          <w:rFonts w:ascii="Times New Roman" w:eastAsia="Calibri" w:hAnsi="Times New Roman" w:cs="Times New Roman"/>
          <w:sz w:val="28"/>
          <w:szCs w:val="28"/>
          <w:u w:val="single"/>
          <w:lang w:val="uk-UA"/>
        </w:rPr>
        <w:t xml:space="preserve">Розділ 2. </w:t>
      </w:r>
      <w:r w:rsidRPr="004D16F0">
        <w:rPr>
          <w:rFonts w:ascii="Times New Roman" w:eastAsia="Calibri" w:hAnsi="Times New Roman" w:cs="Times New Roman"/>
          <w:sz w:val="28"/>
          <w:szCs w:val="28"/>
          <w:u w:val="single"/>
          <w:lang w:val="uk-UA"/>
        </w:rPr>
        <w:t xml:space="preserve">Маркетингові дослідження ринку </w:t>
      </w:r>
      <w:r w:rsidR="0098513E" w:rsidRPr="004D16F0">
        <w:rPr>
          <w:rFonts w:ascii="Times New Roman" w:eastAsia="Calibri" w:hAnsi="Times New Roman" w:cs="Times New Roman"/>
          <w:sz w:val="28"/>
          <w:szCs w:val="28"/>
          <w:u w:val="single"/>
          <w:lang w:val="uk-UA"/>
        </w:rPr>
        <w:t>кондитерських виробів</w:t>
      </w:r>
      <w:r w:rsidRPr="004D16F0">
        <w:rPr>
          <w:rFonts w:ascii="Times New Roman" w:eastAsia="Calibri" w:hAnsi="Times New Roman" w:cs="Times New Roman"/>
          <w:sz w:val="28"/>
          <w:szCs w:val="28"/>
          <w:u w:val="single"/>
          <w:lang w:val="uk-UA"/>
        </w:rPr>
        <w:t xml:space="preserve"> України</w:t>
      </w:r>
      <w:r w:rsidRPr="00930831">
        <w:rPr>
          <w:rFonts w:ascii="Times New Roman" w:eastAsia="Calibri" w:hAnsi="Times New Roman" w:cs="Times New Roman"/>
          <w:sz w:val="28"/>
          <w:szCs w:val="28"/>
          <w:u w:val="single"/>
          <w:lang w:val="uk-UA" w:eastAsia="ru-RU"/>
        </w:rPr>
        <w:t xml:space="preserve">. </w:t>
      </w:r>
      <w:r w:rsidRPr="00930831">
        <w:rPr>
          <w:rFonts w:ascii="Times New Roman" w:eastAsia="Calibri" w:hAnsi="Times New Roman" w:cs="Times New Roman"/>
          <w:sz w:val="28"/>
          <w:szCs w:val="28"/>
          <w:u w:val="single"/>
          <w:lang w:val="uk-UA"/>
        </w:rPr>
        <w:t>Розділ</w:t>
      </w:r>
      <w:r w:rsidRPr="00930831">
        <w:rPr>
          <w:rFonts w:ascii="Times New Roman" w:eastAsia="Calibri" w:hAnsi="Times New Roman" w:cs="Times New Roman"/>
          <w:sz w:val="28"/>
          <w:szCs w:val="28"/>
          <w:lang w:val="uk-UA"/>
        </w:rPr>
        <w:t xml:space="preserve"> </w:t>
      </w:r>
      <w:r w:rsidRPr="00930831">
        <w:rPr>
          <w:rFonts w:ascii="Times New Roman" w:eastAsia="Calibri" w:hAnsi="Times New Roman" w:cs="Times New Roman"/>
          <w:sz w:val="28"/>
          <w:szCs w:val="28"/>
          <w:u w:val="single"/>
          <w:lang w:val="uk-UA"/>
        </w:rPr>
        <w:t xml:space="preserve">3. </w:t>
      </w:r>
      <w:r w:rsidRPr="004D16F0">
        <w:rPr>
          <w:rFonts w:ascii="Times New Roman" w:eastAsia="Calibri" w:hAnsi="Times New Roman" w:cs="Times New Roman"/>
          <w:sz w:val="28"/>
          <w:szCs w:val="28"/>
          <w:u w:val="single"/>
          <w:lang w:val="uk-UA"/>
        </w:rPr>
        <w:t xml:space="preserve">Розробка рекомендацій щодо вдосконалення комунікаційної </w:t>
      </w:r>
      <w:r w:rsidR="0016631E">
        <w:rPr>
          <w:rFonts w:ascii="Times New Roman" w:eastAsia="Calibri" w:hAnsi="Times New Roman" w:cs="Times New Roman"/>
          <w:sz w:val="28"/>
          <w:szCs w:val="28"/>
          <w:u w:val="single"/>
          <w:lang w:val="uk-UA"/>
        </w:rPr>
        <w:t>політики</w:t>
      </w:r>
      <w:r w:rsidRPr="004D16F0">
        <w:rPr>
          <w:rFonts w:ascii="Times New Roman" w:eastAsia="Calibri" w:hAnsi="Times New Roman" w:cs="Times New Roman"/>
          <w:sz w:val="28"/>
          <w:szCs w:val="28"/>
          <w:u w:val="single"/>
          <w:lang w:val="uk-UA"/>
        </w:rPr>
        <w:t xml:space="preserve"> підприємств на ринку кондитерських виробів</w:t>
      </w:r>
      <w:r w:rsidRPr="00930831">
        <w:rPr>
          <w:rFonts w:ascii="Times New Roman" w:eastAsia="Calibri" w:hAnsi="Times New Roman" w:cs="Times New Roman"/>
          <w:sz w:val="28"/>
          <w:szCs w:val="28"/>
          <w:u w:val="single"/>
          <w:lang w:val="uk-UA"/>
        </w:rPr>
        <w:t>. Висновки. Список використаних джерел.</w:t>
      </w:r>
    </w:p>
    <w:p w14:paraId="1A7E8DBB" w14:textId="77777777" w:rsidR="004D16F0" w:rsidRPr="004D16F0" w:rsidRDefault="004D16F0" w:rsidP="004D16F0">
      <w:pPr>
        <w:widowControl w:val="0"/>
        <w:spacing w:after="0" w:line="240" w:lineRule="auto"/>
        <w:jc w:val="both"/>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 xml:space="preserve">4. </w:t>
      </w:r>
      <w:r>
        <w:rPr>
          <w:rFonts w:ascii="Times New Roman" w:eastAsia="Calibri" w:hAnsi="Times New Roman" w:cs="Times New Roman"/>
          <w:sz w:val="28"/>
          <w:szCs w:val="28"/>
          <w:lang w:val="uk-UA" w:eastAsia="ru-RU"/>
        </w:rPr>
        <w:t>Дата видачі завдання____________</w:t>
      </w:r>
    </w:p>
    <w:p w14:paraId="23B3A8DD" w14:textId="77777777" w:rsidR="003D5A3E" w:rsidRDefault="003D5A3E" w:rsidP="004D16F0">
      <w:pPr>
        <w:widowControl w:val="0"/>
        <w:spacing w:after="0" w:line="240" w:lineRule="auto"/>
        <w:rPr>
          <w:rFonts w:ascii="Times New Roman" w:eastAsia="Calibri" w:hAnsi="Times New Roman" w:cs="Times New Roman"/>
          <w:sz w:val="28"/>
          <w:szCs w:val="28"/>
          <w:lang w:val="uk-UA" w:eastAsia="ru-RU"/>
        </w:rPr>
      </w:pPr>
    </w:p>
    <w:p w14:paraId="041004D8" w14:textId="73C9E719" w:rsidR="004D16F0" w:rsidRPr="00930831" w:rsidRDefault="004D16F0" w:rsidP="004D16F0">
      <w:pPr>
        <w:widowControl w:val="0"/>
        <w:spacing w:after="0" w:line="240" w:lineRule="auto"/>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lastRenderedPageBreak/>
        <w:t>5. Консультанти розділів кваліфікаційної роботи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707"/>
        <w:gridCol w:w="1672"/>
        <w:gridCol w:w="1418"/>
      </w:tblGrid>
      <w:tr w:rsidR="004D16F0" w:rsidRPr="00930831" w14:paraId="430D3116" w14:textId="77777777" w:rsidTr="004D16F0">
        <w:trPr>
          <w:cantSplit/>
          <w:trHeight w:val="271"/>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5969800" w14:textId="77777777" w:rsidR="004D16F0" w:rsidRPr="00930831" w:rsidRDefault="004D16F0" w:rsidP="004378CD">
            <w:pPr>
              <w:widowControl w:val="0"/>
              <w:spacing w:after="0" w:line="240" w:lineRule="auto"/>
              <w:jc w:val="center"/>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Розділ</w:t>
            </w:r>
          </w:p>
        </w:tc>
        <w:tc>
          <w:tcPr>
            <w:tcW w:w="4707" w:type="dxa"/>
            <w:vMerge w:val="restart"/>
            <w:tcBorders>
              <w:top w:val="single" w:sz="4" w:space="0" w:color="auto"/>
              <w:left w:val="single" w:sz="4" w:space="0" w:color="auto"/>
              <w:bottom w:val="single" w:sz="4" w:space="0" w:color="auto"/>
              <w:right w:val="single" w:sz="4" w:space="0" w:color="auto"/>
            </w:tcBorders>
            <w:vAlign w:val="center"/>
            <w:hideMark/>
          </w:tcPr>
          <w:p w14:paraId="2D52276B" w14:textId="77777777" w:rsidR="004D16F0" w:rsidRPr="00930831" w:rsidRDefault="004D16F0" w:rsidP="004378CD">
            <w:pPr>
              <w:widowControl w:val="0"/>
              <w:spacing w:after="0" w:line="240" w:lineRule="auto"/>
              <w:jc w:val="center"/>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Прізвище, ініціали та посада</w:t>
            </w:r>
          </w:p>
          <w:p w14:paraId="43BF119B" w14:textId="77777777" w:rsidR="004D16F0" w:rsidRPr="00930831" w:rsidRDefault="004D16F0" w:rsidP="004378CD">
            <w:pPr>
              <w:widowControl w:val="0"/>
              <w:spacing w:after="0" w:line="240" w:lineRule="auto"/>
              <w:jc w:val="center"/>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консультанта</w:t>
            </w:r>
          </w:p>
        </w:tc>
        <w:tc>
          <w:tcPr>
            <w:tcW w:w="3090" w:type="dxa"/>
            <w:gridSpan w:val="2"/>
            <w:tcBorders>
              <w:top w:val="single" w:sz="4" w:space="0" w:color="auto"/>
              <w:left w:val="single" w:sz="4" w:space="0" w:color="auto"/>
              <w:bottom w:val="single" w:sz="4" w:space="0" w:color="auto"/>
              <w:right w:val="single" w:sz="4" w:space="0" w:color="auto"/>
            </w:tcBorders>
            <w:hideMark/>
          </w:tcPr>
          <w:p w14:paraId="14134A11" w14:textId="77777777" w:rsidR="004D16F0" w:rsidRPr="00930831" w:rsidRDefault="004D16F0" w:rsidP="004378CD">
            <w:pPr>
              <w:widowControl w:val="0"/>
              <w:spacing w:after="0" w:line="240" w:lineRule="auto"/>
              <w:jc w:val="center"/>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Підпис, дата</w:t>
            </w:r>
          </w:p>
        </w:tc>
      </w:tr>
      <w:tr w:rsidR="004D16F0" w:rsidRPr="00930831" w14:paraId="672476A2" w14:textId="77777777" w:rsidTr="004D16F0">
        <w:trPr>
          <w:cantSplit/>
          <w:trHeight w:val="271"/>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6C20FAB2" w14:textId="77777777" w:rsidR="004D16F0" w:rsidRPr="00930831" w:rsidRDefault="004D16F0" w:rsidP="004378CD">
            <w:pPr>
              <w:widowControl w:val="0"/>
              <w:spacing w:after="0" w:line="240" w:lineRule="auto"/>
              <w:rPr>
                <w:rFonts w:ascii="Times New Roman" w:eastAsia="Calibri" w:hAnsi="Times New Roman" w:cs="Times New Roman"/>
                <w:sz w:val="28"/>
                <w:szCs w:val="28"/>
                <w:lang w:val="uk-UA" w:eastAsia="ru-RU"/>
              </w:rPr>
            </w:pPr>
          </w:p>
        </w:tc>
        <w:tc>
          <w:tcPr>
            <w:tcW w:w="4707" w:type="dxa"/>
            <w:vMerge/>
            <w:tcBorders>
              <w:top w:val="single" w:sz="4" w:space="0" w:color="auto"/>
              <w:left w:val="single" w:sz="4" w:space="0" w:color="auto"/>
              <w:bottom w:val="single" w:sz="4" w:space="0" w:color="auto"/>
              <w:right w:val="single" w:sz="4" w:space="0" w:color="auto"/>
            </w:tcBorders>
            <w:vAlign w:val="center"/>
            <w:hideMark/>
          </w:tcPr>
          <w:p w14:paraId="483E7979" w14:textId="77777777" w:rsidR="004D16F0" w:rsidRPr="00930831" w:rsidRDefault="004D16F0" w:rsidP="004378CD">
            <w:pPr>
              <w:widowControl w:val="0"/>
              <w:spacing w:after="0" w:line="240" w:lineRule="auto"/>
              <w:rPr>
                <w:rFonts w:ascii="Times New Roman" w:eastAsia="Calibri" w:hAnsi="Times New Roman" w:cs="Times New Roman"/>
                <w:sz w:val="28"/>
                <w:szCs w:val="28"/>
                <w:lang w:val="uk-UA" w:eastAsia="ru-RU"/>
              </w:rPr>
            </w:pPr>
          </w:p>
        </w:tc>
        <w:tc>
          <w:tcPr>
            <w:tcW w:w="1672" w:type="dxa"/>
            <w:tcBorders>
              <w:top w:val="single" w:sz="4" w:space="0" w:color="auto"/>
              <w:left w:val="single" w:sz="4" w:space="0" w:color="auto"/>
              <w:bottom w:val="single" w:sz="4" w:space="0" w:color="auto"/>
              <w:right w:val="single" w:sz="4" w:space="0" w:color="auto"/>
            </w:tcBorders>
            <w:hideMark/>
          </w:tcPr>
          <w:p w14:paraId="1FC6E5B5" w14:textId="77777777" w:rsidR="004D16F0" w:rsidRPr="00930831" w:rsidRDefault="004D16F0" w:rsidP="004378CD">
            <w:pPr>
              <w:widowControl w:val="0"/>
              <w:spacing w:after="0" w:line="240" w:lineRule="auto"/>
              <w:jc w:val="center"/>
              <w:rPr>
                <w:rFonts w:ascii="Times New Roman" w:eastAsia="Calibri" w:hAnsi="Times New Roman" w:cs="Times New Roman"/>
                <w:noProof/>
                <w:sz w:val="28"/>
                <w:szCs w:val="28"/>
                <w:lang w:val="uk-UA" w:eastAsia="ru-RU"/>
              </w:rPr>
            </w:pPr>
            <w:r w:rsidRPr="00930831">
              <w:rPr>
                <w:rFonts w:ascii="Times New Roman" w:eastAsia="Calibri" w:hAnsi="Times New Roman" w:cs="Times New Roman"/>
                <w:sz w:val="28"/>
                <w:szCs w:val="28"/>
                <w:lang w:val="uk-UA" w:eastAsia="ru-RU"/>
              </w:rPr>
              <w:t>завдання</w:t>
            </w:r>
          </w:p>
          <w:p w14:paraId="2C6726EC" w14:textId="77777777" w:rsidR="004D16F0" w:rsidRPr="00930831" w:rsidRDefault="004D16F0" w:rsidP="004378CD">
            <w:pPr>
              <w:widowControl w:val="0"/>
              <w:spacing w:after="0" w:line="240" w:lineRule="auto"/>
              <w:jc w:val="center"/>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видав</w:t>
            </w:r>
          </w:p>
        </w:tc>
        <w:tc>
          <w:tcPr>
            <w:tcW w:w="1418" w:type="dxa"/>
            <w:tcBorders>
              <w:top w:val="single" w:sz="4" w:space="0" w:color="auto"/>
              <w:left w:val="single" w:sz="4" w:space="0" w:color="auto"/>
              <w:bottom w:val="single" w:sz="4" w:space="0" w:color="auto"/>
              <w:right w:val="single" w:sz="4" w:space="0" w:color="auto"/>
            </w:tcBorders>
            <w:hideMark/>
          </w:tcPr>
          <w:p w14:paraId="0C4D013B" w14:textId="77777777" w:rsidR="004D16F0" w:rsidRPr="00930831" w:rsidRDefault="004D16F0" w:rsidP="004378CD">
            <w:pPr>
              <w:widowControl w:val="0"/>
              <w:spacing w:after="0" w:line="240" w:lineRule="auto"/>
              <w:jc w:val="center"/>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завдання</w:t>
            </w:r>
          </w:p>
          <w:p w14:paraId="0134F194" w14:textId="77777777" w:rsidR="004D16F0" w:rsidRPr="00930831" w:rsidRDefault="004D16F0" w:rsidP="004378CD">
            <w:pPr>
              <w:widowControl w:val="0"/>
              <w:spacing w:after="0" w:line="240" w:lineRule="auto"/>
              <w:jc w:val="center"/>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прийняв</w:t>
            </w:r>
          </w:p>
        </w:tc>
      </w:tr>
      <w:tr w:rsidR="004D16F0" w:rsidRPr="004D16F0" w14:paraId="49187499" w14:textId="77777777" w:rsidTr="004D16F0">
        <w:trPr>
          <w:trHeight w:val="257"/>
        </w:trPr>
        <w:tc>
          <w:tcPr>
            <w:tcW w:w="1701" w:type="dxa"/>
            <w:tcBorders>
              <w:top w:val="single" w:sz="4" w:space="0" w:color="auto"/>
              <w:left w:val="single" w:sz="4" w:space="0" w:color="auto"/>
              <w:bottom w:val="single" w:sz="4" w:space="0" w:color="auto"/>
              <w:right w:val="single" w:sz="4" w:space="0" w:color="auto"/>
            </w:tcBorders>
            <w:hideMark/>
          </w:tcPr>
          <w:p w14:paraId="7CE803B5" w14:textId="77777777" w:rsidR="004D16F0" w:rsidRPr="00930831" w:rsidRDefault="004D16F0" w:rsidP="004378CD">
            <w:pPr>
              <w:widowControl w:val="0"/>
              <w:spacing w:after="0" w:line="240" w:lineRule="auto"/>
              <w:jc w:val="center"/>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Розділ 1</w:t>
            </w:r>
          </w:p>
        </w:tc>
        <w:tc>
          <w:tcPr>
            <w:tcW w:w="4707" w:type="dxa"/>
            <w:tcBorders>
              <w:top w:val="single" w:sz="4" w:space="0" w:color="auto"/>
              <w:left w:val="single" w:sz="4" w:space="0" w:color="auto"/>
              <w:bottom w:val="single" w:sz="4" w:space="0" w:color="auto"/>
              <w:right w:val="single" w:sz="4" w:space="0" w:color="auto"/>
            </w:tcBorders>
            <w:hideMark/>
          </w:tcPr>
          <w:p w14:paraId="6BE340C5" w14:textId="77777777" w:rsidR="004D16F0" w:rsidRPr="00930831" w:rsidRDefault="004D16F0" w:rsidP="004378CD">
            <w:pPr>
              <w:widowControl w:val="0"/>
              <w:spacing w:after="0" w:line="240" w:lineRule="auto"/>
              <w:jc w:val="center"/>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u w:val="single"/>
                <w:lang w:val="uk-UA" w:eastAsia="ar-SA"/>
              </w:rPr>
              <w:t>Катерина ШІКОВЕЦЬ</w:t>
            </w:r>
            <w:r w:rsidRPr="00930831">
              <w:rPr>
                <w:rFonts w:ascii="Times New Roman" w:eastAsia="Calibri" w:hAnsi="Times New Roman" w:cs="Times New Roman"/>
                <w:sz w:val="28"/>
                <w:szCs w:val="28"/>
                <w:u w:val="single"/>
                <w:lang w:val="uk-UA" w:eastAsia="ar-SA"/>
              </w:rPr>
              <w:t xml:space="preserve"> к.е.н.  доцент</w:t>
            </w:r>
          </w:p>
        </w:tc>
        <w:tc>
          <w:tcPr>
            <w:tcW w:w="1672" w:type="dxa"/>
            <w:tcBorders>
              <w:top w:val="single" w:sz="4" w:space="0" w:color="auto"/>
              <w:left w:val="single" w:sz="4" w:space="0" w:color="auto"/>
              <w:bottom w:val="single" w:sz="4" w:space="0" w:color="auto"/>
              <w:right w:val="single" w:sz="4" w:space="0" w:color="auto"/>
            </w:tcBorders>
          </w:tcPr>
          <w:p w14:paraId="0838B5E3" w14:textId="77777777" w:rsidR="004D16F0" w:rsidRPr="00930831" w:rsidRDefault="004D16F0" w:rsidP="004378CD">
            <w:pPr>
              <w:widowControl w:val="0"/>
              <w:spacing w:after="0" w:line="240" w:lineRule="auto"/>
              <w:jc w:val="center"/>
              <w:rPr>
                <w:rFonts w:ascii="Times New Roman" w:eastAsia="Calibri" w:hAnsi="Times New Roman" w:cs="Times New Roman"/>
                <w:sz w:val="28"/>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tcPr>
          <w:p w14:paraId="02A683BC" w14:textId="77777777" w:rsidR="004D16F0" w:rsidRPr="00930831" w:rsidRDefault="004D16F0" w:rsidP="004378CD">
            <w:pPr>
              <w:widowControl w:val="0"/>
              <w:spacing w:after="0" w:line="240" w:lineRule="auto"/>
              <w:jc w:val="both"/>
              <w:rPr>
                <w:rFonts w:ascii="Times New Roman" w:eastAsia="Calibri" w:hAnsi="Times New Roman" w:cs="Times New Roman"/>
                <w:sz w:val="28"/>
                <w:szCs w:val="28"/>
                <w:lang w:val="uk-UA" w:eastAsia="ru-RU"/>
              </w:rPr>
            </w:pPr>
          </w:p>
        </w:tc>
      </w:tr>
      <w:tr w:rsidR="004D16F0" w:rsidRPr="004D16F0" w14:paraId="41BDEC46" w14:textId="77777777" w:rsidTr="004D16F0">
        <w:trPr>
          <w:trHeight w:val="257"/>
        </w:trPr>
        <w:tc>
          <w:tcPr>
            <w:tcW w:w="1701" w:type="dxa"/>
            <w:tcBorders>
              <w:top w:val="single" w:sz="4" w:space="0" w:color="auto"/>
              <w:left w:val="single" w:sz="4" w:space="0" w:color="auto"/>
              <w:bottom w:val="single" w:sz="4" w:space="0" w:color="auto"/>
              <w:right w:val="single" w:sz="4" w:space="0" w:color="auto"/>
            </w:tcBorders>
            <w:hideMark/>
          </w:tcPr>
          <w:p w14:paraId="4A3DFF5B" w14:textId="77777777" w:rsidR="004D16F0" w:rsidRPr="00930831" w:rsidRDefault="004D16F0" w:rsidP="004378CD">
            <w:pPr>
              <w:widowControl w:val="0"/>
              <w:spacing w:after="0" w:line="240" w:lineRule="auto"/>
              <w:jc w:val="center"/>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Розділ 2</w:t>
            </w:r>
          </w:p>
        </w:tc>
        <w:tc>
          <w:tcPr>
            <w:tcW w:w="4707" w:type="dxa"/>
            <w:tcBorders>
              <w:top w:val="single" w:sz="4" w:space="0" w:color="auto"/>
              <w:left w:val="single" w:sz="4" w:space="0" w:color="auto"/>
              <w:bottom w:val="single" w:sz="4" w:space="0" w:color="auto"/>
              <w:right w:val="single" w:sz="4" w:space="0" w:color="auto"/>
            </w:tcBorders>
            <w:hideMark/>
          </w:tcPr>
          <w:p w14:paraId="477A1482" w14:textId="77777777" w:rsidR="004D16F0" w:rsidRPr="00930831" w:rsidRDefault="004D16F0" w:rsidP="004D16F0">
            <w:pPr>
              <w:widowControl w:val="0"/>
              <w:spacing w:after="0" w:line="240" w:lineRule="auto"/>
              <w:jc w:val="center"/>
              <w:rPr>
                <w:rFonts w:ascii="Times New Roman" w:eastAsia="Times New Roman" w:hAnsi="Times New Roman" w:cs="Times New Roman"/>
                <w:sz w:val="28"/>
                <w:szCs w:val="28"/>
                <w:lang w:val="uk-UA" w:eastAsia="ru-RU"/>
              </w:rPr>
            </w:pPr>
            <w:r w:rsidRPr="004D16F0">
              <w:rPr>
                <w:rFonts w:ascii="Times New Roman" w:eastAsia="Calibri" w:hAnsi="Times New Roman" w:cs="Times New Roman"/>
                <w:sz w:val="28"/>
                <w:szCs w:val="28"/>
                <w:u w:val="single"/>
                <w:lang w:val="uk-UA" w:eastAsia="ar-SA"/>
              </w:rPr>
              <w:t>Катерина ШІКОВЕЦЬ к.е.н.  доцент</w:t>
            </w:r>
            <w:r w:rsidRPr="00930831">
              <w:rPr>
                <w:rFonts w:ascii="Times New Roman" w:eastAsia="Calibri" w:hAnsi="Times New Roman" w:cs="Times New Roman"/>
                <w:sz w:val="28"/>
                <w:szCs w:val="28"/>
                <w:u w:val="single"/>
                <w:lang w:val="uk-UA" w:eastAsia="ar-SA"/>
              </w:rPr>
              <w:t xml:space="preserve"> </w:t>
            </w:r>
          </w:p>
        </w:tc>
        <w:tc>
          <w:tcPr>
            <w:tcW w:w="1672" w:type="dxa"/>
            <w:tcBorders>
              <w:top w:val="single" w:sz="4" w:space="0" w:color="auto"/>
              <w:left w:val="single" w:sz="4" w:space="0" w:color="auto"/>
              <w:bottom w:val="single" w:sz="4" w:space="0" w:color="auto"/>
              <w:right w:val="single" w:sz="4" w:space="0" w:color="auto"/>
            </w:tcBorders>
          </w:tcPr>
          <w:p w14:paraId="31719FE3" w14:textId="77777777" w:rsidR="004D16F0" w:rsidRPr="00930831" w:rsidRDefault="004D16F0" w:rsidP="004378CD">
            <w:pPr>
              <w:widowControl w:val="0"/>
              <w:spacing w:after="0" w:line="240" w:lineRule="auto"/>
              <w:jc w:val="center"/>
              <w:rPr>
                <w:rFonts w:ascii="Times New Roman" w:eastAsia="Calibri" w:hAnsi="Times New Roman" w:cs="Times New Roman"/>
                <w:sz w:val="28"/>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tcPr>
          <w:p w14:paraId="6F0F8714" w14:textId="77777777" w:rsidR="004D16F0" w:rsidRPr="00930831" w:rsidRDefault="004D16F0" w:rsidP="004378CD">
            <w:pPr>
              <w:widowControl w:val="0"/>
              <w:spacing w:after="0" w:line="240" w:lineRule="auto"/>
              <w:jc w:val="both"/>
              <w:rPr>
                <w:rFonts w:ascii="Times New Roman" w:eastAsia="Calibri" w:hAnsi="Times New Roman" w:cs="Times New Roman"/>
                <w:sz w:val="28"/>
                <w:szCs w:val="28"/>
                <w:lang w:val="uk-UA" w:eastAsia="ru-RU"/>
              </w:rPr>
            </w:pPr>
          </w:p>
        </w:tc>
      </w:tr>
      <w:tr w:rsidR="004D16F0" w:rsidRPr="004D16F0" w14:paraId="669072CD" w14:textId="77777777" w:rsidTr="004D16F0">
        <w:trPr>
          <w:trHeight w:val="257"/>
        </w:trPr>
        <w:tc>
          <w:tcPr>
            <w:tcW w:w="1701" w:type="dxa"/>
            <w:tcBorders>
              <w:top w:val="single" w:sz="4" w:space="0" w:color="auto"/>
              <w:left w:val="single" w:sz="4" w:space="0" w:color="auto"/>
              <w:bottom w:val="single" w:sz="4" w:space="0" w:color="auto"/>
              <w:right w:val="single" w:sz="4" w:space="0" w:color="auto"/>
            </w:tcBorders>
            <w:hideMark/>
          </w:tcPr>
          <w:p w14:paraId="2E1E0363" w14:textId="77777777" w:rsidR="004D16F0" w:rsidRPr="00930831" w:rsidRDefault="004D16F0" w:rsidP="004378CD">
            <w:pPr>
              <w:widowControl w:val="0"/>
              <w:spacing w:after="0" w:line="240" w:lineRule="auto"/>
              <w:jc w:val="center"/>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Розділ 3</w:t>
            </w:r>
          </w:p>
        </w:tc>
        <w:tc>
          <w:tcPr>
            <w:tcW w:w="4707" w:type="dxa"/>
            <w:tcBorders>
              <w:top w:val="single" w:sz="4" w:space="0" w:color="auto"/>
              <w:left w:val="single" w:sz="4" w:space="0" w:color="auto"/>
              <w:bottom w:val="single" w:sz="4" w:space="0" w:color="auto"/>
              <w:right w:val="single" w:sz="4" w:space="0" w:color="auto"/>
            </w:tcBorders>
            <w:hideMark/>
          </w:tcPr>
          <w:p w14:paraId="5074AB28" w14:textId="77777777" w:rsidR="004D16F0" w:rsidRPr="00930831" w:rsidRDefault="004D16F0" w:rsidP="004D16F0">
            <w:pPr>
              <w:widowControl w:val="0"/>
              <w:spacing w:after="0" w:line="240" w:lineRule="auto"/>
              <w:jc w:val="center"/>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u w:val="single"/>
                <w:lang w:val="uk-UA" w:eastAsia="ar-SA"/>
              </w:rPr>
              <w:t>Катерина ШІКОВЕЦЬ</w:t>
            </w:r>
            <w:r w:rsidRPr="00930831">
              <w:rPr>
                <w:rFonts w:ascii="Times New Roman" w:eastAsia="Calibri" w:hAnsi="Times New Roman" w:cs="Times New Roman"/>
                <w:sz w:val="28"/>
                <w:szCs w:val="28"/>
                <w:u w:val="single"/>
                <w:lang w:val="uk-UA" w:eastAsia="ar-SA"/>
              </w:rPr>
              <w:t xml:space="preserve">  к.е.н.  доцент</w:t>
            </w:r>
          </w:p>
        </w:tc>
        <w:tc>
          <w:tcPr>
            <w:tcW w:w="1672" w:type="dxa"/>
            <w:tcBorders>
              <w:top w:val="single" w:sz="4" w:space="0" w:color="auto"/>
              <w:left w:val="single" w:sz="4" w:space="0" w:color="auto"/>
              <w:bottom w:val="single" w:sz="4" w:space="0" w:color="auto"/>
              <w:right w:val="single" w:sz="4" w:space="0" w:color="auto"/>
            </w:tcBorders>
          </w:tcPr>
          <w:p w14:paraId="26D6EE3B" w14:textId="77777777" w:rsidR="004D16F0" w:rsidRPr="00930831" w:rsidRDefault="004D16F0" w:rsidP="004378CD">
            <w:pPr>
              <w:widowControl w:val="0"/>
              <w:spacing w:after="0" w:line="240" w:lineRule="auto"/>
              <w:jc w:val="center"/>
              <w:rPr>
                <w:rFonts w:ascii="Times New Roman" w:eastAsia="Calibri" w:hAnsi="Times New Roman" w:cs="Times New Roman"/>
                <w:sz w:val="28"/>
                <w:szCs w:val="28"/>
                <w:lang w:val="uk-UA" w:eastAsia="ru-RU"/>
              </w:rPr>
            </w:pPr>
          </w:p>
        </w:tc>
        <w:tc>
          <w:tcPr>
            <w:tcW w:w="1418" w:type="dxa"/>
            <w:tcBorders>
              <w:top w:val="single" w:sz="4" w:space="0" w:color="auto"/>
              <w:left w:val="single" w:sz="4" w:space="0" w:color="auto"/>
              <w:bottom w:val="single" w:sz="4" w:space="0" w:color="auto"/>
              <w:right w:val="single" w:sz="4" w:space="0" w:color="auto"/>
            </w:tcBorders>
          </w:tcPr>
          <w:p w14:paraId="1E7E18F7" w14:textId="77777777" w:rsidR="004D16F0" w:rsidRPr="00930831" w:rsidRDefault="004D16F0" w:rsidP="004378CD">
            <w:pPr>
              <w:widowControl w:val="0"/>
              <w:spacing w:after="0" w:line="240" w:lineRule="auto"/>
              <w:jc w:val="both"/>
              <w:rPr>
                <w:rFonts w:ascii="Times New Roman" w:eastAsia="Calibri" w:hAnsi="Times New Roman" w:cs="Times New Roman"/>
                <w:sz w:val="28"/>
                <w:szCs w:val="28"/>
                <w:lang w:val="uk-UA" w:eastAsia="ru-RU"/>
              </w:rPr>
            </w:pPr>
          </w:p>
        </w:tc>
      </w:tr>
    </w:tbl>
    <w:p w14:paraId="4E910FB8" w14:textId="77777777" w:rsidR="004D16F0" w:rsidRPr="00930831" w:rsidRDefault="004D16F0" w:rsidP="004D16F0">
      <w:pPr>
        <w:widowControl w:val="0"/>
        <w:spacing w:after="0" w:line="240" w:lineRule="auto"/>
        <w:jc w:val="both"/>
        <w:rPr>
          <w:rFonts w:ascii="Times New Roman" w:eastAsia="Calibri" w:hAnsi="Times New Roman" w:cs="Times New Roman"/>
          <w:sz w:val="28"/>
          <w:szCs w:val="28"/>
          <w:lang w:val="uk-UA" w:eastAsia="ru-RU"/>
        </w:rPr>
      </w:pPr>
    </w:p>
    <w:p w14:paraId="70DED95E" w14:textId="77777777" w:rsidR="004D16F0" w:rsidRPr="00930831" w:rsidRDefault="004D16F0" w:rsidP="004D16F0">
      <w:pPr>
        <w:widowControl w:val="0"/>
        <w:spacing w:after="0" w:line="240" w:lineRule="auto"/>
        <w:jc w:val="center"/>
        <w:outlineLvl w:val="3"/>
        <w:rPr>
          <w:rFonts w:ascii="Times New Roman" w:eastAsia="Times New Roman" w:hAnsi="Times New Roman" w:cs="Times New Roman"/>
          <w:noProof/>
          <w:sz w:val="28"/>
          <w:szCs w:val="28"/>
          <w:lang w:val="uk-UA" w:eastAsia="ru-RU"/>
        </w:rPr>
      </w:pPr>
    </w:p>
    <w:p w14:paraId="3045CDAE" w14:textId="77777777" w:rsidR="004D16F0" w:rsidRPr="00930831" w:rsidRDefault="004D16F0" w:rsidP="004D16F0">
      <w:pPr>
        <w:widowControl w:val="0"/>
        <w:spacing w:after="0" w:line="240" w:lineRule="auto"/>
        <w:jc w:val="center"/>
        <w:outlineLvl w:val="3"/>
        <w:rPr>
          <w:rFonts w:ascii="Times New Roman" w:eastAsia="Times New Roman" w:hAnsi="Times New Roman" w:cs="Times New Roman"/>
          <w:noProof/>
          <w:sz w:val="28"/>
          <w:szCs w:val="28"/>
          <w:lang w:val="uk-UA" w:eastAsia="ru-RU"/>
        </w:rPr>
      </w:pPr>
      <w:r w:rsidRPr="00930831">
        <w:rPr>
          <w:rFonts w:ascii="Times New Roman" w:eastAsia="Times New Roman" w:hAnsi="Times New Roman" w:cs="Times New Roman"/>
          <w:noProof/>
          <w:sz w:val="28"/>
          <w:szCs w:val="28"/>
          <w:lang w:val="uk-UA" w:eastAsia="ru-RU"/>
        </w:rPr>
        <w:t>КАЛЕНДАРНИЙ ПЛАН</w:t>
      </w:r>
    </w:p>
    <w:p w14:paraId="00F060A9" w14:textId="77777777" w:rsidR="004D16F0" w:rsidRPr="00930831" w:rsidRDefault="004D16F0" w:rsidP="004D16F0">
      <w:pPr>
        <w:widowControl w:val="0"/>
        <w:spacing w:after="0" w:line="240" w:lineRule="auto"/>
        <w:jc w:val="both"/>
        <w:rPr>
          <w:rFonts w:ascii="Times New Roman" w:eastAsia="Calibri" w:hAnsi="Times New Roman" w:cs="Times New Roman"/>
          <w:sz w:val="28"/>
          <w:szCs w:val="28"/>
          <w:lang w:val="uk-UA"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4751"/>
        <w:gridCol w:w="2268"/>
        <w:gridCol w:w="1985"/>
      </w:tblGrid>
      <w:tr w:rsidR="004D16F0" w:rsidRPr="00930831" w14:paraId="4A8AB056" w14:textId="77777777" w:rsidTr="004378CD">
        <w:trPr>
          <w:cantSplit/>
          <w:trHeight w:val="419"/>
        </w:trPr>
        <w:tc>
          <w:tcPr>
            <w:tcW w:w="636" w:type="dxa"/>
            <w:tcBorders>
              <w:top w:val="single" w:sz="4" w:space="0" w:color="auto"/>
              <w:left w:val="single" w:sz="4" w:space="0" w:color="auto"/>
              <w:bottom w:val="single" w:sz="4" w:space="0" w:color="auto"/>
              <w:right w:val="single" w:sz="4" w:space="0" w:color="auto"/>
            </w:tcBorders>
            <w:hideMark/>
          </w:tcPr>
          <w:p w14:paraId="20B8DBB5" w14:textId="77777777" w:rsidR="004D16F0" w:rsidRPr="00930831" w:rsidRDefault="004D16F0" w:rsidP="004378CD">
            <w:pPr>
              <w:widowControl w:val="0"/>
              <w:spacing w:after="0" w:line="240" w:lineRule="auto"/>
              <w:jc w:val="both"/>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w:t>
            </w:r>
          </w:p>
          <w:p w14:paraId="6ED17DF4" w14:textId="77777777" w:rsidR="004D16F0" w:rsidRPr="00930831" w:rsidRDefault="004D16F0" w:rsidP="004378CD">
            <w:pPr>
              <w:widowControl w:val="0"/>
              <w:spacing w:after="0" w:line="240" w:lineRule="auto"/>
              <w:jc w:val="both"/>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з/п</w:t>
            </w:r>
          </w:p>
        </w:tc>
        <w:tc>
          <w:tcPr>
            <w:tcW w:w="4751" w:type="dxa"/>
            <w:tcBorders>
              <w:top w:val="single" w:sz="4" w:space="0" w:color="auto"/>
              <w:left w:val="single" w:sz="4" w:space="0" w:color="auto"/>
              <w:bottom w:val="single" w:sz="4" w:space="0" w:color="auto"/>
              <w:right w:val="single" w:sz="4" w:space="0" w:color="auto"/>
            </w:tcBorders>
            <w:vAlign w:val="center"/>
            <w:hideMark/>
          </w:tcPr>
          <w:p w14:paraId="75D9DEC1" w14:textId="77777777" w:rsidR="004D16F0" w:rsidRPr="00930831" w:rsidRDefault="004D16F0" w:rsidP="004378CD">
            <w:pPr>
              <w:widowControl w:val="0"/>
              <w:spacing w:after="0" w:line="240" w:lineRule="auto"/>
              <w:jc w:val="center"/>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Назва етапів дипломної магістерської роботи</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4383EE" w14:textId="77777777" w:rsidR="004D16F0" w:rsidRPr="00930831" w:rsidRDefault="004D16F0" w:rsidP="004378CD">
            <w:pPr>
              <w:widowControl w:val="0"/>
              <w:spacing w:after="0" w:line="240" w:lineRule="auto"/>
              <w:jc w:val="center"/>
              <w:rPr>
                <w:rFonts w:ascii="Times New Roman" w:eastAsia="Calibri" w:hAnsi="Times New Roman" w:cs="Times New Roman"/>
                <w:sz w:val="28"/>
                <w:szCs w:val="28"/>
                <w:lang w:val="uk-UA" w:eastAsia="ru-RU"/>
              </w:rPr>
            </w:pPr>
            <w:r w:rsidRPr="00930831">
              <w:rPr>
                <w:rFonts w:ascii="Times New Roman" w:eastAsia="Calibri" w:hAnsi="Times New Roman" w:cs="Times New Roman"/>
                <w:spacing w:val="-20"/>
                <w:sz w:val="28"/>
                <w:szCs w:val="28"/>
                <w:lang w:val="uk-UA" w:eastAsia="ru-RU"/>
              </w:rPr>
              <w:t>Термін  виконання</w:t>
            </w:r>
            <w:r w:rsidRPr="00930831">
              <w:rPr>
                <w:rFonts w:ascii="Times New Roman" w:eastAsia="Calibri" w:hAnsi="Times New Roman" w:cs="Times New Roman"/>
                <w:sz w:val="28"/>
                <w:szCs w:val="28"/>
                <w:lang w:val="uk-UA" w:eastAsia="ru-RU"/>
              </w:rPr>
              <w:t xml:space="preserve"> етапів</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3291801" w14:textId="77777777" w:rsidR="004D16F0" w:rsidRPr="00930831" w:rsidRDefault="004D16F0" w:rsidP="004378CD">
            <w:pPr>
              <w:widowControl w:val="0"/>
              <w:spacing w:after="0" w:line="240" w:lineRule="auto"/>
              <w:jc w:val="center"/>
              <w:outlineLvl w:val="2"/>
              <w:rPr>
                <w:rFonts w:ascii="Times New Roman" w:eastAsia="Times New Roman" w:hAnsi="Times New Roman" w:cs="Times New Roman"/>
                <w:noProof/>
                <w:spacing w:val="-20"/>
                <w:sz w:val="28"/>
                <w:szCs w:val="28"/>
                <w:lang w:val="uk-UA" w:eastAsia="ru-RU"/>
              </w:rPr>
            </w:pPr>
            <w:r w:rsidRPr="00930831">
              <w:rPr>
                <w:rFonts w:ascii="Times New Roman" w:eastAsia="Times New Roman" w:hAnsi="Times New Roman" w:cs="Times New Roman"/>
                <w:noProof/>
                <w:spacing w:val="-20"/>
                <w:sz w:val="28"/>
                <w:szCs w:val="28"/>
                <w:lang w:val="uk-UA" w:eastAsia="ru-RU"/>
              </w:rPr>
              <w:t>Примітка  про  виконання</w:t>
            </w:r>
          </w:p>
        </w:tc>
      </w:tr>
      <w:tr w:rsidR="004D16F0" w:rsidRPr="00930831" w14:paraId="74781BD6" w14:textId="77777777" w:rsidTr="004378CD">
        <w:trPr>
          <w:trHeight w:val="287"/>
        </w:trPr>
        <w:tc>
          <w:tcPr>
            <w:tcW w:w="636" w:type="dxa"/>
            <w:tcBorders>
              <w:top w:val="single" w:sz="4" w:space="0" w:color="auto"/>
              <w:left w:val="single" w:sz="4" w:space="0" w:color="auto"/>
              <w:bottom w:val="single" w:sz="4" w:space="0" w:color="auto"/>
              <w:right w:val="single" w:sz="4" w:space="0" w:color="auto"/>
            </w:tcBorders>
            <w:hideMark/>
          </w:tcPr>
          <w:p w14:paraId="459BA224" w14:textId="77777777" w:rsidR="004D16F0" w:rsidRPr="00930831" w:rsidRDefault="004D16F0" w:rsidP="004378CD">
            <w:pPr>
              <w:widowControl w:val="0"/>
              <w:spacing w:after="0" w:line="240" w:lineRule="auto"/>
              <w:jc w:val="center"/>
              <w:rPr>
                <w:rFonts w:ascii="Times New Roman" w:eastAsia="Calibri" w:hAnsi="Times New Roman" w:cs="Times New Roman"/>
                <w:sz w:val="24"/>
                <w:szCs w:val="24"/>
                <w:lang w:val="uk-UA" w:eastAsia="ru-RU"/>
              </w:rPr>
            </w:pPr>
            <w:r w:rsidRPr="00930831">
              <w:rPr>
                <w:rFonts w:ascii="Times New Roman" w:eastAsia="Calibri" w:hAnsi="Times New Roman" w:cs="Times New Roman"/>
                <w:sz w:val="24"/>
                <w:szCs w:val="24"/>
                <w:lang w:val="uk-UA" w:eastAsia="ru-RU"/>
              </w:rPr>
              <w:t>1</w:t>
            </w:r>
          </w:p>
        </w:tc>
        <w:tc>
          <w:tcPr>
            <w:tcW w:w="4751" w:type="dxa"/>
            <w:tcBorders>
              <w:top w:val="single" w:sz="4" w:space="0" w:color="auto"/>
              <w:left w:val="single" w:sz="4" w:space="0" w:color="auto"/>
              <w:bottom w:val="single" w:sz="4" w:space="0" w:color="auto"/>
              <w:right w:val="single" w:sz="4" w:space="0" w:color="auto"/>
            </w:tcBorders>
            <w:hideMark/>
          </w:tcPr>
          <w:p w14:paraId="7EA8232E" w14:textId="77777777" w:rsidR="004D16F0" w:rsidRPr="00930831" w:rsidRDefault="004D16F0" w:rsidP="004378CD">
            <w:pPr>
              <w:widowControl w:val="0"/>
              <w:spacing w:after="0" w:line="240" w:lineRule="auto"/>
              <w:jc w:val="both"/>
              <w:rPr>
                <w:rFonts w:ascii="Times New Roman" w:eastAsia="Calibri" w:hAnsi="Times New Roman" w:cs="Times New Roman"/>
                <w:sz w:val="24"/>
                <w:szCs w:val="24"/>
                <w:lang w:val="uk-UA" w:eastAsia="ru-RU"/>
              </w:rPr>
            </w:pPr>
            <w:r w:rsidRPr="00930831">
              <w:rPr>
                <w:rFonts w:ascii="Times New Roman" w:eastAsia="Calibri" w:hAnsi="Times New Roman" w:cs="Times New Roman"/>
                <w:sz w:val="24"/>
                <w:szCs w:val="24"/>
                <w:lang w:val="uk-UA" w:eastAsia="ru-RU"/>
              </w:rPr>
              <w:t>Вступ</w:t>
            </w:r>
          </w:p>
        </w:tc>
        <w:tc>
          <w:tcPr>
            <w:tcW w:w="2268" w:type="dxa"/>
            <w:tcBorders>
              <w:top w:val="single" w:sz="4" w:space="0" w:color="auto"/>
              <w:left w:val="single" w:sz="4" w:space="0" w:color="auto"/>
              <w:bottom w:val="single" w:sz="4" w:space="0" w:color="auto"/>
              <w:right w:val="single" w:sz="4" w:space="0" w:color="auto"/>
            </w:tcBorders>
          </w:tcPr>
          <w:p w14:paraId="135A8F54" w14:textId="77777777" w:rsidR="004D16F0" w:rsidRPr="00930831" w:rsidRDefault="004D16F0" w:rsidP="004378CD">
            <w:pPr>
              <w:widowControl w:val="0"/>
              <w:spacing w:after="0" w:line="240" w:lineRule="auto"/>
              <w:jc w:val="center"/>
              <w:rPr>
                <w:rFonts w:ascii="Times New Roman" w:eastAsia="Calibri"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1439477C" w14:textId="77777777" w:rsidR="004D16F0" w:rsidRPr="00930831" w:rsidRDefault="004D16F0" w:rsidP="004378CD">
            <w:pPr>
              <w:widowControl w:val="0"/>
              <w:spacing w:after="0" w:line="240" w:lineRule="auto"/>
              <w:jc w:val="both"/>
              <w:rPr>
                <w:rFonts w:ascii="Times New Roman" w:eastAsia="Calibri" w:hAnsi="Times New Roman" w:cs="Times New Roman"/>
                <w:sz w:val="24"/>
                <w:szCs w:val="24"/>
                <w:lang w:val="uk-UA" w:eastAsia="ru-RU"/>
              </w:rPr>
            </w:pPr>
          </w:p>
        </w:tc>
      </w:tr>
      <w:tr w:rsidR="004D16F0" w:rsidRPr="00A655E1" w14:paraId="1193C2E1" w14:textId="77777777" w:rsidTr="004378CD">
        <w:trPr>
          <w:trHeight w:val="628"/>
        </w:trPr>
        <w:tc>
          <w:tcPr>
            <w:tcW w:w="636" w:type="dxa"/>
            <w:tcBorders>
              <w:top w:val="single" w:sz="4" w:space="0" w:color="auto"/>
              <w:left w:val="single" w:sz="4" w:space="0" w:color="auto"/>
              <w:bottom w:val="single" w:sz="4" w:space="0" w:color="auto"/>
              <w:right w:val="single" w:sz="4" w:space="0" w:color="auto"/>
            </w:tcBorders>
            <w:hideMark/>
          </w:tcPr>
          <w:p w14:paraId="3ED0DEFF" w14:textId="77777777" w:rsidR="004D16F0" w:rsidRPr="00930831" w:rsidRDefault="004D16F0" w:rsidP="004378CD">
            <w:pPr>
              <w:widowControl w:val="0"/>
              <w:spacing w:after="0" w:line="240" w:lineRule="auto"/>
              <w:jc w:val="center"/>
              <w:rPr>
                <w:rFonts w:ascii="Times New Roman" w:eastAsia="Calibri" w:hAnsi="Times New Roman" w:cs="Times New Roman"/>
                <w:sz w:val="24"/>
                <w:szCs w:val="24"/>
                <w:lang w:val="uk-UA" w:eastAsia="ru-RU"/>
              </w:rPr>
            </w:pPr>
            <w:r w:rsidRPr="00930831">
              <w:rPr>
                <w:rFonts w:ascii="Times New Roman" w:eastAsia="Calibri" w:hAnsi="Times New Roman" w:cs="Times New Roman"/>
                <w:sz w:val="24"/>
                <w:szCs w:val="24"/>
                <w:lang w:val="uk-UA" w:eastAsia="ru-RU"/>
              </w:rPr>
              <w:t>2</w:t>
            </w:r>
          </w:p>
        </w:tc>
        <w:tc>
          <w:tcPr>
            <w:tcW w:w="4751" w:type="dxa"/>
            <w:tcBorders>
              <w:top w:val="single" w:sz="4" w:space="0" w:color="auto"/>
              <w:left w:val="single" w:sz="4" w:space="0" w:color="auto"/>
              <w:bottom w:val="single" w:sz="4" w:space="0" w:color="auto"/>
              <w:right w:val="single" w:sz="4" w:space="0" w:color="auto"/>
            </w:tcBorders>
          </w:tcPr>
          <w:p w14:paraId="6E07B905" w14:textId="31CC6FD9" w:rsidR="004D16F0" w:rsidRPr="00930831" w:rsidRDefault="004D16F0" w:rsidP="004378CD">
            <w:pPr>
              <w:widowControl w:val="0"/>
              <w:spacing w:after="0" w:line="240" w:lineRule="auto"/>
              <w:jc w:val="both"/>
              <w:outlineLvl w:val="0"/>
              <w:rPr>
                <w:rFonts w:ascii="Times New Roman" w:eastAsia="Calibri" w:hAnsi="Times New Roman" w:cs="Times New Roman"/>
                <w:sz w:val="24"/>
                <w:szCs w:val="24"/>
                <w:lang w:val="uk-UA" w:eastAsia="ru-RU"/>
              </w:rPr>
            </w:pPr>
            <w:r w:rsidRPr="00930831">
              <w:rPr>
                <w:rFonts w:ascii="Times New Roman" w:eastAsia="Calibri" w:hAnsi="Times New Roman" w:cs="Times New Roman"/>
                <w:sz w:val="24"/>
                <w:szCs w:val="24"/>
                <w:lang w:val="uk-UA" w:eastAsia="ru-RU"/>
              </w:rPr>
              <w:t xml:space="preserve">Розділ 1 </w:t>
            </w:r>
            <w:r w:rsidRPr="004D16F0">
              <w:rPr>
                <w:rFonts w:ascii="Times New Roman" w:eastAsia="Calibri" w:hAnsi="Times New Roman" w:cs="Times New Roman"/>
                <w:sz w:val="24"/>
                <w:szCs w:val="24"/>
                <w:lang w:val="uk-UA" w:eastAsia="ru-RU"/>
              </w:rPr>
              <w:t>Теоретико-методичні основи формування комунікаційної політики підприємств</w:t>
            </w:r>
            <w:r w:rsidRPr="00930831">
              <w:rPr>
                <w:rFonts w:ascii="Times New Roman" w:eastAsia="Calibri" w:hAnsi="Times New Roman" w:cs="Times New Roman"/>
                <w:sz w:val="24"/>
                <w:szCs w:val="24"/>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14:paraId="3951F399" w14:textId="77777777" w:rsidR="004D16F0" w:rsidRPr="00930831" w:rsidRDefault="004D16F0" w:rsidP="004378CD">
            <w:pPr>
              <w:widowControl w:val="0"/>
              <w:spacing w:after="0" w:line="240" w:lineRule="auto"/>
              <w:jc w:val="center"/>
              <w:rPr>
                <w:rFonts w:ascii="Times New Roman" w:eastAsia="Calibri"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17FAF4F3" w14:textId="77777777" w:rsidR="004D16F0" w:rsidRPr="00930831" w:rsidRDefault="004D16F0" w:rsidP="004378CD">
            <w:pPr>
              <w:widowControl w:val="0"/>
              <w:spacing w:after="0" w:line="240" w:lineRule="auto"/>
              <w:jc w:val="both"/>
              <w:rPr>
                <w:rFonts w:ascii="Times New Roman" w:eastAsia="Calibri" w:hAnsi="Times New Roman" w:cs="Times New Roman"/>
                <w:sz w:val="24"/>
                <w:szCs w:val="24"/>
                <w:lang w:val="uk-UA" w:eastAsia="ru-RU"/>
              </w:rPr>
            </w:pPr>
          </w:p>
        </w:tc>
      </w:tr>
      <w:tr w:rsidR="004D16F0" w:rsidRPr="00A655E1" w14:paraId="159C1346" w14:textId="77777777" w:rsidTr="004378CD">
        <w:trPr>
          <w:trHeight w:val="527"/>
        </w:trPr>
        <w:tc>
          <w:tcPr>
            <w:tcW w:w="636" w:type="dxa"/>
            <w:tcBorders>
              <w:top w:val="single" w:sz="4" w:space="0" w:color="auto"/>
              <w:left w:val="single" w:sz="4" w:space="0" w:color="auto"/>
              <w:bottom w:val="single" w:sz="4" w:space="0" w:color="auto"/>
              <w:right w:val="single" w:sz="4" w:space="0" w:color="auto"/>
            </w:tcBorders>
            <w:hideMark/>
          </w:tcPr>
          <w:p w14:paraId="6CA7F8D8" w14:textId="77777777" w:rsidR="004D16F0" w:rsidRPr="00930831" w:rsidRDefault="004D16F0" w:rsidP="004378CD">
            <w:pPr>
              <w:widowControl w:val="0"/>
              <w:spacing w:after="0" w:line="240" w:lineRule="auto"/>
              <w:jc w:val="center"/>
              <w:rPr>
                <w:rFonts w:ascii="Times New Roman" w:eastAsia="Calibri" w:hAnsi="Times New Roman" w:cs="Times New Roman"/>
                <w:sz w:val="24"/>
                <w:szCs w:val="24"/>
                <w:lang w:val="uk-UA" w:eastAsia="ru-RU"/>
              </w:rPr>
            </w:pPr>
            <w:r w:rsidRPr="00930831">
              <w:rPr>
                <w:rFonts w:ascii="Times New Roman" w:eastAsia="Calibri" w:hAnsi="Times New Roman" w:cs="Times New Roman"/>
                <w:sz w:val="24"/>
                <w:szCs w:val="24"/>
                <w:lang w:val="uk-UA" w:eastAsia="ru-RU"/>
              </w:rPr>
              <w:t>3</w:t>
            </w:r>
          </w:p>
        </w:tc>
        <w:tc>
          <w:tcPr>
            <w:tcW w:w="4751" w:type="dxa"/>
            <w:tcBorders>
              <w:top w:val="single" w:sz="4" w:space="0" w:color="auto"/>
              <w:left w:val="single" w:sz="4" w:space="0" w:color="auto"/>
              <w:bottom w:val="single" w:sz="4" w:space="0" w:color="auto"/>
              <w:right w:val="single" w:sz="4" w:space="0" w:color="auto"/>
            </w:tcBorders>
          </w:tcPr>
          <w:p w14:paraId="03025EC6" w14:textId="6C394BD1" w:rsidR="004D16F0" w:rsidRPr="00930831" w:rsidRDefault="004D16F0" w:rsidP="004378CD">
            <w:pPr>
              <w:spacing w:after="0" w:line="240" w:lineRule="auto"/>
              <w:jc w:val="both"/>
              <w:rPr>
                <w:rFonts w:ascii="Times New Roman" w:eastAsia="Calibri" w:hAnsi="Times New Roman" w:cs="Times New Roman"/>
                <w:sz w:val="24"/>
                <w:szCs w:val="24"/>
                <w:lang w:val="uk-UA" w:eastAsia="ru-RU"/>
              </w:rPr>
            </w:pPr>
            <w:r w:rsidRPr="00930831">
              <w:rPr>
                <w:rFonts w:ascii="Times New Roman" w:eastAsia="Calibri" w:hAnsi="Times New Roman" w:cs="Times New Roman"/>
                <w:sz w:val="24"/>
                <w:szCs w:val="24"/>
                <w:lang w:val="uk-UA" w:eastAsia="ru-RU"/>
              </w:rPr>
              <w:t xml:space="preserve">Розділ 2. </w:t>
            </w:r>
            <w:r w:rsidRPr="004D16F0">
              <w:rPr>
                <w:rFonts w:ascii="Times New Roman" w:eastAsia="Calibri" w:hAnsi="Times New Roman" w:cs="Times New Roman"/>
                <w:sz w:val="24"/>
                <w:szCs w:val="24"/>
                <w:lang w:val="uk-UA" w:eastAsia="ru-RU"/>
              </w:rPr>
              <w:t xml:space="preserve">Маркетингові дослідження ринку </w:t>
            </w:r>
            <w:r w:rsidR="001D1F34" w:rsidRPr="001D1F34">
              <w:rPr>
                <w:rFonts w:ascii="Times New Roman" w:eastAsia="Calibri" w:hAnsi="Times New Roman" w:cs="Times New Roman"/>
                <w:sz w:val="24"/>
                <w:szCs w:val="24"/>
                <w:lang w:val="uk-UA" w:eastAsia="ru-RU"/>
              </w:rPr>
              <w:t xml:space="preserve">кондитерських виробів </w:t>
            </w:r>
            <w:r w:rsidRPr="004D16F0">
              <w:rPr>
                <w:rFonts w:ascii="Times New Roman" w:eastAsia="Calibri" w:hAnsi="Times New Roman" w:cs="Times New Roman"/>
                <w:sz w:val="24"/>
                <w:szCs w:val="24"/>
                <w:lang w:val="uk-UA" w:eastAsia="ru-RU"/>
              </w:rPr>
              <w:t>України</w:t>
            </w:r>
            <w:r w:rsidRPr="00930831">
              <w:rPr>
                <w:rFonts w:ascii="Times New Roman" w:eastAsia="Calibri" w:hAnsi="Times New Roman" w:cs="Times New Roman"/>
                <w:sz w:val="24"/>
                <w:szCs w:val="24"/>
                <w:lang w:val="uk-UA" w:eastAsia="ru-RU"/>
              </w:rPr>
              <w:t>.</w:t>
            </w:r>
          </w:p>
        </w:tc>
        <w:tc>
          <w:tcPr>
            <w:tcW w:w="2268" w:type="dxa"/>
            <w:tcBorders>
              <w:top w:val="single" w:sz="4" w:space="0" w:color="auto"/>
              <w:left w:val="single" w:sz="4" w:space="0" w:color="auto"/>
              <w:bottom w:val="single" w:sz="4" w:space="0" w:color="auto"/>
              <w:right w:val="single" w:sz="4" w:space="0" w:color="auto"/>
            </w:tcBorders>
          </w:tcPr>
          <w:p w14:paraId="0CFA7F6A" w14:textId="77777777" w:rsidR="004D16F0" w:rsidRPr="00930831" w:rsidRDefault="004D16F0" w:rsidP="004378CD">
            <w:pPr>
              <w:widowControl w:val="0"/>
              <w:spacing w:after="0" w:line="240" w:lineRule="auto"/>
              <w:jc w:val="center"/>
              <w:rPr>
                <w:rFonts w:ascii="Times New Roman" w:eastAsia="Calibri"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00F6C2CE" w14:textId="77777777" w:rsidR="004D16F0" w:rsidRPr="00930831" w:rsidRDefault="004D16F0" w:rsidP="004378CD">
            <w:pPr>
              <w:widowControl w:val="0"/>
              <w:spacing w:after="0" w:line="240" w:lineRule="auto"/>
              <w:jc w:val="both"/>
              <w:rPr>
                <w:rFonts w:ascii="Times New Roman" w:eastAsia="Calibri" w:hAnsi="Times New Roman" w:cs="Times New Roman"/>
                <w:sz w:val="24"/>
                <w:szCs w:val="24"/>
                <w:lang w:val="uk-UA" w:eastAsia="ru-RU"/>
              </w:rPr>
            </w:pPr>
          </w:p>
        </w:tc>
      </w:tr>
      <w:tr w:rsidR="004D16F0" w:rsidRPr="00A655E1" w14:paraId="189E93B5" w14:textId="77777777" w:rsidTr="004378CD">
        <w:trPr>
          <w:trHeight w:val="380"/>
        </w:trPr>
        <w:tc>
          <w:tcPr>
            <w:tcW w:w="636" w:type="dxa"/>
            <w:tcBorders>
              <w:top w:val="single" w:sz="4" w:space="0" w:color="auto"/>
              <w:left w:val="single" w:sz="4" w:space="0" w:color="auto"/>
              <w:bottom w:val="single" w:sz="4" w:space="0" w:color="auto"/>
              <w:right w:val="single" w:sz="4" w:space="0" w:color="auto"/>
            </w:tcBorders>
            <w:hideMark/>
          </w:tcPr>
          <w:p w14:paraId="1F9C22BA" w14:textId="77777777" w:rsidR="004D16F0" w:rsidRPr="00930831" w:rsidRDefault="004D16F0" w:rsidP="004378CD">
            <w:pPr>
              <w:widowControl w:val="0"/>
              <w:spacing w:after="0" w:line="240" w:lineRule="auto"/>
              <w:jc w:val="center"/>
              <w:rPr>
                <w:rFonts w:ascii="Times New Roman" w:eastAsia="Calibri" w:hAnsi="Times New Roman" w:cs="Times New Roman"/>
                <w:sz w:val="24"/>
                <w:szCs w:val="24"/>
                <w:lang w:val="uk-UA" w:eastAsia="ru-RU"/>
              </w:rPr>
            </w:pPr>
            <w:r w:rsidRPr="00930831">
              <w:rPr>
                <w:rFonts w:ascii="Times New Roman" w:eastAsia="Calibri" w:hAnsi="Times New Roman" w:cs="Times New Roman"/>
                <w:sz w:val="24"/>
                <w:szCs w:val="24"/>
                <w:lang w:val="uk-UA" w:eastAsia="ru-RU"/>
              </w:rPr>
              <w:t>4</w:t>
            </w:r>
          </w:p>
        </w:tc>
        <w:tc>
          <w:tcPr>
            <w:tcW w:w="4751" w:type="dxa"/>
            <w:tcBorders>
              <w:top w:val="single" w:sz="4" w:space="0" w:color="auto"/>
              <w:left w:val="single" w:sz="4" w:space="0" w:color="auto"/>
              <w:bottom w:val="single" w:sz="4" w:space="0" w:color="auto"/>
              <w:right w:val="single" w:sz="4" w:space="0" w:color="auto"/>
            </w:tcBorders>
          </w:tcPr>
          <w:p w14:paraId="43ECFDC6" w14:textId="015123BD" w:rsidR="004D16F0" w:rsidRPr="00930831" w:rsidRDefault="004D16F0" w:rsidP="004378CD">
            <w:pPr>
              <w:widowControl w:val="0"/>
              <w:spacing w:after="0" w:line="240" w:lineRule="auto"/>
              <w:jc w:val="both"/>
              <w:outlineLvl w:val="0"/>
              <w:rPr>
                <w:rFonts w:ascii="Times New Roman" w:eastAsia="Calibri" w:hAnsi="Times New Roman" w:cs="Times New Roman"/>
                <w:sz w:val="24"/>
                <w:szCs w:val="24"/>
                <w:lang w:val="uk-UA" w:eastAsia="ru-RU"/>
              </w:rPr>
            </w:pPr>
            <w:r w:rsidRPr="00930831">
              <w:rPr>
                <w:rFonts w:ascii="Times New Roman" w:eastAsia="Calibri" w:hAnsi="Times New Roman" w:cs="Times New Roman"/>
                <w:sz w:val="24"/>
                <w:szCs w:val="24"/>
                <w:lang w:val="uk-UA" w:eastAsia="ru-RU"/>
              </w:rPr>
              <w:t xml:space="preserve">Розділ 3. </w:t>
            </w:r>
            <w:r w:rsidRPr="004D16F0">
              <w:rPr>
                <w:rFonts w:ascii="Times New Roman" w:eastAsia="Calibri" w:hAnsi="Times New Roman" w:cs="Times New Roman"/>
                <w:sz w:val="24"/>
                <w:szCs w:val="24"/>
                <w:lang w:val="uk-UA" w:eastAsia="ru-RU"/>
              </w:rPr>
              <w:t xml:space="preserve">Розробка рекомендацій щодо вдосконалення комунікаційної </w:t>
            </w:r>
            <w:r w:rsidR="0016631E">
              <w:rPr>
                <w:rFonts w:ascii="Times New Roman" w:eastAsia="Calibri" w:hAnsi="Times New Roman" w:cs="Times New Roman"/>
                <w:sz w:val="24"/>
                <w:szCs w:val="24"/>
                <w:lang w:val="uk-UA" w:eastAsia="ru-RU"/>
              </w:rPr>
              <w:t>політики</w:t>
            </w:r>
            <w:r w:rsidRPr="004D16F0">
              <w:rPr>
                <w:rFonts w:ascii="Times New Roman" w:eastAsia="Calibri" w:hAnsi="Times New Roman" w:cs="Times New Roman"/>
                <w:sz w:val="24"/>
                <w:szCs w:val="24"/>
                <w:lang w:val="uk-UA" w:eastAsia="ru-RU"/>
              </w:rPr>
              <w:t xml:space="preserve"> підприємств на ринку кондитерських виробів</w:t>
            </w:r>
            <w:r w:rsidRPr="00930831">
              <w:rPr>
                <w:rFonts w:ascii="Times New Roman" w:eastAsia="Calibri" w:hAnsi="Times New Roman" w:cs="Times New Roman"/>
                <w:sz w:val="24"/>
                <w:szCs w:val="24"/>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14:paraId="75D07223" w14:textId="77777777" w:rsidR="004D16F0" w:rsidRPr="00930831" w:rsidRDefault="004D16F0" w:rsidP="004378CD">
            <w:pPr>
              <w:widowControl w:val="0"/>
              <w:spacing w:after="0" w:line="240" w:lineRule="auto"/>
              <w:jc w:val="center"/>
              <w:rPr>
                <w:rFonts w:ascii="Times New Roman" w:eastAsia="Calibri"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58B7A76B" w14:textId="77777777" w:rsidR="004D16F0" w:rsidRPr="00930831" w:rsidRDefault="004D16F0" w:rsidP="004378CD">
            <w:pPr>
              <w:widowControl w:val="0"/>
              <w:spacing w:after="0" w:line="240" w:lineRule="auto"/>
              <w:jc w:val="both"/>
              <w:rPr>
                <w:rFonts w:ascii="Times New Roman" w:eastAsia="Calibri" w:hAnsi="Times New Roman" w:cs="Times New Roman"/>
                <w:sz w:val="24"/>
                <w:szCs w:val="24"/>
                <w:lang w:val="uk-UA" w:eastAsia="ru-RU"/>
              </w:rPr>
            </w:pPr>
          </w:p>
        </w:tc>
      </w:tr>
      <w:tr w:rsidR="004D16F0" w:rsidRPr="00930831" w14:paraId="3FDFB703" w14:textId="77777777" w:rsidTr="004378CD">
        <w:trPr>
          <w:trHeight w:val="287"/>
        </w:trPr>
        <w:tc>
          <w:tcPr>
            <w:tcW w:w="636" w:type="dxa"/>
            <w:tcBorders>
              <w:top w:val="single" w:sz="4" w:space="0" w:color="auto"/>
              <w:left w:val="single" w:sz="4" w:space="0" w:color="auto"/>
              <w:bottom w:val="single" w:sz="4" w:space="0" w:color="auto"/>
              <w:right w:val="single" w:sz="4" w:space="0" w:color="auto"/>
            </w:tcBorders>
            <w:hideMark/>
          </w:tcPr>
          <w:p w14:paraId="16954672" w14:textId="77777777" w:rsidR="004D16F0" w:rsidRPr="00930831" w:rsidRDefault="004D16F0" w:rsidP="004378CD">
            <w:pPr>
              <w:widowControl w:val="0"/>
              <w:spacing w:after="0" w:line="240" w:lineRule="auto"/>
              <w:jc w:val="center"/>
              <w:rPr>
                <w:rFonts w:ascii="Times New Roman" w:eastAsia="Calibri" w:hAnsi="Times New Roman" w:cs="Times New Roman"/>
                <w:sz w:val="24"/>
                <w:szCs w:val="24"/>
                <w:lang w:val="uk-UA" w:eastAsia="ru-RU"/>
              </w:rPr>
            </w:pPr>
            <w:r w:rsidRPr="00930831">
              <w:rPr>
                <w:rFonts w:ascii="Times New Roman" w:eastAsia="Calibri" w:hAnsi="Times New Roman" w:cs="Times New Roman"/>
                <w:sz w:val="24"/>
                <w:szCs w:val="24"/>
                <w:lang w:val="uk-UA" w:eastAsia="ru-RU"/>
              </w:rPr>
              <w:t>5</w:t>
            </w:r>
          </w:p>
        </w:tc>
        <w:tc>
          <w:tcPr>
            <w:tcW w:w="4751" w:type="dxa"/>
            <w:tcBorders>
              <w:top w:val="single" w:sz="4" w:space="0" w:color="auto"/>
              <w:left w:val="single" w:sz="4" w:space="0" w:color="auto"/>
              <w:bottom w:val="single" w:sz="4" w:space="0" w:color="auto"/>
              <w:right w:val="single" w:sz="4" w:space="0" w:color="auto"/>
            </w:tcBorders>
            <w:hideMark/>
          </w:tcPr>
          <w:p w14:paraId="77BC4606" w14:textId="77777777" w:rsidR="004D16F0" w:rsidRPr="00930831" w:rsidRDefault="004D16F0" w:rsidP="004378CD">
            <w:pPr>
              <w:widowControl w:val="0"/>
              <w:spacing w:after="0" w:line="240" w:lineRule="auto"/>
              <w:jc w:val="both"/>
              <w:rPr>
                <w:rFonts w:ascii="Times New Roman" w:eastAsia="Calibri" w:hAnsi="Times New Roman" w:cs="Times New Roman"/>
                <w:sz w:val="24"/>
                <w:szCs w:val="24"/>
                <w:lang w:val="uk-UA" w:eastAsia="ru-RU"/>
              </w:rPr>
            </w:pPr>
            <w:r w:rsidRPr="00930831">
              <w:rPr>
                <w:rFonts w:ascii="Times New Roman" w:eastAsia="Calibri" w:hAnsi="Times New Roman" w:cs="Times New Roman"/>
                <w:sz w:val="24"/>
                <w:szCs w:val="24"/>
                <w:lang w:val="uk-UA" w:eastAsia="ru-RU"/>
              </w:rPr>
              <w:t>Висновки</w:t>
            </w:r>
          </w:p>
        </w:tc>
        <w:tc>
          <w:tcPr>
            <w:tcW w:w="2268" w:type="dxa"/>
            <w:tcBorders>
              <w:top w:val="single" w:sz="4" w:space="0" w:color="auto"/>
              <w:left w:val="single" w:sz="4" w:space="0" w:color="auto"/>
              <w:bottom w:val="single" w:sz="4" w:space="0" w:color="auto"/>
              <w:right w:val="single" w:sz="4" w:space="0" w:color="auto"/>
            </w:tcBorders>
          </w:tcPr>
          <w:p w14:paraId="0CD74061" w14:textId="77777777" w:rsidR="004D16F0" w:rsidRPr="00930831" w:rsidRDefault="004D16F0" w:rsidP="004378CD">
            <w:pPr>
              <w:widowControl w:val="0"/>
              <w:spacing w:after="0" w:line="240" w:lineRule="auto"/>
              <w:jc w:val="center"/>
              <w:rPr>
                <w:rFonts w:ascii="Times New Roman" w:eastAsia="Calibri"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38CD87CE" w14:textId="77777777" w:rsidR="004D16F0" w:rsidRPr="00930831" w:rsidRDefault="004D16F0" w:rsidP="004378CD">
            <w:pPr>
              <w:widowControl w:val="0"/>
              <w:spacing w:after="0" w:line="240" w:lineRule="auto"/>
              <w:jc w:val="both"/>
              <w:rPr>
                <w:rFonts w:ascii="Times New Roman" w:eastAsia="Calibri" w:hAnsi="Times New Roman" w:cs="Times New Roman"/>
                <w:sz w:val="24"/>
                <w:szCs w:val="24"/>
                <w:lang w:val="uk-UA" w:eastAsia="ru-RU"/>
              </w:rPr>
            </w:pPr>
          </w:p>
        </w:tc>
      </w:tr>
      <w:tr w:rsidR="004D16F0" w:rsidRPr="00930831" w14:paraId="744AFCF9" w14:textId="77777777" w:rsidTr="004378CD">
        <w:trPr>
          <w:trHeight w:val="368"/>
        </w:trPr>
        <w:tc>
          <w:tcPr>
            <w:tcW w:w="636" w:type="dxa"/>
            <w:tcBorders>
              <w:top w:val="single" w:sz="4" w:space="0" w:color="auto"/>
              <w:left w:val="single" w:sz="4" w:space="0" w:color="auto"/>
              <w:bottom w:val="single" w:sz="4" w:space="0" w:color="auto"/>
              <w:right w:val="single" w:sz="4" w:space="0" w:color="auto"/>
            </w:tcBorders>
            <w:hideMark/>
          </w:tcPr>
          <w:p w14:paraId="047CCB61" w14:textId="77777777" w:rsidR="004D16F0" w:rsidRPr="00930831" w:rsidRDefault="004D16F0" w:rsidP="004378CD">
            <w:pPr>
              <w:widowControl w:val="0"/>
              <w:spacing w:after="0" w:line="240" w:lineRule="auto"/>
              <w:jc w:val="center"/>
              <w:rPr>
                <w:rFonts w:ascii="Times New Roman" w:eastAsia="Calibri" w:hAnsi="Times New Roman" w:cs="Times New Roman"/>
                <w:sz w:val="24"/>
                <w:szCs w:val="24"/>
                <w:lang w:val="uk-UA" w:eastAsia="ru-RU"/>
              </w:rPr>
            </w:pPr>
            <w:r w:rsidRPr="00930831">
              <w:rPr>
                <w:rFonts w:ascii="Times New Roman" w:eastAsia="Calibri" w:hAnsi="Times New Roman" w:cs="Times New Roman"/>
                <w:sz w:val="24"/>
                <w:szCs w:val="24"/>
                <w:lang w:val="uk-UA" w:eastAsia="ru-RU"/>
              </w:rPr>
              <w:t>6</w:t>
            </w:r>
          </w:p>
        </w:tc>
        <w:tc>
          <w:tcPr>
            <w:tcW w:w="4751" w:type="dxa"/>
            <w:tcBorders>
              <w:top w:val="single" w:sz="4" w:space="0" w:color="auto"/>
              <w:left w:val="single" w:sz="4" w:space="0" w:color="auto"/>
              <w:bottom w:val="single" w:sz="4" w:space="0" w:color="auto"/>
              <w:right w:val="single" w:sz="4" w:space="0" w:color="auto"/>
            </w:tcBorders>
            <w:hideMark/>
          </w:tcPr>
          <w:p w14:paraId="4293012F" w14:textId="77777777" w:rsidR="004D16F0" w:rsidRPr="00930831" w:rsidRDefault="004D16F0" w:rsidP="004378CD">
            <w:pPr>
              <w:widowControl w:val="0"/>
              <w:spacing w:after="0" w:line="240" w:lineRule="auto"/>
              <w:jc w:val="both"/>
              <w:rPr>
                <w:rFonts w:ascii="Times New Roman" w:eastAsia="Calibri" w:hAnsi="Times New Roman" w:cs="Times New Roman"/>
                <w:sz w:val="24"/>
                <w:szCs w:val="24"/>
                <w:lang w:val="uk-UA" w:eastAsia="ru-RU"/>
              </w:rPr>
            </w:pPr>
            <w:r w:rsidRPr="00930831">
              <w:rPr>
                <w:rFonts w:ascii="Times New Roman" w:eastAsia="Calibri" w:hAnsi="Times New Roman" w:cs="Times New Roman"/>
                <w:sz w:val="24"/>
                <w:szCs w:val="24"/>
                <w:lang w:val="uk-UA" w:eastAsia="ru-RU"/>
              </w:rPr>
              <w:t>Оформлення (чистовий варіант)</w:t>
            </w:r>
          </w:p>
        </w:tc>
        <w:tc>
          <w:tcPr>
            <w:tcW w:w="2268" w:type="dxa"/>
            <w:tcBorders>
              <w:top w:val="single" w:sz="4" w:space="0" w:color="auto"/>
              <w:left w:val="single" w:sz="4" w:space="0" w:color="auto"/>
              <w:bottom w:val="single" w:sz="4" w:space="0" w:color="auto"/>
              <w:right w:val="single" w:sz="4" w:space="0" w:color="auto"/>
            </w:tcBorders>
          </w:tcPr>
          <w:p w14:paraId="1CA143B7" w14:textId="77777777" w:rsidR="004D16F0" w:rsidRPr="00930831" w:rsidRDefault="004D16F0" w:rsidP="004378CD">
            <w:pPr>
              <w:widowControl w:val="0"/>
              <w:spacing w:after="0" w:line="240" w:lineRule="auto"/>
              <w:jc w:val="center"/>
              <w:rPr>
                <w:rFonts w:ascii="Times New Roman" w:eastAsia="Calibri"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71AF7C93" w14:textId="77777777" w:rsidR="004D16F0" w:rsidRPr="00930831" w:rsidRDefault="004D16F0" w:rsidP="004378CD">
            <w:pPr>
              <w:widowControl w:val="0"/>
              <w:spacing w:after="0" w:line="240" w:lineRule="auto"/>
              <w:jc w:val="both"/>
              <w:rPr>
                <w:rFonts w:ascii="Times New Roman" w:eastAsia="Calibri" w:hAnsi="Times New Roman" w:cs="Times New Roman"/>
                <w:sz w:val="24"/>
                <w:szCs w:val="24"/>
                <w:lang w:val="uk-UA" w:eastAsia="ru-RU"/>
              </w:rPr>
            </w:pPr>
          </w:p>
        </w:tc>
      </w:tr>
      <w:tr w:rsidR="004D16F0" w:rsidRPr="00A655E1" w14:paraId="672D9337" w14:textId="77777777" w:rsidTr="004378CD">
        <w:trPr>
          <w:trHeight w:val="287"/>
        </w:trPr>
        <w:tc>
          <w:tcPr>
            <w:tcW w:w="636" w:type="dxa"/>
            <w:tcBorders>
              <w:top w:val="single" w:sz="4" w:space="0" w:color="auto"/>
              <w:left w:val="single" w:sz="4" w:space="0" w:color="auto"/>
              <w:bottom w:val="single" w:sz="4" w:space="0" w:color="auto"/>
              <w:right w:val="single" w:sz="4" w:space="0" w:color="auto"/>
            </w:tcBorders>
            <w:hideMark/>
          </w:tcPr>
          <w:p w14:paraId="7BD7DA1C" w14:textId="77777777" w:rsidR="004D16F0" w:rsidRPr="00930831" w:rsidRDefault="004D16F0" w:rsidP="004378CD">
            <w:pPr>
              <w:widowControl w:val="0"/>
              <w:spacing w:after="0" w:line="240" w:lineRule="auto"/>
              <w:jc w:val="center"/>
              <w:rPr>
                <w:rFonts w:ascii="Times New Roman" w:eastAsia="Calibri" w:hAnsi="Times New Roman" w:cs="Times New Roman"/>
                <w:sz w:val="24"/>
                <w:szCs w:val="24"/>
                <w:lang w:val="uk-UA" w:eastAsia="ru-RU"/>
              </w:rPr>
            </w:pPr>
            <w:r w:rsidRPr="00930831">
              <w:rPr>
                <w:rFonts w:ascii="Times New Roman" w:eastAsia="Calibri" w:hAnsi="Times New Roman" w:cs="Times New Roman"/>
                <w:sz w:val="24"/>
                <w:szCs w:val="24"/>
                <w:lang w:val="uk-UA" w:eastAsia="ru-RU"/>
              </w:rPr>
              <w:t>7</w:t>
            </w:r>
          </w:p>
        </w:tc>
        <w:tc>
          <w:tcPr>
            <w:tcW w:w="4751" w:type="dxa"/>
            <w:tcBorders>
              <w:top w:val="single" w:sz="4" w:space="0" w:color="auto"/>
              <w:left w:val="single" w:sz="4" w:space="0" w:color="auto"/>
              <w:bottom w:val="single" w:sz="4" w:space="0" w:color="auto"/>
              <w:right w:val="single" w:sz="4" w:space="0" w:color="auto"/>
            </w:tcBorders>
            <w:hideMark/>
          </w:tcPr>
          <w:p w14:paraId="22D7558A" w14:textId="77777777" w:rsidR="004D16F0" w:rsidRPr="00930831" w:rsidRDefault="004D16F0" w:rsidP="004378CD">
            <w:pPr>
              <w:widowControl w:val="0"/>
              <w:spacing w:after="0" w:line="240" w:lineRule="auto"/>
              <w:jc w:val="both"/>
              <w:rPr>
                <w:rFonts w:ascii="Times New Roman" w:eastAsia="Calibri" w:hAnsi="Times New Roman" w:cs="Times New Roman"/>
                <w:sz w:val="24"/>
                <w:szCs w:val="24"/>
                <w:lang w:val="uk-UA" w:eastAsia="ru-RU"/>
              </w:rPr>
            </w:pPr>
            <w:r w:rsidRPr="004D16F0">
              <w:rPr>
                <w:rFonts w:ascii="Times New Roman" w:eastAsia="Calibri" w:hAnsi="Times New Roman" w:cs="Times New Roman"/>
                <w:sz w:val="24"/>
                <w:szCs w:val="24"/>
                <w:lang w:val="ru-RU" w:eastAsia="ru-RU"/>
              </w:rPr>
              <w:t>Подача кваліфікаційної роботи науковому керівнику для відгуку (за 14 днів дозахисту)</w:t>
            </w:r>
          </w:p>
        </w:tc>
        <w:tc>
          <w:tcPr>
            <w:tcW w:w="2268" w:type="dxa"/>
            <w:tcBorders>
              <w:top w:val="single" w:sz="4" w:space="0" w:color="auto"/>
              <w:left w:val="single" w:sz="4" w:space="0" w:color="auto"/>
              <w:bottom w:val="single" w:sz="4" w:space="0" w:color="auto"/>
              <w:right w:val="single" w:sz="4" w:space="0" w:color="auto"/>
            </w:tcBorders>
          </w:tcPr>
          <w:p w14:paraId="39F9623B" w14:textId="77777777" w:rsidR="004D16F0" w:rsidRPr="00930831" w:rsidRDefault="004D16F0" w:rsidP="004378CD">
            <w:pPr>
              <w:widowControl w:val="0"/>
              <w:spacing w:after="0" w:line="240" w:lineRule="auto"/>
              <w:jc w:val="center"/>
              <w:rPr>
                <w:rFonts w:ascii="Times New Roman" w:eastAsia="Calibri"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2F3A35C5" w14:textId="77777777" w:rsidR="004D16F0" w:rsidRPr="00930831" w:rsidRDefault="004D16F0" w:rsidP="004378CD">
            <w:pPr>
              <w:widowControl w:val="0"/>
              <w:spacing w:after="0" w:line="240" w:lineRule="auto"/>
              <w:jc w:val="both"/>
              <w:rPr>
                <w:rFonts w:ascii="Times New Roman" w:eastAsia="Calibri" w:hAnsi="Times New Roman" w:cs="Times New Roman"/>
                <w:sz w:val="24"/>
                <w:szCs w:val="24"/>
                <w:lang w:val="uk-UA" w:eastAsia="ru-RU"/>
              </w:rPr>
            </w:pPr>
          </w:p>
        </w:tc>
      </w:tr>
      <w:tr w:rsidR="004D16F0" w:rsidRPr="00A655E1" w14:paraId="0CC7D5C1" w14:textId="77777777" w:rsidTr="004378CD">
        <w:trPr>
          <w:trHeight w:val="492"/>
        </w:trPr>
        <w:tc>
          <w:tcPr>
            <w:tcW w:w="636" w:type="dxa"/>
            <w:tcBorders>
              <w:top w:val="single" w:sz="4" w:space="0" w:color="auto"/>
              <w:left w:val="single" w:sz="4" w:space="0" w:color="auto"/>
              <w:bottom w:val="single" w:sz="4" w:space="0" w:color="auto"/>
              <w:right w:val="single" w:sz="4" w:space="0" w:color="auto"/>
            </w:tcBorders>
            <w:hideMark/>
          </w:tcPr>
          <w:p w14:paraId="5A759E37" w14:textId="77777777" w:rsidR="004D16F0" w:rsidRPr="00930831" w:rsidRDefault="004D16F0" w:rsidP="004378CD">
            <w:pPr>
              <w:widowControl w:val="0"/>
              <w:spacing w:after="0" w:line="240" w:lineRule="auto"/>
              <w:jc w:val="center"/>
              <w:rPr>
                <w:rFonts w:ascii="Times New Roman" w:eastAsia="Calibri" w:hAnsi="Times New Roman" w:cs="Times New Roman"/>
                <w:sz w:val="24"/>
                <w:szCs w:val="24"/>
                <w:lang w:val="uk-UA" w:eastAsia="ru-RU"/>
              </w:rPr>
            </w:pPr>
            <w:r w:rsidRPr="00930831">
              <w:rPr>
                <w:rFonts w:ascii="Times New Roman" w:eastAsia="Calibri" w:hAnsi="Times New Roman" w:cs="Times New Roman"/>
                <w:sz w:val="24"/>
                <w:szCs w:val="24"/>
                <w:lang w:val="uk-UA" w:eastAsia="ru-RU"/>
              </w:rPr>
              <w:t>8</w:t>
            </w:r>
          </w:p>
        </w:tc>
        <w:tc>
          <w:tcPr>
            <w:tcW w:w="4751" w:type="dxa"/>
            <w:tcBorders>
              <w:top w:val="single" w:sz="4" w:space="0" w:color="auto"/>
              <w:left w:val="single" w:sz="4" w:space="0" w:color="auto"/>
              <w:bottom w:val="single" w:sz="4" w:space="0" w:color="auto"/>
              <w:right w:val="single" w:sz="4" w:space="0" w:color="auto"/>
            </w:tcBorders>
            <w:hideMark/>
          </w:tcPr>
          <w:p w14:paraId="6D4379C5" w14:textId="77777777" w:rsidR="004D16F0" w:rsidRPr="00930831" w:rsidRDefault="004D16F0" w:rsidP="004378CD">
            <w:pPr>
              <w:widowControl w:val="0"/>
              <w:spacing w:after="0" w:line="240" w:lineRule="auto"/>
              <w:jc w:val="both"/>
              <w:rPr>
                <w:rFonts w:ascii="Times New Roman" w:eastAsia="Calibri" w:hAnsi="Times New Roman" w:cs="Times New Roman"/>
                <w:sz w:val="24"/>
                <w:szCs w:val="24"/>
                <w:lang w:val="uk-UA" w:eastAsia="ru-RU"/>
              </w:rPr>
            </w:pPr>
            <w:r w:rsidRPr="004D16F0">
              <w:rPr>
                <w:rFonts w:ascii="Times New Roman" w:eastAsia="Calibri" w:hAnsi="Times New Roman" w:cs="Times New Roman"/>
                <w:sz w:val="24"/>
                <w:szCs w:val="24"/>
                <w:lang w:val="ru-RU" w:eastAsia="ru-RU"/>
              </w:rPr>
              <w:t>Подача кваліфікаційної роботи для рецензування (за 12 днів до</w:t>
            </w:r>
            <w:r w:rsidRPr="00930831">
              <w:rPr>
                <w:rFonts w:ascii="Times New Roman" w:eastAsia="Calibri" w:hAnsi="Times New Roman" w:cs="Times New Roman"/>
                <w:sz w:val="24"/>
                <w:szCs w:val="24"/>
                <w:lang w:val="uk-UA" w:eastAsia="ru-RU"/>
              </w:rPr>
              <w:t xml:space="preserve"> </w:t>
            </w:r>
            <w:r w:rsidRPr="004D16F0">
              <w:rPr>
                <w:rFonts w:ascii="Times New Roman" w:eastAsia="Calibri" w:hAnsi="Times New Roman" w:cs="Times New Roman"/>
                <w:sz w:val="24"/>
                <w:szCs w:val="24"/>
                <w:lang w:val="ru-RU" w:eastAsia="ru-RU"/>
              </w:rPr>
              <w:t>захисту)</w:t>
            </w:r>
          </w:p>
        </w:tc>
        <w:tc>
          <w:tcPr>
            <w:tcW w:w="2268" w:type="dxa"/>
            <w:tcBorders>
              <w:top w:val="single" w:sz="4" w:space="0" w:color="auto"/>
              <w:left w:val="single" w:sz="4" w:space="0" w:color="auto"/>
              <w:bottom w:val="single" w:sz="4" w:space="0" w:color="auto"/>
              <w:right w:val="single" w:sz="4" w:space="0" w:color="auto"/>
            </w:tcBorders>
          </w:tcPr>
          <w:p w14:paraId="50A379F2" w14:textId="77777777" w:rsidR="004D16F0" w:rsidRPr="00930831" w:rsidRDefault="004D16F0" w:rsidP="004378CD">
            <w:pPr>
              <w:widowControl w:val="0"/>
              <w:spacing w:after="0" w:line="240" w:lineRule="auto"/>
              <w:jc w:val="both"/>
              <w:rPr>
                <w:rFonts w:ascii="Times New Roman" w:eastAsia="Calibri"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2A8A0AAA" w14:textId="77777777" w:rsidR="004D16F0" w:rsidRPr="00930831" w:rsidRDefault="004D16F0" w:rsidP="004378CD">
            <w:pPr>
              <w:widowControl w:val="0"/>
              <w:spacing w:after="0" w:line="240" w:lineRule="auto"/>
              <w:jc w:val="both"/>
              <w:rPr>
                <w:rFonts w:ascii="Times New Roman" w:eastAsia="Calibri" w:hAnsi="Times New Roman" w:cs="Times New Roman"/>
                <w:sz w:val="24"/>
                <w:szCs w:val="24"/>
                <w:lang w:val="uk-UA" w:eastAsia="ru-RU"/>
              </w:rPr>
            </w:pPr>
          </w:p>
        </w:tc>
      </w:tr>
      <w:tr w:rsidR="004D16F0" w:rsidRPr="00A655E1" w14:paraId="200F9C90" w14:textId="77777777" w:rsidTr="004378CD">
        <w:trPr>
          <w:trHeight w:val="492"/>
        </w:trPr>
        <w:tc>
          <w:tcPr>
            <w:tcW w:w="636" w:type="dxa"/>
            <w:tcBorders>
              <w:top w:val="single" w:sz="4" w:space="0" w:color="auto"/>
              <w:left w:val="single" w:sz="4" w:space="0" w:color="auto"/>
              <w:bottom w:val="single" w:sz="4" w:space="0" w:color="auto"/>
              <w:right w:val="single" w:sz="4" w:space="0" w:color="auto"/>
            </w:tcBorders>
            <w:hideMark/>
          </w:tcPr>
          <w:p w14:paraId="69601737" w14:textId="77777777" w:rsidR="004D16F0" w:rsidRPr="00930831" w:rsidRDefault="004D16F0" w:rsidP="004378CD">
            <w:pPr>
              <w:widowControl w:val="0"/>
              <w:spacing w:after="0" w:line="240" w:lineRule="auto"/>
              <w:jc w:val="center"/>
              <w:rPr>
                <w:rFonts w:ascii="Times New Roman" w:eastAsia="Calibri" w:hAnsi="Times New Roman" w:cs="Times New Roman"/>
                <w:sz w:val="24"/>
                <w:szCs w:val="24"/>
                <w:lang w:val="uk-UA" w:eastAsia="ru-RU"/>
              </w:rPr>
            </w:pPr>
            <w:r w:rsidRPr="00930831">
              <w:rPr>
                <w:rFonts w:ascii="Times New Roman" w:eastAsia="Calibri" w:hAnsi="Times New Roman" w:cs="Times New Roman"/>
                <w:sz w:val="24"/>
                <w:szCs w:val="24"/>
                <w:lang w:val="uk-UA" w:eastAsia="ru-RU"/>
              </w:rPr>
              <w:t>9</w:t>
            </w:r>
          </w:p>
        </w:tc>
        <w:tc>
          <w:tcPr>
            <w:tcW w:w="4751" w:type="dxa"/>
            <w:tcBorders>
              <w:top w:val="single" w:sz="4" w:space="0" w:color="auto"/>
              <w:left w:val="single" w:sz="4" w:space="0" w:color="auto"/>
              <w:bottom w:val="single" w:sz="4" w:space="0" w:color="auto"/>
              <w:right w:val="single" w:sz="4" w:space="0" w:color="auto"/>
            </w:tcBorders>
            <w:hideMark/>
          </w:tcPr>
          <w:p w14:paraId="26678B79" w14:textId="77777777" w:rsidR="004D16F0" w:rsidRPr="00930831" w:rsidRDefault="004D16F0" w:rsidP="004378CD">
            <w:pPr>
              <w:widowControl w:val="0"/>
              <w:spacing w:after="0" w:line="240" w:lineRule="auto"/>
              <w:jc w:val="both"/>
              <w:rPr>
                <w:rFonts w:ascii="Times New Roman" w:eastAsia="Calibri" w:hAnsi="Times New Roman" w:cs="Times New Roman"/>
                <w:sz w:val="24"/>
                <w:szCs w:val="24"/>
                <w:lang w:val="uk-UA" w:eastAsia="ru-RU"/>
              </w:rPr>
            </w:pPr>
            <w:r w:rsidRPr="004D16F0">
              <w:rPr>
                <w:rFonts w:ascii="Times New Roman" w:eastAsia="Calibri" w:hAnsi="Times New Roman" w:cs="Times New Roman"/>
                <w:sz w:val="24"/>
                <w:szCs w:val="24"/>
                <w:lang w:val="ru-RU" w:eastAsia="ru-RU"/>
              </w:rPr>
              <w:t>Перевірка кваліфікаційної роботи на наявність ознак плагіату (за 10 днів до захисту)</w:t>
            </w:r>
          </w:p>
        </w:tc>
        <w:tc>
          <w:tcPr>
            <w:tcW w:w="2268" w:type="dxa"/>
            <w:tcBorders>
              <w:top w:val="single" w:sz="4" w:space="0" w:color="auto"/>
              <w:left w:val="single" w:sz="4" w:space="0" w:color="auto"/>
              <w:bottom w:val="single" w:sz="4" w:space="0" w:color="auto"/>
              <w:right w:val="single" w:sz="4" w:space="0" w:color="auto"/>
            </w:tcBorders>
            <w:hideMark/>
          </w:tcPr>
          <w:p w14:paraId="6D5E6969" w14:textId="77777777" w:rsidR="004D16F0" w:rsidRPr="00930831" w:rsidRDefault="004D16F0" w:rsidP="004378CD">
            <w:pPr>
              <w:widowControl w:val="0"/>
              <w:spacing w:after="0" w:line="240" w:lineRule="auto"/>
              <w:jc w:val="center"/>
              <w:rPr>
                <w:rFonts w:ascii="Times New Roman" w:eastAsia="Calibri"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59FED3C9" w14:textId="77777777" w:rsidR="004D16F0" w:rsidRPr="00930831" w:rsidRDefault="004D16F0" w:rsidP="004378CD">
            <w:pPr>
              <w:widowControl w:val="0"/>
              <w:spacing w:after="0" w:line="240" w:lineRule="auto"/>
              <w:jc w:val="both"/>
              <w:rPr>
                <w:rFonts w:ascii="Times New Roman" w:eastAsia="Calibri" w:hAnsi="Times New Roman" w:cs="Times New Roman"/>
                <w:sz w:val="24"/>
                <w:szCs w:val="24"/>
                <w:lang w:val="uk-UA" w:eastAsia="ru-RU"/>
              </w:rPr>
            </w:pPr>
          </w:p>
        </w:tc>
      </w:tr>
      <w:tr w:rsidR="004D16F0" w:rsidRPr="00A95E85" w14:paraId="172D03CC" w14:textId="77777777" w:rsidTr="004378CD">
        <w:trPr>
          <w:trHeight w:val="492"/>
        </w:trPr>
        <w:tc>
          <w:tcPr>
            <w:tcW w:w="636" w:type="dxa"/>
            <w:tcBorders>
              <w:top w:val="single" w:sz="4" w:space="0" w:color="auto"/>
              <w:left w:val="single" w:sz="4" w:space="0" w:color="auto"/>
              <w:bottom w:val="single" w:sz="4" w:space="0" w:color="auto"/>
              <w:right w:val="single" w:sz="4" w:space="0" w:color="auto"/>
            </w:tcBorders>
          </w:tcPr>
          <w:p w14:paraId="11F6124A" w14:textId="77777777" w:rsidR="004D16F0" w:rsidRPr="00930831" w:rsidRDefault="004D16F0" w:rsidP="004378CD">
            <w:pPr>
              <w:widowControl w:val="0"/>
              <w:spacing w:after="0" w:line="240" w:lineRule="auto"/>
              <w:jc w:val="center"/>
              <w:rPr>
                <w:rFonts w:ascii="Times New Roman" w:eastAsia="Calibri" w:hAnsi="Times New Roman" w:cs="Times New Roman"/>
                <w:sz w:val="24"/>
                <w:szCs w:val="24"/>
                <w:lang w:val="uk-UA" w:eastAsia="ru-RU"/>
              </w:rPr>
            </w:pPr>
            <w:r w:rsidRPr="00930831">
              <w:rPr>
                <w:rFonts w:ascii="Times New Roman" w:eastAsia="Calibri" w:hAnsi="Times New Roman" w:cs="Times New Roman"/>
                <w:sz w:val="24"/>
                <w:szCs w:val="24"/>
                <w:lang w:val="uk-UA" w:eastAsia="ru-RU"/>
              </w:rPr>
              <w:t>10</w:t>
            </w:r>
          </w:p>
        </w:tc>
        <w:tc>
          <w:tcPr>
            <w:tcW w:w="4751" w:type="dxa"/>
            <w:tcBorders>
              <w:top w:val="single" w:sz="4" w:space="0" w:color="auto"/>
              <w:left w:val="single" w:sz="4" w:space="0" w:color="auto"/>
              <w:bottom w:val="single" w:sz="4" w:space="0" w:color="auto"/>
              <w:right w:val="single" w:sz="4" w:space="0" w:color="auto"/>
            </w:tcBorders>
          </w:tcPr>
          <w:p w14:paraId="2828496C" w14:textId="77777777" w:rsidR="004D16F0" w:rsidRPr="004D16F0" w:rsidRDefault="004D16F0" w:rsidP="004378CD">
            <w:pPr>
              <w:widowControl w:val="0"/>
              <w:spacing w:after="0" w:line="240" w:lineRule="auto"/>
              <w:jc w:val="both"/>
              <w:rPr>
                <w:rFonts w:ascii="Times New Roman" w:eastAsia="Calibri" w:hAnsi="Times New Roman" w:cs="Times New Roman"/>
                <w:sz w:val="24"/>
                <w:szCs w:val="24"/>
                <w:lang w:val="ru-RU" w:eastAsia="ru-RU"/>
              </w:rPr>
            </w:pPr>
            <w:r w:rsidRPr="004D16F0">
              <w:rPr>
                <w:rFonts w:ascii="Times New Roman" w:eastAsia="Calibri" w:hAnsi="Times New Roman" w:cs="Times New Roman"/>
                <w:sz w:val="24"/>
                <w:szCs w:val="24"/>
                <w:lang w:val="ru-RU" w:eastAsia="ru-RU"/>
              </w:rPr>
              <w:t xml:space="preserve">Подання кваліфікаційної </w:t>
            </w:r>
            <w:proofErr w:type="gramStart"/>
            <w:r w:rsidRPr="004D16F0">
              <w:rPr>
                <w:rFonts w:ascii="Times New Roman" w:eastAsia="Calibri" w:hAnsi="Times New Roman" w:cs="Times New Roman"/>
                <w:sz w:val="24"/>
                <w:szCs w:val="24"/>
                <w:lang w:val="ru-RU" w:eastAsia="ru-RU"/>
              </w:rPr>
              <w:t>роботи  завідувачу</w:t>
            </w:r>
            <w:proofErr w:type="gramEnd"/>
            <w:r w:rsidRPr="004D16F0">
              <w:rPr>
                <w:rFonts w:ascii="Times New Roman" w:eastAsia="Calibri" w:hAnsi="Times New Roman" w:cs="Times New Roman"/>
                <w:sz w:val="24"/>
                <w:szCs w:val="24"/>
                <w:lang w:val="ru-RU" w:eastAsia="ru-RU"/>
              </w:rPr>
              <w:t xml:space="preserve"> кафедри (за 7днів до захисту)</w:t>
            </w:r>
          </w:p>
        </w:tc>
        <w:tc>
          <w:tcPr>
            <w:tcW w:w="2268" w:type="dxa"/>
            <w:tcBorders>
              <w:top w:val="single" w:sz="4" w:space="0" w:color="auto"/>
              <w:left w:val="single" w:sz="4" w:space="0" w:color="auto"/>
              <w:bottom w:val="single" w:sz="4" w:space="0" w:color="auto"/>
              <w:right w:val="single" w:sz="4" w:space="0" w:color="auto"/>
            </w:tcBorders>
          </w:tcPr>
          <w:p w14:paraId="2C9571FA" w14:textId="77777777" w:rsidR="004D16F0" w:rsidRPr="00930831" w:rsidRDefault="004D16F0" w:rsidP="004378CD">
            <w:pPr>
              <w:widowControl w:val="0"/>
              <w:spacing w:after="0" w:line="240" w:lineRule="auto"/>
              <w:jc w:val="center"/>
              <w:rPr>
                <w:rFonts w:ascii="Times New Roman" w:eastAsia="Calibri"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7C425111" w14:textId="77777777" w:rsidR="004D16F0" w:rsidRPr="00930831" w:rsidRDefault="004D16F0" w:rsidP="004378CD">
            <w:pPr>
              <w:widowControl w:val="0"/>
              <w:spacing w:after="0" w:line="240" w:lineRule="auto"/>
              <w:jc w:val="both"/>
              <w:rPr>
                <w:rFonts w:ascii="Times New Roman" w:eastAsia="Calibri" w:hAnsi="Times New Roman" w:cs="Times New Roman"/>
                <w:sz w:val="24"/>
                <w:szCs w:val="24"/>
                <w:lang w:val="uk-UA" w:eastAsia="ru-RU"/>
              </w:rPr>
            </w:pPr>
          </w:p>
        </w:tc>
      </w:tr>
    </w:tbl>
    <w:p w14:paraId="34F75E16" w14:textId="77777777" w:rsidR="004D16F0" w:rsidRPr="00930831" w:rsidRDefault="004D16F0" w:rsidP="004D16F0">
      <w:pPr>
        <w:widowControl w:val="0"/>
        <w:spacing w:after="0" w:line="240" w:lineRule="auto"/>
        <w:jc w:val="both"/>
        <w:rPr>
          <w:rFonts w:ascii="Times New Roman" w:eastAsia="Calibri" w:hAnsi="Times New Roman" w:cs="Times New Roman"/>
          <w:sz w:val="28"/>
          <w:szCs w:val="28"/>
          <w:lang w:val="uk-UA" w:eastAsia="ru-RU"/>
        </w:rPr>
      </w:pPr>
    </w:p>
    <w:p w14:paraId="10E13595" w14:textId="77777777" w:rsidR="004D16F0" w:rsidRPr="00930831" w:rsidRDefault="004D16F0" w:rsidP="004D16F0">
      <w:pPr>
        <w:widowControl w:val="0"/>
        <w:spacing w:after="0" w:line="240" w:lineRule="auto"/>
        <w:jc w:val="both"/>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З завданням ознайомлений:</w:t>
      </w:r>
    </w:p>
    <w:p w14:paraId="2AD14276" w14:textId="77777777" w:rsidR="004D16F0" w:rsidRPr="00930831" w:rsidRDefault="004D16F0" w:rsidP="004D16F0">
      <w:pPr>
        <w:widowControl w:val="0"/>
        <w:spacing w:after="0" w:line="240" w:lineRule="auto"/>
        <w:jc w:val="both"/>
        <w:rPr>
          <w:rFonts w:ascii="Times New Roman" w:eastAsia="Calibri" w:hAnsi="Times New Roman" w:cs="Times New Roman"/>
          <w:sz w:val="28"/>
          <w:szCs w:val="28"/>
          <w:lang w:val="uk-UA" w:eastAsia="ru-RU"/>
        </w:rPr>
      </w:pPr>
    </w:p>
    <w:p w14:paraId="38EF7E96" w14:textId="77777777" w:rsidR="004D16F0" w:rsidRPr="00930831" w:rsidRDefault="004D16F0" w:rsidP="004D16F0">
      <w:pPr>
        <w:widowControl w:val="0"/>
        <w:spacing w:after="0" w:line="240" w:lineRule="auto"/>
        <w:jc w:val="both"/>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lang w:val="uk-UA" w:eastAsia="ru-RU"/>
        </w:rPr>
        <w:t xml:space="preserve">Студентка          </w:t>
      </w:r>
      <w:r>
        <w:rPr>
          <w:rFonts w:ascii="Times New Roman" w:eastAsia="Calibri" w:hAnsi="Times New Roman" w:cs="Times New Roman"/>
          <w:sz w:val="28"/>
          <w:szCs w:val="28"/>
          <w:lang w:val="uk-UA" w:eastAsia="ru-RU"/>
        </w:rPr>
        <w:t xml:space="preserve">                        ____________             </w:t>
      </w:r>
      <w:r w:rsidR="004378CD">
        <w:rPr>
          <w:rFonts w:ascii="Times New Roman" w:eastAsia="Calibri" w:hAnsi="Times New Roman" w:cs="Times New Roman"/>
          <w:sz w:val="28"/>
          <w:szCs w:val="28"/>
          <w:lang w:val="uk-UA" w:eastAsia="ru-RU"/>
        </w:rPr>
        <w:t>Діана ВДОВИЧЕНКО</w:t>
      </w:r>
    </w:p>
    <w:p w14:paraId="56D8128A" w14:textId="77777777" w:rsidR="004D16F0" w:rsidRPr="00930831" w:rsidRDefault="004D16F0" w:rsidP="004D16F0">
      <w:pPr>
        <w:widowControl w:val="0"/>
        <w:spacing w:after="0" w:line="240" w:lineRule="auto"/>
        <w:jc w:val="both"/>
        <w:rPr>
          <w:rFonts w:ascii="Times New Roman" w:eastAsia="Calibri" w:hAnsi="Times New Roman" w:cs="Times New Roman"/>
          <w:sz w:val="28"/>
          <w:szCs w:val="28"/>
          <w:lang w:val="uk-UA" w:eastAsia="ru-RU"/>
        </w:rPr>
      </w:pPr>
      <w:r w:rsidRPr="00930831">
        <w:rPr>
          <w:rFonts w:ascii="Times New Roman" w:eastAsia="Calibri" w:hAnsi="Times New Roman" w:cs="Times New Roman"/>
          <w:sz w:val="28"/>
          <w:szCs w:val="28"/>
          <w:vertAlign w:val="superscript"/>
          <w:lang w:val="uk-UA" w:eastAsia="ru-RU"/>
        </w:rPr>
        <w:t xml:space="preserve">                                                                         </w:t>
      </w:r>
      <w:r w:rsidRPr="00930831">
        <w:rPr>
          <w:rFonts w:ascii="Times New Roman" w:eastAsia="Calibri" w:hAnsi="Times New Roman" w:cs="Times New Roman"/>
          <w:noProof/>
          <w:sz w:val="28"/>
          <w:szCs w:val="28"/>
          <w:vertAlign w:val="superscript"/>
          <w:lang w:val="uk-UA" w:eastAsia="ru-RU"/>
        </w:rPr>
        <w:t xml:space="preserve">   </w:t>
      </w:r>
      <w:r w:rsidRPr="00930831">
        <w:rPr>
          <w:rFonts w:ascii="Times New Roman" w:eastAsia="Calibri" w:hAnsi="Times New Roman" w:cs="Times New Roman"/>
          <w:sz w:val="28"/>
          <w:szCs w:val="28"/>
          <w:vertAlign w:val="superscript"/>
          <w:lang w:val="uk-UA" w:eastAsia="ru-RU"/>
        </w:rPr>
        <w:t xml:space="preserve">   </w:t>
      </w:r>
      <w:r w:rsidRPr="00930831">
        <w:rPr>
          <w:rFonts w:ascii="Times New Roman" w:eastAsia="Calibri" w:hAnsi="Times New Roman" w:cs="Times New Roman"/>
          <w:noProof/>
          <w:sz w:val="28"/>
          <w:szCs w:val="28"/>
          <w:vertAlign w:val="superscript"/>
          <w:lang w:val="uk-UA" w:eastAsia="ru-RU"/>
        </w:rPr>
        <w:t xml:space="preserve">    </w:t>
      </w:r>
      <w:r w:rsidRPr="00930831">
        <w:rPr>
          <w:rFonts w:ascii="Times New Roman" w:eastAsia="Calibri" w:hAnsi="Times New Roman" w:cs="Times New Roman"/>
          <w:sz w:val="28"/>
          <w:szCs w:val="28"/>
          <w:vertAlign w:val="superscript"/>
          <w:lang w:val="uk-UA" w:eastAsia="ru-RU"/>
        </w:rPr>
        <w:t xml:space="preserve">    </w:t>
      </w:r>
    </w:p>
    <w:p w14:paraId="3A4C0E00" w14:textId="77777777" w:rsidR="004D16F0" w:rsidRPr="00930831" w:rsidRDefault="004D16F0" w:rsidP="004D16F0">
      <w:pPr>
        <w:widowControl w:val="0"/>
        <w:spacing w:after="0" w:line="240" w:lineRule="auto"/>
        <w:jc w:val="both"/>
        <w:rPr>
          <w:rFonts w:ascii="Times New Roman" w:eastAsia="Calibri" w:hAnsi="Times New Roman" w:cs="Times New Roman"/>
          <w:sz w:val="28"/>
          <w:szCs w:val="28"/>
          <w:lang w:val="uk-UA" w:eastAsia="ru-RU"/>
        </w:rPr>
      </w:pPr>
    </w:p>
    <w:p w14:paraId="12C1F5FC" w14:textId="77777777" w:rsidR="004D16F0" w:rsidRPr="004378CD" w:rsidRDefault="004D16F0" w:rsidP="004378CD">
      <w:pPr>
        <w:widowControl w:val="0"/>
        <w:spacing w:after="0" w:line="240" w:lineRule="auto"/>
        <w:jc w:val="both"/>
        <w:rPr>
          <w:rFonts w:ascii="Times New Roman" w:eastAsia="Calibri" w:hAnsi="Times New Roman" w:cs="Times New Roman"/>
          <w:sz w:val="28"/>
          <w:szCs w:val="28"/>
          <w:lang w:val="uk-UA" w:eastAsia="ar-SA"/>
        </w:rPr>
      </w:pPr>
      <w:r w:rsidRPr="00930831">
        <w:rPr>
          <w:rFonts w:ascii="Times New Roman" w:eastAsia="Calibri" w:hAnsi="Times New Roman" w:cs="Times New Roman"/>
          <w:sz w:val="28"/>
          <w:szCs w:val="28"/>
          <w:lang w:val="uk-UA" w:eastAsia="ru-RU"/>
        </w:rPr>
        <w:t>Науковий керівник</w:t>
      </w:r>
      <w:r w:rsidRPr="00930831">
        <w:rPr>
          <w:rFonts w:ascii="Times New Roman" w:eastAsia="Calibri" w:hAnsi="Times New Roman" w:cs="Times New Roman"/>
          <w:noProof/>
          <w:sz w:val="28"/>
          <w:szCs w:val="28"/>
          <w:lang w:val="uk-UA" w:eastAsia="ru-RU"/>
        </w:rPr>
        <w:t xml:space="preserve"> роботи        </w:t>
      </w:r>
      <w:r>
        <w:rPr>
          <w:rFonts w:ascii="Times New Roman" w:eastAsia="Calibri" w:hAnsi="Times New Roman" w:cs="Times New Roman"/>
          <w:noProof/>
          <w:sz w:val="28"/>
          <w:szCs w:val="28"/>
          <w:lang w:val="uk-UA" w:eastAsia="ru-RU"/>
        </w:rPr>
        <w:t>___________</w:t>
      </w:r>
      <w:r w:rsidR="004378CD">
        <w:rPr>
          <w:rFonts w:ascii="Times New Roman" w:eastAsia="Calibri" w:hAnsi="Times New Roman" w:cs="Times New Roman"/>
          <w:noProof/>
          <w:sz w:val="28"/>
          <w:szCs w:val="28"/>
          <w:lang w:val="uk-UA" w:eastAsia="ru-RU"/>
        </w:rPr>
        <w:t xml:space="preserve">             </w:t>
      </w:r>
      <w:r w:rsidRPr="00930831">
        <w:rPr>
          <w:rFonts w:ascii="Times New Roman" w:eastAsia="Calibri" w:hAnsi="Times New Roman" w:cs="Times New Roman"/>
          <w:noProof/>
          <w:sz w:val="28"/>
          <w:szCs w:val="28"/>
          <w:lang w:val="uk-UA" w:eastAsia="ru-RU"/>
        </w:rPr>
        <w:t xml:space="preserve"> </w:t>
      </w:r>
      <w:r w:rsidR="004378CD">
        <w:rPr>
          <w:rFonts w:ascii="Times New Roman" w:eastAsia="Calibri" w:hAnsi="Times New Roman" w:cs="Times New Roman"/>
          <w:sz w:val="28"/>
          <w:szCs w:val="28"/>
          <w:lang w:val="uk-UA" w:eastAsia="ar-SA"/>
        </w:rPr>
        <w:t>Катерина ШІКОВЕЦЬ</w:t>
      </w:r>
    </w:p>
    <w:p w14:paraId="3606922C" w14:textId="77777777" w:rsidR="004D16F0" w:rsidRDefault="004D16F0" w:rsidP="00F63FD2">
      <w:pPr>
        <w:widowControl w:val="0"/>
        <w:spacing w:after="0" w:line="240" w:lineRule="auto"/>
        <w:jc w:val="center"/>
        <w:rPr>
          <w:rFonts w:ascii="Times New Roman" w:eastAsia="等?" w:hAnsi="Times New Roman" w:cs="Times New Roman"/>
          <w:kern w:val="2"/>
          <w:sz w:val="28"/>
          <w:szCs w:val="28"/>
          <w:lang w:val="ru-RU"/>
        </w:rPr>
      </w:pPr>
    </w:p>
    <w:p w14:paraId="4CDA4944" w14:textId="77777777" w:rsidR="003D5A3E" w:rsidRDefault="003D5A3E" w:rsidP="00256BA8">
      <w:pPr>
        <w:spacing w:after="0" w:line="360" w:lineRule="auto"/>
        <w:jc w:val="center"/>
        <w:rPr>
          <w:rFonts w:ascii="Times New Roman" w:hAnsi="Times New Roman" w:cs="Times New Roman"/>
          <w:sz w:val="28"/>
          <w:szCs w:val="28"/>
          <w:lang w:val="uk-UA" w:eastAsia="zh-CN"/>
        </w:rPr>
      </w:pPr>
    </w:p>
    <w:p w14:paraId="352282B8" w14:textId="3E61E6A6" w:rsidR="00F63FD2" w:rsidRPr="00AB2492" w:rsidRDefault="00256BA8" w:rsidP="00256BA8">
      <w:pPr>
        <w:spacing w:after="0" w:line="360" w:lineRule="auto"/>
        <w:jc w:val="center"/>
        <w:rPr>
          <w:rFonts w:ascii="Times New Roman" w:hAnsi="Times New Roman" w:cs="Times New Roman"/>
          <w:sz w:val="28"/>
          <w:szCs w:val="28"/>
          <w:lang w:val="uk-UA" w:eastAsia="zh-CN"/>
        </w:rPr>
      </w:pPr>
      <w:r>
        <w:rPr>
          <w:rFonts w:ascii="Times New Roman" w:hAnsi="Times New Roman" w:cs="Times New Roman"/>
          <w:sz w:val="28"/>
          <w:szCs w:val="28"/>
          <w:lang w:val="uk-UA" w:eastAsia="zh-CN"/>
        </w:rPr>
        <w:lastRenderedPageBreak/>
        <w:t>АНОТАЦІЯ</w:t>
      </w:r>
    </w:p>
    <w:p w14:paraId="07FD936E" w14:textId="77777777" w:rsidR="00150BEA" w:rsidRPr="00AB2492" w:rsidRDefault="00CE1236" w:rsidP="00F63FD2">
      <w:pPr>
        <w:widowControl w:val="0"/>
        <w:autoSpaceDE w:val="0"/>
        <w:autoSpaceDN w:val="0"/>
        <w:spacing w:after="0" w:line="360" w:lineRule="auto"/>
        <w:ind w:right="57" w:firstLine="709"/>
        <w:jc w:val="both"/>
        <w:rPr>
          <w:rFonts w:ascii="Times New Roman" w:hAnsi="Times New Roman" w:cs="Times New Roman"/>
          <w:sz w:val="28"/>
          <w:szCs w:val="28"/>
          <w:lang w:val="uk-UA"/>
        </w:rPr>
      </w:pPr>
      <w:r w:rsidRPr="00AB2492">
        <w:rPr>
          <w:rFonts w:ascii="Times New Roman" w:hAnsi="Times New Roman" w:cs="Times New Roman"/>
          <w:sz w:val="28"/>
          <w:szCs w:val="28"/>
          <w:lang w:val="uk-UA" w:eastAsia="zh-CN"/>
        </w:rPr>
        <w:t>Вдовиченко Д.Ю.</w:t>
      </w:r>
      <w:r w:rsidR="00150BEA" w:rsidRPr="00AB2492">
        <w:rPr>
          <w:rFonts w:ascii="Times New Roman" w:hAnsi="Times New Roman" w:cs="Times New Roman"/>
          <w:sz w:val="28"/>
          <w:szCs w:val="28"/>
          <w:lang w:val="uk-UA" w:eastAsia="zh-CN"/>
        </w:rPr>
        <w:t xml:space="preserve">  </w:t>
      </w:r>
      <w:r w:rsidRPr="00AB2492">
        <w:rPr>
          <w:rFonts w:ascii="Times New Roman" w:hAnsi="Times New Roman" w:cs="Times New Roman"/>
          <w:sz w:val="28"/>
          <w:szCs w:val="28"/>
          <w:u w:val="single"/>
          <w:lang w:val="uk-UA" w:eastAsia="zh-CN"/>
        </w:rPr>
        <w:t>Формування комунікаційної політики підприємств на ринку кондитерських виробів</w:t>
      </w:r>
      <w:r w:rsidR="00150BEA" w:rsidRPr="00AB2492">
        <w:rPr>
          <w:rFonts w:ascii="Times New Roman" w:hAnsi="Times New Roman" w:cs="Times New Roman"/>
          <w:sz w:val="28"/>
          <w:szCs w:val="28"/>
          <w:lang w:val="uk-UA" w:eastAsia="zh-CN"/>
        </w:rPr>
        <w:t xml:space="preserve">.– </w:t>
      </w:r>
      <w:r w:rsidR="00150BEA" w:rsidRPr="00AB2492">
        <w:rPr>
          <w:rFonts w:ascii="Times New Roman" w:hAnsi="Times New Roman" w:cs="Times New Roman"/>
          <w:sz w:val="28"/>
          <w:szCs w:val="28"/>
          <w:lang w:val="uk-UA"/>
        </w:rPr>
        <w:t>Рукопис.</w:t>
      </w:r>
    </w:p>
    <w:p w14:paraId="260D9A7C" w14:textId="77777777" w:rsidR="00F55786" w:rsidRPr="00AB2492" w:rsidRDefault="00150BEA" w:rsidP="00F63FD2">
      <w:pPr>
        <w:widowControl w:val="0"/>
        <w:spacing w:after="0" w:line="360" w:lineRule="auto"/>
        <w:ind w:firstLine="709"/>
        <w:jc w:val="both"/>
        <w:rPr>
          <w:rFonts w:ascii="Times New Roman" w:eastAsia="等?" w:hAnsi="Times New Roman" w:cs="Times New Roman"/>
          <w:kern w:val="2"/>
          <w:sz w:val="28"/>
          <w:szCs w:val="28"/>
          <w:lang w:val="uk-UA"/>
        </w:rPr>
      </w:pPr>
      <w:r w:rsidRPr="00AB2492">
        <w:rPr>
          <w:rFonts w:ascii="Times New Roman" w:eastAsia="等?" w:hAnsi="Times New Roman" w:cs="Times New Roman"/>
          <w:kern w:val="2"/>
          <w:sz w:val="28"/>
          <w:szCs w:val="28"/>
          <w:lang w:val="uk-UA"/>
        </w:rPr>
        <w:t>Кваліфікаційна магістерська робота за спеціальністю 075 – «</w:t>
      </w:r>
      <w:r w:rsidRPr="00AB2492">
        <w:rPr>
          <w:rFonts w:ascii="Times New Roman" w:eastAsia="等?" w:hAnsi="Times New Roman" w:cs="Times New Roman"/>
          <w:color w:val="212529"/>
          <w:kern w:val="2"/>
          <w:sz w:val="28"/>
          <w:szCs w:val="28"/>
          <w:shd w:val="clear" w:color="auto" w:fill="FFFFFF"/>
          <w:lang w:val="uk-UA"/>
        </w:rPr>
        <w:t>Маркетинг</w:t>
      </w:r>
      <w:r w:rsidRPr="00AB2492">
        <w:rPr>
          <w:rFonts w:ascii="Times New Roman" w:eastAsia="等?" w:hAnsi="Times New Roman" w:cs="Times New Roman"/>
          <w:kern w:val="2"/>
          <w:sz w:val="28"/>
          <w:szCs w:val="28"/>
          <w:lang w:val="uk-UA"/>
        </w:rPr>
        <w:t>». – Київський національний університет технологій та дизайну, Київ, 202</w:t>
      </w:r>
      <w:r w:rsidR="00CE1236" w:rsidRPr="00AB2492">
        <w:rPr>
          <w:rFonts w:ascii="Times New Roman" w:eastAsia="等?" w:hAnsi="Times New Roman" w:cs="Times New Roman"/>
          <w:kern w:val="2"/>
          <w:sz w:val="28"/>
          <w:szCs w:val="28"/>
          <w:lang w:val="uk-UA"/>
        </w:rPr>
        <w:t>4</w:t>
      </w:r>
      <w:r w:rsidRPr="00AB2492">
        <w:rPr>
          <w:rFonts w:ascii="Times New Roman" w:eastAsia="等?" w:hAnsi="Times New Roman" w:cs="Times New Roman"/>
          <w:kern w:val="2"/>
          <w:sz w:val="28"/>
          <w:szCs w:val="28"/>
          <w:lang w:val="uk-UA"/>
        </w:rPr>
        <w:t xml:space="preserve"> рік.</w:t>
      </w:r>
    </w:p>
    <w:p w14:paraId="72EC515F" w14:textId="59CE81F3" w:rsidR="00F55786" w:rsidRPr="00AB2492" w:rsidRDefault="00F55786" w:rsidP="00F63FD2">
      <w:pPr>
        <w:spacing w:after="0" w:line="360" w:lineRule="auto"/>
        <w:ind w:firstLine="709"/>
        <w:jc w:val="both"/>
        <w:rPr>
          <w:rFonts w:ascii="Times New Roman" w:eastAsia="Times New Roman" w:hAnsi="Times New Roman" w:cs="Times New Roman"/>
          <w:sz w:val="28"/>
          <w:szCs w:val="28"/>
          <w:lang w:val="uk-UA"/>
        </w:rPr>
      </w:pPr>
      <w:r w:rsidRPr="00AB2492">
        <w:rPr>
          <w:rFonts w:ascii="Times New Roman" w:eastAsia="Times New Roman" w:hAnsi="Times New Roman" w:cs="Times New Roman"/>
          <w:sz w:val="28"/>
          <w:szCs w:val="28"/>
          <w:lang w:val="uk-UA"/>
        </w:rPr>
        <w:t xml:space="preserve">Кваліфікаційна магістерська робота присвячена дослідженню формування комунікаційної </w:t>
      </w:r>
      <w:r w:rsidR="00A655E1">
        <w:rPr>
          <w:rFonts w:ascii="Times New Roman" w:eastAsia="Times New Roman" w:hAnsi="Times New Roman" w:cs="Times New Roman"/>
          <w:sz w:val="28"/>
          <w:szCs w:val="28"/>
          <w:lang w:val="uk-UA"/>
        </w:rPr>
        <w:t>пол</w:t>
      </w:r>
      <w:r w:rsidR="00EA7342">
        <w:rPr>
          <w:rFonts w:ascii="Times New Roman" w:eastAsia="Times New Roman" w:hAnsi="Times New Roman" w:cs="Times New Roman"/>
          <w:sz w:val="28"/>
          <w:szCs w:val="28"/>
          <w:lang w:val="uk-UA"/>
        </w:rPr>
        <w:t>і</w:t>
      </w:r>
      <w:r w:rsidR="00A655E1">
        <w:rPr>
          <w:rFonts w:ascii="Times New Roman" w:eastAsia="Times New Roman" w:hAnsi="Times New Roman" w:cs="Times New Roman"/>
          <w:sz w:val="28"/>
          <w:szCs w:val="28"/>
          <w:lang w:val="uk-UA"/>
        </w:rPr>
        <w:t>тики</w:t>
      </w:r>
      <w:r w:rsidRPr="00AB2492">
        <w:rPr>
          <w:rFonts w:ascii="Times New Roman" w:eastAsia="Times New Roman" w:hAnsi="Times New Roman" w:cs="Times New Roman"/>
          <w:sz w:val="28"/>
          <w:szCs w:val="28"/>
          <w:lang w:val="uk-UA"/>
        </w:rPr>
        <w:t xml:space="preserve"> підприємств на ринку кондитерських виробів України. У роботі розглянуто особливості побудови маркетингов</w:t>
      </w:r>
      <w:r w:rsidR="00EA7342">
        <w:rPr>
          <w:rFonts w:ascii="Times New Roman" w:eastAsia="Times New Roman" w:hAnsi="Times New Roman" w:cs="Times New Roman"/>
          <w:sz w:val="28"/>
          <w:szCs w:val="28"/>
          <w:lang w:val="uk-UA"/>
        </w:rPr>
        <w:t>ої</w:t>
      </w:r>
      <w:r w:rsidRPr="00AB2492">
        <w:rPr>
          <w:rFonts w:ascii="Times New Roman" w:eastAsia="Times New Roman" w:hAnsi="Times New Roman" w:cs="Times New Roman"/>
          <w:sz w:val="28"/>
          <w:szCs w:val="28"/>
          <w:lang w:val="uk-UA"/>
        </w:rPr>
        <w:t xml:space="preserve"> комунікаційн</w:t>
      </w:r>
      <w:r w:rsidR="00EA7342">
        <w:rPr>
          <w:rFonts w:ascii="Times New Roman" w:eastAsia="Times New Roman" w:hAnsi="Times New Roman" w:cs="Times New Roman"/>
          <w:sz w:val="28"/>
          <w:szCs w:val="28"/>
          <w:lang w:val="uk-UA"/>
        </w:rPr>
        <w:t>ої</w:t>
      </w:r>
      <w:r w:rsidRPr="00AB2492">
        <w:rPr>
          <w:rFonts w:ascii="Times New Roman" w:eastAsia="Times New Roman" w:hAnsi="Times New Roman" w:cs="Times New Roman"/>
          <w:sz w:val="28"/>
          <w:szCs w:val="28"/>
          <w:lang w:val="uk-UA"/>
        </w:rPr>
        <w:t xml:space="preserve"> </w:t>
      </w:r>
      <w:r w:rsidR="00EA7342">
        <w:rPr>
          <w:rFonts w:ascii="Times New Roman" w:eastAsia="Times New Roman" w:hAnsi="Times New Roman" w:cs="Times New Roman"/>
          <w:sz w:val="28"/>
          <w:szCs w:val="28"/>
          <w:lang w:val="uk-UA"/>
        </w:rPr>
        <w:t>політики</w:t>
      </w:r>
      <w:r w:rsidRPr="00AB2492">
        <w:rPr>
          <w:rFonts w:ascii="Times New Roman" w:eastAsia="Times New Roman" w:hAnsi="Times New Roman" w:cs="Times New Roman"/>
          <w:sz w:val="28"/>
          <w:szCs w:val="28"/>
          <w:lang w:val="uk-UA"/>
        </w:rPr>
        <w:t xml:space="preserve"> в умовах високої конкуренції та динамічності ринку.</w:t>
      </w:r>
    </w:p>
    <w:p w14:paraId="6EFAB0E8" w14:textId="3A907038" w:rsidR="00F55786" w:rsidRPr="00AB2492" w:rsidRDefault="00F55786" w:rsidP="00F63FD2">
      <w:pPr>
        <w:spacing w:after="0" w:line="360" w:lineRule="auto"/>
        <w:ind w:firstLine="709"/>
        <w:jc w:val="both"/>
        <w:rPr>
          <w:rFonts w:ascii="Times New Roman" w:eastAsia="Times New Roman" w:hAnsi="Times New Roman" w:cs="Times New Roman"/>
          <w:sz w:val="28"/>
          <w:szCs w:val="28"/>
          <w:lang w:val="uk-UA"/>
        </w:rPr>
      </w:pPr>
      <w:r w:rsidRPr="00AB2492">
        <w:rPr>
          <w:rFonts w:ascii="Times New Roman" w:eastAsia="Times New Roman" w:hAnsi="Times New Roman" w:cs="Times New Roman"/>
          <w:sz w:val="28"/>
          <w:szCs w:val="28"/>
          <w:lang w:val="uk-UA"/>
        </w:rPr>
        <w:t xml:space="preserve">У дослідженні визначено етапи створення комунікаційної </w:t>
      </w:r>
      <w:r w:rsidR="00EA7342">
        <w:rPr>
          <w:rFonts w:ascii="Times New Roman" w:eastAsia="Times New Roman" w:hAnsi="Times New Roman" w:cs="Times New Roman"/>
          <w:sz w:val="28"/>
          <w:szCs w:val="28"/>
          <w:lang w:val="uk-UA"/>
        </w:rPr>
        <w:t>політики</w:t>
      </w:r>
      <w:r w:rsidRPr="00AB2492">
        <w:rPr>
          <w:rFonts w:ascii="Times New Roman" w:eastAsia="Times New Roman" w:hAnsi="Times New Roman" w:cs="Times New Roman"/>
          <w:sz w:val="28"/>
          <w:szCs w:val="28"/>
          <w:lang w:val="uk-UA"/>
        </w:rPr>
        <w:t xml:space="preserve">, проаналізовано сучасні моделі маркетингових комунікацій, адаптованих до ринку кондитерських виробів. Проведено оцінку аналітичного та методичного забезпечення процесу розробки комунікаційної </w:t>
      </w:r>
      <w:r w:rsidR="00EA7342">
        <w:rPr>
          <w:rFonts w:ascii="Times New Roman" w:eastAsia="Times New Roman" w:hAnsi="Times New Roman" w:cs="Times New Roman"/>
          <w:sz w:val="28"/>
          <w:szCs w:val="28"/>
          <w:lang w:val="uk-UA"/>
        </w:rPr>
        <w:t>політики</w:t>
      </w:r>
      <w:r w:rsidRPr="00AB2492">
        <w:rPr>
          <w:rFonts w:ascii="Times New Roman" w:eastAsia="Times New Roman" w:hAnsi="Times New Roman" w:cs="Times New Roman"/>
          <w:sz w:val="28"/>
          <w:szCs w:val="28"/>
          <w:lang w:val="uk-UA"/>
        </w:rPr>
        <w:t xml:space="preserve">. Запропоновано план інтеграції цифрових інструментів у комунікаційну діяльність підприємства, а також визначено шляхи оптимізації взаємодії з цільовою аудиторією. Результатом роботи є практичні рекомендації щодо підвищення ефективності комунікаційної </w:t>
      </w:r>
      <w:r w:rsidR="00EA7342">
        <w:rPr>
          <w:rFonts w:ascii="Times New Roman" w:eastAsia="Times New Roman" w:hAnsi="Times New Roman" w:cs="Times New Roman"/>
          <w:sz w:val="28"/>
          <w:szCs w:val="28"/>
          <w:lang w:val="uk-UA"/>
        </w:rPr>
        <w:t>політики</w:t>
      </w:r>
      <w:r w:rsidRPr="00AB2492">
        <w:rPr>
          <w:rFonts w:ascii="Times New Roman" w:eastAsia="Times New Roman" w:hAnsi="Times New Roman" w:cs="Times New Roman"/>
          <w:sz w:val="28"/>
          <w:szCs w:val="28"/>
          <w:lang w:val="uk-UA"/>
        </w:rPr>
        <w:t xml:space="preserve"> підприємства для посилення конкурентних позицій на ринку.</w:t>
      </w:r>
    </w:p>
    <w:p w14:paraId="226196D0" w14:textId="421D869A" w:rsidR="00F55786" w:rsidRPr="00AB2492" w:rsidRDefault="00F55786" w:rsidP="00F63FD2">
      <w:pPr>
        <w:spacing w:after="0" w:line="360" w:lineRule="auto"/>
        <w:ind w:firstLine="709"/>
        <w:jc w:val="both"/>
        <w:rPr>
          <w:rFonts w:ascii="Times New Roman" w:eastAsia="Times New Roman" w:hAnsi="Times New Roman" w:cs="Times New Roman"/>
          <w:sz w:val="28"/>
          <w:szCs w:val="28"/>
          <w:lang w:val="uk-UA"/>
        </w:rPr>
      </w:pPr>
      <w:r w:rsidRPr="00AB2492">
        <w:rPr>
          <w:rFonts w:ascii="Times New Roman" w:eastAsia="Times New Roman" w:hAnsi="Times New Roman" w:cs="Times New Roman"/>
          <w:bCs/>
          <w:i/>
          <w:sz w:val="28"/>
          <w:szCs w:val="28"/>
          <w:lang w:val="uk-UA"/>
        </w:rPr>
        <w:t>Ключові слова</w:t>
      </w:r>
      <w:r w:rsidRPr="00AB2492">
        <w:rPr>
          <w:rFonts w:ascii="Times New Roman" w:eastAsia="Times New Roman" w:hAnsi="Times New Roman" w:cs="Times New Roman"/>
          <w:i/>
          <w:sz w:val="28"/>
          <w:szCs w:val="28"/>
          <w:lang w:val="uk-UA"/>
        </w:rPr>
        <w:t xml:space="preserve">: ринок кондитерських виробів України, комунікаційна </w:t>
      </w:r>
      <w:r w:rsidR="00EA7342">
        <w:rPr>
          <w:rFonts w:ascii="Times New Roman" w:eastAsia="Times New Roman" w:hAnsi="Times New Roman" w:cs="Times New Roman"/>
          <w:i/>
          <w:sz w:val="28"/>
          <w:szCs w:val="28"/>
          <w:lang w:val="uk-UA"/>
        </w:rPr>
        <w:t>політика</w:t>
      </w:r>
      <w:r w:rsidRPr="00AB2492">
        <w:rPr>
          <w:rFonts w:ascii="Times New Roman" w:eastAsia="Times New Roman" w:hAnsi="Times New Roman" w:cs="Times New Roman"/>
          <w:i/>
          <w:sz w:val="28"/>
          <w:szCs w:val="28"/>
          <w:lang w:val="uk-UA"/>
        </w:rPr>
        <w:t>, маркетингові комунікації, цифровізація, конкурентоспроможність</w:t>
      </w:r>
      <w:r w:rsidRPr="00AB2492">
        <w:rPr>
          <w:rFonts w:ascii="Times New Roman" w:eastAsia="Times New Roman" w:hAnsi="Times New Roman" w:cs="Times New Roman"/>
          <w:sz w:val="28"/>
          <w:szCs w:val="28"/>
          <w:lang w:val="uk-UA"/>
        </w:rPr>
        <w:t>.</w:t>
      </w:r>
    </w:p>
    <w:p w14:paraId="14E37E02" w14:textId="77777777" w:rsidR="0062437F" w:rsidRPr="00AB2492" w:rsidRDefault="004378CD" w:rsidP="004378CD">
      <w:pPr>
        <w:tabs>
          <w:tab w:val="left" w:pos="8690"/>
        </w:tabs>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p>
    <w:p w14:paraId="7665E166" w14:textId="77777777" w:rsidR="0062437F" w:rsidRPr="00AB2492" w:rsidRDefault="0062437F" w:rsidP="00F63FD2">
      <w:pPr>
        <w:spacing w:after="0" w:line="360" w:lineRule="auto"/>
        <w:ind w:firstLine="709"/>
        <w:jc w:val="both"/>
        <w:rPr>
          <w:rFonts w:ascii="Times New Roman" w:eastAsia="Times New Roman" w:hAnsi="Times New Roman" w:cs="Times New Roman"/>
          <w:sz w:val="28"/>
          <w:szCs w:val="28"/>
          <w:lang w:val="uk-UA"/>
        </w:rPr>
      </w:pPr>
    </w:p>
    <w:p w14:paraId="3D84FB9E" w14:textId="77777777" w:rsidR="0062437F" w:rsidRDefault="0062437F" w:rsidP="00F63FD2">
      <w:pPr>
        <w:spacing w:after="0" w:line="360" w:lineRule="auto"/>
        <w:ind w:firstLine="709"/>
        <w:jc w:val="both"/>
        <w:rPr>
          <w:rFonts w:ascii="Times New Roman" w:eastAsia="Times New Roman" w:hAnsi="Times New Roman" w:cs="Times New Roman"/>
          <w:sz w:val="28"/>
          <w:szCs w:val="28"/>
          <w:lang w:val="uk-UA"/>
        </w:rPr>
      </w:pPr>
    </w:p>
    <w:p w14:paraId="31B5B617" w14:textId="77777777" w:rsidR="00BC679C" w:rsidRDefault="00BC679C" w:rsidP="00F63FD2">
      <w:pPr>
        <w:spacing w:after="0" w:line="360" w:lineRule="auto"/>
        <w:ind w:firstLine="709"/>
        <w:jc w:val="both"/>
        <w:rPr>
          <w:rFonts w:ascii="Times New Roman" w:eastAsia="Times New Roman" w:hAnsi="Times New Roman" w:cs="Times New Roman"/>
          <w:sz w:val="28"/>
          <w:szCs w:val="28"/>
          <w:lang w:val="uk-UA"/>
        </w:rPr>
      </w:pPr>
    </w:p>
    <w:p w14:paraId="23175418" w14:textId="77777777" w:rsidR="00BC679C" w:rsidRDefault="00BC679C" w:rsidP="00F63FD2">
      <w:pPr>
        <w:spacing w:after="0" w:line="360" w:lineRule="auto"/>
        <w:ind w:firstLine="709"/>
        <w:jc w:val="both"/>
        <w:rPr>
          <w:rFonts w:ascii="Times New Roman" w:eastAsia="Times New Roman" w:hAnsi="Times New Roman" w:cs="Times New Roman"/>
          <w:sz w:val="28"/>
          <w:szCs w:val="28"/>
          <w:lang w:val="uk-UA"/>
        </w:rPr>
      </w:pPr>
    </w:p>
    <w:p w14:paraId="5101D7FC" w14:textId="77777777" w:rsidR="00256BA8" w:rsidRPr="00AB2492" w:rsidRDefault="00256BA8" w:rsidP="00F63FD2">
      <w:pPr>
        <w:spacing w:after="0" w:line="360" w:lineRule="auto"/>
        <w:ind w:firstLine="709"/>
        <w:jc w:val="both"/>
        <w:rPr>
          <w:rFonts w:ascii="Times New Roman" w:eastAsia="Times New Roman" w:hAnsi="Times New Roman" w:cs="Times New Roman"/>
          <w:sz w:val="28"/>
          <w:szCs w:val="28"/>
          <w:lang w:val="uk-UA"/>
        </w:rPr>
      </w:pPr>
    </w:p>
    <w:p w14:paraId="5735B749" w14:textId="77777777" w:rsidR="003D5A3E" w:rsidRDefault="003D5A3E" w:rsidP="00F63FD2">
      <w:pPr>
        <w:widowControl w:val="0"/>
        <w:spacing w:after="0" w:line="360" w:lineRule="auto"/>
        <w:jc w:val="center"/>
        <w:rPr>
          <w:rFonts w:ascii="Times New Roman" w:eastAsia="等?" w:hAnsi="Times New Roman" w:cs="Times New Roman"/>
          <w:kern w:val="2"/>
          <w:sz w:val="28"/>
          <w:szCs w:val="28"/>
          <w:lang w:val="uk-UA"/>
        </w:rPr>
      </w:pPr>
    </w:p>
    <w:p w14:paraId="241CB671" w14:textId="77777777" w:rsidR="003D5A3E" w:rsidRDefault="003D5A3E" w:rsidP="00F63FD2">
      <w:pPr>
        <w:widowControl w:val="0"/>
        <w:spacing w:after="0" w:line="360" w:lineRule="auto"/>
        <w:jc w:val="center"/>
        <w:rPr>
          <w:rFonts w:ascii="Times New Roman" w:eastAsia="等?" w:hAnsi="Times New Roman" w:cs="Times New Roman"/>
          <w:kern w:val="2"/>
          <w:sz w:val="28"/>
          <w:szCs w:val="28"/>
          <w:lang w:val="uk-UA"/>
        </w:rPr>
      </w:pPr>
    </w:p>
    <w:p w14:paraId="4EC7D263" w14:textId="42C53F5D" w:rsidR="00F63FD2" w:rsidRPr="00AB2492" w:rsidRDefault="0062437F" w:rsidP="00F63FD2">
      <w:pPr>
        <w:widowControl w:val="0"/>
        <w:spacing w:after="0" w:line="360" w:lineRule="auto"/>
        <w:jc w:val="center"/>
        <w:rPr>
          <w:rFonts w:ascii="Times New Roman" w:eastAsia="等?" w:hAnsi="Times New Roman" w:cs="Times New Roman"/>
          <w:kern w:val="2"/>
          <w:sz w:val="28"/>
          <w:szCs w:val="28"/>
          <w:lang w:val="uk-UA"/>
        </w:rPr>
      </w:pPr>
      <w:r w:rsidRPr="00AB2492">
        <w:rPr>
          <w:rFonts w:ascii="Times New Roman" w:eastAsia="等?" w:hAnsi="Times New Roman" w:cs="Times New Roman"/>
          <w:kern w:val="2"/>
          <w:sz w:val="28"/>
          <w:szCs w:val="28"/>
          <w:lang w:val="uk-UA"/>
        </w:rPr>
        <w:lastRenderedPageBreak/>
        <w:t>SUMMARY</w:t>
      </w:r>
    </w:p>
    <w:p w14:paraId="62DEF2C2" w14:textId="77777777" w:rsidR="00F63FD2" w:rsidRPr="00AB2492" w:rsidRDefault="0062437F" w:rsidP="00F63FD2">
      <w:pPr>
        <w:spacing w:after="0" w:line="360" w:lineRule="auto"/>
        <w:ind w:firstLine="709"/>
        <w:jc w:val="both"/>
        <w:rPr>
          <w:rFonts w:ascii="Times New Roman" w:eastAsia="Times New Roman" w:hAnsi="Times New Roman" w:cs="Times New Roman"/>
          <w:sz w:val="28"/>
          <w:szCs w:val="28"/>
          <w:lang w:val="uk-UA"/>
        </w:rPr>
      </w:pPr>
      <w:r w:rsidRPr="00AB2492">
        <w:rPr>
          <w:rFonts w:ascii="Times New Roman" w:eastAsia="Times New Roman" w:hAnsi="Times New Roman" w:cs="Times New Roman"/>
          <w:sz w:val="28"/>
          <w:szCs w:val="28"/>
          <w:lang w:val="uk-UA"/>
        </w:rPr>
        <w:t>Vdovychenko D.Yu. Formation of the Communication Policy of Enterprises in the Confectionery Market – Manuscript.</w:t>
      </w:r>
    </w:p>
    <w:p w14:paraId="1E13F1AB" w14:textId="77777777" w:rsidR="0062437F" w:rsidRPr="00AB2492" w:rsidRDefault="00F63FD2" w:rsidP="00F63FD2">
      <w:pPr>
        <w:spacing w:after="0" w:line="360" w:lineRule="auto"/>
        <w:jc w:val="both"/>
        <w:rPr>
          <w:rFonts w:ascii="Times New Roman" w:eastAsia="Times New Roman" w:hAnsi="Times New Roman" w:cs="Times New Roman"/>
          <w:sz w:val="28"/>
          <w:szCs w:val="28"/>
          <w:lang w:val="uk-UA"/>
        </w:rPr>
      </w:pPr>
      <w:r w:rsidRPr="00AB2492">
        <w:rPr>
          <w:rFonts w:ascii="Times New Roman" w:eastAsia="Times New Roman" w:hAnsi="Times New Roman" w:cs="Times New Roman"/>
          <w:sz w:val="28"/>
          <w:szCs w:val="28"/>
          <w:lang w:val="uk-UA"/>
        </w:rPr>
        <w:t xml:space="preserve">           </w:t>
      </w:r>
      <w:r w:rsidR="0062437F" w:rsidRPr="00AB2492">
        <w:rPr>
          <w:rFonts w:ascii="Times New Roman" w:eastAsia="Times New Roman" w:hAnsi="Times New Roman" w:cs="Times New Roman"/>
          <w:sz w:val="28"/>
          <w:szCs w:val="28"/>
          <w:lang w:val="uk-UA"/>
        </w:rPr>
        <w:t>Master’s Qualification Thesis in the specialty 075 – "Marketing". – Kyiv National University of Technologies and Design, Kyiv, 2024.</w:t>
      </w:r>
    </w:p>
    <w:p w14:paraId="7E2AE3E4" w14:textId="77777777" w:rsidR="0062437F" w:rsidRPr="00AB2492" w:rsidRDefault="0062437F" w:rsidP="00F63FD2">
      <w:pPr>
        <w:spacing w:after="0" w:line="360" w:lineRule="auto"/>
        <w:ind w:firstLine="709"/>
        <w:jc w:val="both"/>
        <w:rPr>
          <w:rFonts w:ascii="Times New Roman" w:eastAsia="Times New Roman" w:hAnsi="Times New Roman" w:cs="Times New Roman"/>
          <w:sz w:val="28"/>
          <w:szCs w:val="28"/>
          <w:lang w:val="uk-UA"/>
        </w:rPr>
      </w:pPr>
      <w:r w:rsidRPr="00AB2492">
        <w:rPr>
          <w:rFonts w:ascii="Times New Roman" w:eastAsia="Times New Roman" w:hAnsi="Times New Roman" w:cs="Times New Roman"/>
          <w:sz w:val="28"/>
          <w:szCs w:val="28"/>
          <w:lang w:val="uk-UA"/>
        </w:rPr>
        <w:t>This master’s qualification thesis is dedicated to studying the formation of communication strategies for enterprises operating in the Ukrainian confectionery market. The research addresses the peculiarities of developing marketing communication strategies in the context of high competition and market dynamism.</w:t>
      </w:r>
    </w:p>
    <w:p w14:paraId="4E759990" w14:textId="77777777" w:rsidR="0062437F" w:rsidRPr="00AB2492" w:rsidRDefault="0062437F" w:rsidP="00F63FD2">
      <w:pPr>
        <w:spacing w:after="0" w:line="360" w:lineRule="auto"/>
        <w:ind w:firstLine="709"/>
        <w:jc w:val="both"/>
        <w:rPr>
          <w:rFonts w:ascii="Times New Roman" w:eastAsia="Times New Roman" w:hAnsi="Times New Roman" w:cs="Times New Roman"/>
          <w:sz w:val="28"/>
          <w:szCs w:val="28"/>
          <w:lang w:val="uk-UA"/>
        </w:rPr>
      </w:pPr>
      <w:r w:rsidRPr="00AB2492">
        <w:rPr>
          <w:rFonts w:ascii="Times New Roman" w:eastAsia="Times New Roman" w:hAnsi="Times New Roman" w:cs="Times New Roman"/>
          <w:sz w:val="28"/>
          <w:szCs w:val="28"/>
          <w:lang w:val="uk-UA"/>
        </w:rPr>
        <w:t>The study identifies the stages of creating a communication strategy and analyzes modern models of marketing communications tailored to the confectionery market. It evaluates the analytical and methodological support for the process of developing a communication strategy. A plan for integrating digital tools into the communication activities of enterprises is proposed, along with approaches to optimizing interactions with target audiences. The result of the research is practical recommendations for enhancing the effectiveness of communication strategies to strengthen enterprises' competitive positions in the market.</w:t>
      </w:r>
    </w:p>
    <w:p w14:paraId="10910D58" w14:textId="77777777" w:rsidR="0081234C" w:rsidRDefault="0062437F" w:rsidP="00F63FD2">
      <w:pPr>
        <w:spacing w:after="0" w:line="360" w:lineRule="auto"/>
        <w:ind w:firstLine="709"/>
        <w:jc w:val="both"/>
        <w:rPr>
          <w:rFonts w:ascii="Times New Roman" w:eastAsia="Times New Roman" w:hAnsi="Times New Roman" w:cs="Times New Roman"/>
          <w:i/>
          <w:sz w:val="28"/>
          <w:szCs w:val="28"/>
          <w:lang w:val="uk-UA"/>
        </w:rPr>
      </w:pPr>
      <w:r w:rsidRPr="00AB2492">
        <w:rPr>
          <w:rFonts w:ascii="Times New Roman" w:eastAsia="Times New Roman" w:hAnsi="Times New Roman" w:cs="Times New Roman"/>
          <w:bCs/>
          <w:i/>
          <w:sz w:val="28"/>
          <w:szCs w:val="28"/>
          <w:lang w:val="uk-UA"/>
        </w:rPr>
        <w:t>Keywords</w:t>
      </w:r>
      <w:r w:rsidRPr="00AB2492">
        <w:rPr>
          <w:rFonts w:ascii="Times New Roman" w:eastAsia="Times New Roman" w:hAnsi="Times New Roman" w:cs="Times New Roman"/>
          <w:i/>
          <w:sz w:val="28"/>
          <w:szCs w:val="28"/>
          <w:lang w:val="uk-UA"/>
        </w:rPr>
        <w:t>: Ukrainian confectionery market, communication strategy, marketing communications, digitalization, competitiveness.</w:t>
      </w:r>
    </w:p>
    <w:p w14:paraId="27B9AF41" w14:textId="77777777" w:rsidR="0081234C" w:rsidRDefault="0081234C">
      <w:pPr>
        <w:rPr>
          <w:rFonts w:ascii="Times New Roman" w:eastAsia="Times New Roman" w:hAnsi="Times New Roman" w:cs="Times New Roman"/>
          <w:i/>
          <w:sz w:val="28"/>
          <w:szCs w:val="28"/>
          <w:lang w:val="uk-UA"/>
        </w:rPr>
      </w:pPr>
      <w:r>
        <w:rPr>
          <w:rFonts w:ascii="Times New Roman" w:eastAsia="Times New Roman" w:hAnsi="Times New Roman" w:cs="Times New Roman"/>
          <w:i/>
          <w:sz w:val="28"/>
          <w:szCs w:val="28"/>
          <w:lang w:val="uk-UA"/>
        </w:rPr>
        <w:br w:type="page"/>
      </w:r>
    </w:p>
    <w:sdt>
      <w:sdtPr>
        <w:rPr>
          <w:rFonts w:asciiTheme="minorHAnsi" w:eastAsia="SimSun" w:hAnsiTheme="minorHAnsi" w:cstheme="minorBidi"/>
          <w:b w:val="0"/>
          <w:bCs w:val="0"/>
          <w:color w:val="auto"/>
          <w:sz w:val="22"/>
          <w:szCs w:val="22"/>
          <w:lang w:val="en-US" w:eastAsia="en-US"/>
        </w:rPr>
        <w:id w:val="-1265292541"/>
        <w:docPartObj>
          <w:docPartGallery w:val="Table of Contents"/>
          <w:docPartUnique/>
        </w:docPartObj>
      </w:sdtPr>
      <w:sdtContent>
        <w:p w14:paraId="198512A1" w14:textId="77777777" w:rsidR="006108E8" w:rsidRPr="00BC679C" w:rsidRDefault="00BC679C" w:rsidP="00BC679C">
          <w:pPr>
            <w:pStyle w:val="af3"/>
            <w:jc w:val="center"/>
            <w:rPr>
              <w:rFonts w:ascii="Times New Roman" w:hAnsi="Times New Roman" w:cs="Times New Roman"/>
              <w:b w:val="0"/>
              <w:color w:val="auto"/>
              <w:lang w:val="uk-UA"/>
            </w:rPr>
          </w:pPr>
          <w:r w:rsidRPr="00BC679C">
            <w:rPr>
              <w:rFonts w:ascii="Times New Roman" w:hAnsi="Times New Roman" w:cs="Times New Roman"/>
              <w:b w:val="0"/>
              <w:color w:val="auto"/>
              <w:lang w:val="uk-UA"/>
            </w:rPr>
            <w:t>ЗМІСТ</w:t>
          </w:r>
        </w:p>
        <w:p w14:paraId="21285EF1" w14:textId="55A21126" w:rsidR="006108E8" w:rsidRPr="00BC679C" w:rsidRDefault="006108E8" w:rsidP="00D44C4A">
          <w:pPr>
            <w:pStyle w:val="11"/>
            <w:rPr>
              <w:noProof/>
            </w:rPr>
          </w:pPr>
          <w:r w:rsidRPr="00BC679C">
            <w:fldChar w:fldCharType="begin"/>
          </w:r>
          <w:r w:rsidRPr="00BC679C">
            <w:instrText xml:space="preserve"> TOC \o "1-3" \h \z \u </w:instrText>
          </w:r>
          <w:r w:rsidRPr="00BC679C">
            <w:fldChar w:fldCharType="separate"/>
          </w:r>
          <w:hyperlink w:anchor="_Toc183636823" w:history="1">
            <w:r w:rsidRPr="00BC679C">
              <w:rPr>
                <w:rStyle w:val="a6"/>
                <w:rFonts w:ascii="Times New Roman" w:hAnsi="Times New Roman" w:cs="Times New Roman"/>
                <w:noProof/>
                <w:color w:val="auto"/>
                <w:sz w:val="28"/>
                <w:szCs w:val="28"/>
              </w:rPr>
              <w:t>ВСТУП</w:t>
            </w:r>
            <w:r w:rsidRPr="00BC679C">
              <w:rPr>
                <w:noProof/>
                <w:webHidden/>
              </w:rPr>
              <w:tab/>
            </w:r>
            <w:r w:rsidRPr="00BC679C">
              <w:rPr>
                <w:noProof/>
                <w:webHidden/>
              </w:rPr>
              <w:fldChar w:fldCharType="begin"/>
            </w:r>
            <w:r w:rsidRPr="00BC679C">
              <w:rPr>
                <w:noProof/>
                <w:webHidden/>
              </w:rPr>
              <w:instrText xml:space="preserve"> PAGEREF _Toc183636823 \h </w:instrText>
            </w:r>
            <w:r w:rsidRPr="00BC679C">
              <w:rPr>
                <w:noProof/>
                <w:webHidden/>
              </w:rPr>
            </w:r>
            <w:r w:rsidRPr="00BC679C">
              <w:rPr>
                <w:noProof/>
                <w:webHidden/>
              </w:rPr>
              <w:fldChar w:fldCharType="separate"/>
            </w:r>
            <w:r w:rsidR="00237B34">
              <w:rPr>
                <w:noProof/>
                <w:webHidden/>
              </w:rPr>
              <w:t>7</w:t>
            </w:r>
            <w:r w:rsidRPr="00BC679C">
              <w:rPr>
                <w:noProof/>
                <w:webHidden/>
              </w:rPr>
              <w:fldChar w:fldCharType="end"/>
            </w:r>
          </w:hyperlink>
        </w:p>
        <w:p w14:paraId="24CEFCB9" w14:textId="3E35D22A" w:rsidR="006108E8" w:rsidRPr="00BC679C" w:rsidRDefault="00A655E1" w:rsidP="00D44C4A">
          <w:pPr>
            <w:pStyle w:val="11"/>
            <w:rPr>
              <w:noProof/>
            </w:rPr>
          </w:pPr>
          <w:hyperlink w:anchor="_Toc183636824" w:history="1">
            <w:r w:rsidR="006108E8" w:rsidRPr="00BC679C">
              <w:rPr>
                <w:rStyle w:val="a6"/>
                <w:rFonts w:ascii="Times New Roman" w:hAnsi="Times New Roman" w:cs="Times New Roman"/>
                <w:noProof/>
                <w:color w:val="auto"/>
                <w:sz w:val="28"/>
                <w:szCs w:val="28"/>
              </w:rPr>
              <w:t>РОЗДІЛ 1 ТЕОРЕТИКО-МЕТОДИЧНІ ОСНОВИ ФОРМУВАННЯ</w:t>
            </w:r>
            <w:r w:rsidR="0016631E">
              <w:rPr>
                <w:rStyle w:val="a6"/>
                <w:rFonts w:ascii="Times New Roman" w:hAnsi="Times New Roman" w:cs="Times New Roman"/>
                <w:noProof/>
                <w:color w:val="auto"/>
                <w:sz w:val="28"/>
                <w:szCs w:val="28"/>
                <w:lang w:val="uk-UA"/>
              </w:rPr>
              <w:t xml:space="preserve"> </w:t>
            </w:r>
            <w:r w:rsidR="006108E8" w:rsidRPr="00BC679C">
              <w:rPr>
                <w:rStyle w:val="a6"/>
                <w:rFonts w:ascii="Times New Roman" w:hAnsi="Times New Roman" w:cs="Times New Roman"/>
                <w:noProof/>
                <w:color w:val="auto"/>
                <w:sz w:val="28"/>
                <w:szCs w:val="28"/>
              </w:rPr>
              <w:t>КОМУНІКАЦІЙНОЇ ПОЛІТИКИ ПІДПРИЄМСТВ.</w:t>
            </w:r>
            <w:r w:rsidR="006108E8" w:rsidRPr="00BC679C">
              <w:rPr>
                <w:noProof/>
                <w:webHidden/>
              </w:rPr>
              <w:tab/>
            </w:r>
            <w:r w:rsidR="006108E8" w:rsidRPr="00BC679C">
              <w:rPr>
                <w:noProof/>
                <w:webHidden/>
              </w:rPr>
              <w:fldChar w:fldCharType="begin"/>
            </w:r>
            <w:r w:rsidR="006108E8" w:rsidRPr="00BC679C">
              <w:rPr>
                <w:noProof/>
                <w:webHidden/>
              </w:rPr>
              <w:instrText xml:space="preserve"> PAGEREF _Toc183636824 \h </w:instrText>
            </w:r>
            <w:r w:rsidR="006108E8" w:rsidRPr="00BC679C">
              <w:rPr>
                <w:noProof/>
                <w:webHidden/>
              </w:rPr>
            </w:r>
            <w:r w:rsidR="006108E8" w:rsidRPr="00BC679C">
              <w:rPr>
                <w:noProof/>
                <w:webHidden/>
              </w:rPr>
              <w:fldChar w:fldCharType="separate"/>
            </w:r>
            <w:r w:rsidR="00237B34">
              <w:rPr>
                <w:noProof/>
                <w:webHidden/>
              </w:rPr>
              <w:t>11</w:t>
            </w:r>
            <w:r w:rsidR="006108E8" w:rsidRPr="00BC679C">
              <w:rPr>
                <w:noProof/>
                <w:webHidden/>
              </w:rPr>
              <w:fldChar w:fldCharType="end"/>
            </w:r>
          </w:hyperlink>
        </w:p>
        <w:p w14:paraId="33C20F63" w14:textId="0AD88618" w:rsidR="006108E8" w:rsidRPr="00BC679C" w:rsidRDefault="00A655E1" w:rsidP="00532541">
          <w:pPr>
            <w:pStyle w:val="21"/>
          </w:pPr>
          <w:hyperlink w:anchor="_Toc183636825" w:history="1">
            <w:r w:rsidR="006108E8" w:rsidRPr="00BC679C">
              <w:rPr>
                <w:rStyle w:val="a6"/>
                <w:b w:val="0"/>
                <w:color w:val="auto"/>
                <w:sz w:val="28"/>
                <w:szCs w:val="28"/>
              </w:rPr>
              <w:t>1.1 Сутність та значення комунікаційної політики у маркетингу</w:t>
            </w:r>
            <w:r w:rsidR="006108E8" w:rsidRPr="00BC679C">
              <w:rPr>
                <w:webHidden/>
              </w:rPr>
              <w:tab/>
            </w:r>
            <w:r w:rsidR="006108E8" w:rsidRPr="004B1835">
              <w:rPr>
                <w:b w:val="0"/>
                <w:bCs/>
                <w:webHidden/>
              </w:rPr>
              <w:fldChar w:fldCharType="begin"/>
            </w:r>
            <w:r w:rsidR="006108E8" w:rsidRPr="004B1835">
              <w:rPr>
                <w:b w:val="0"/>
                <w:bCs/>
                <w:webHidden/>
              </w:rPr>
              <w:instrText xml:space="preserve"> PAGEREF _Toc183636825 \h </w:instrText>
            </w:r>
            <w:r w:rsidR="006108E8" w:rsidRPr="004B1835">
              <w:rPr>
                <w:b w:val="0"/>
                <w:bCs/>
                <w:webHidden/>
              </w:rPr>
            </w:r>
            <w:r w:rsidR="006108E8" w:rsidRPr="004B1835">
              <w:rPr>
                <w:b w:val="0"/>
                <w:bCs/>
                <w:webHidden/>
              </w:rPr>
              <w:fldChar w:fldCharType="separate"/>
            </w:r>
            <w:r w:rsidR="00237B34" w:rsidRPr="004B1835">
              <w:rPr>
                <w:b w:val="0"/>
                <w:bCs/>
                <w:webHidden/>
              </w:rPr>
              <w:t>11</w:t>
            </w:r>
            <w:r w:rsidR="006108E8" w:rsidRPr="004B1835">
              <w:rPr>
                <w:b w:val="0"/>
                <w:bCs/>
                <w:webHidden/>
              </w:rPr>
              <w:fldChar w:fldCharType="end"/>
            </w:r>
          </w:hyperlink>
        </w:p>
        <w:p w14:paraId="36D51C10" w14:textId="78EF544E" w:rsidR="006108E8" w:rsidRPr="00BC679C" w:rsidRDefault="00A655E1" w:rsidP="00532541">
          <w:pPr>
            <w:pStyle w:val="21"/>
          </w:pPr>
          <w:hyperlink w:anchor="_Toc183636826" w:history="1">
            <w:r w:rsidR="006108E8" w:rsidRPr="00BC679C">
              <w:rPr>
                <w:rStyle w:val="a6"/>
                <w:rFonts w:eastAsia="Times New Roman"/>
                <w:b w:val="0"/>
                <w:color w:val="auto"/>
                <w:sz w:val="28"/>
                <w:szCs w:val="28"/>
              </w:rPr>
              <w:t>1.2  Основні елементи та інструменти комунікаційної політики</w:t>
            </w:r>
            <w:r w:rsidR="006108E8" w:rsidRPr="00C5368A">
              <w:rPr>
                <w:b w:val="0"/>
                <w:bCs/>
                <w:webHidden/>
              </w:rPr>
              <w:tab/>
            </w:r>
            <w:r w:rsidR="006108E8" w:rsidRPr="004B1835">
              <w:rPr>
                <w:b w:val="0"/>
                <w:bCs/>
                <w:webHidden/>
              </w:rPr>
              <w:fldChar w:fldCharType="begin"/>
            </w:r>
            <w:r w:rsidR="006108E8" w:rsidRPr="004B1835">
              <w:rPr>
                <w:b w:val="0"/>
                <w:bCs/>
                <w:webHidden/>
              </w:rPr>
              <w:instrText xml:space="preserve"> PAGEREF _Toc183636826 \h </w:instrText>
            </w:r>
            <w:r w:rsidR="006108E8" w:rsidRPr="004B1835">
              <w:rPr>
                <w:b w:val="0"/>
                <w:bCs/>
                <w:webHidden/>
              </w:rPr>
            </w:r>
            <w:r w:rsidR="006108E8" w:rsidRPr="004B1835">
              <w:rPr>
                <w:b w:val="0"/>
                <w:bCs/>
                <w:webHidden/>
              </w:rPr>
              <w:fldChar w:fldCharType="separate"/>
            </w:r>
            <w:r w:rsidR="00237B34" w:rsidRPr="004B1835">
              <w:rPr>
                <w:b w:val="0"/>
                <w:bCs/>
                <w:webHidden/>
              </w:rPr>
              <w:t>15</w:t>
            </w:r>
            <w:r w:rsidR="006108E8" w:rsidRPr="004B1835">
              <w:rPr>
                <w:b w:val="0"/>
                <w:bCs/>
                <w:webHidden/>
              </w:rPr>
              <w:fldChar w:fldCharType="end"/>
            </w:r>
          </w:hyperlink>
        </w:p>
        <w:p w14:paraId="28A25626" w14:textId="1287C6EB" w:rsidR="006108E8" w:rsidRPr="00BC679C" w:rsidRDefault="00A655E1" w:rsidP="00532541">
          <w:pPr>
            <w:pStyle w:val="21"/>
          </w:pPr>
          <w:hyperlink w:anchor="_Toc183636827" w:history="1">
            <w:r w:rsidR="006108E8" w:rsidRPr="00BC679C">
              <w:rPr>
                <w:rStyle w:val="a6"/>
                <w:b w:val="0"/>
                <w:color w:val="auto"/>
                <w:sz w:val="28"/>
                <w:szCs w:val="28"/>
              </w:rPr>
              <w:t xml:space="preserve">1.3 </w:t>
            </w:r>
            <w:r w:rsidR="006108E8" w:rsidRPr="00BC679C">
              <w:rPr>
                <w:rStyle w:val="a6"/>
                <w:rFonts w:eastAsia="Times New Roman"/>
                <w:b w:val="0"/>
                <w:color w:val="auto"/>
                <w:sz w:val="28"/>
                <w:szCs w:val="28"/>
              </w:rPr>
              <w:t>Особливості формування комунікаційної політики на ринку кондитерських виробів</w:t>
            </w:r>
            <w:r w:rsidR="006108E8" w:rsidRPr="00C5368A">
              <w:rPr>
                <w:b w:val="0"/>
                <w:bCs/>
                <w:webHidden/>
              </w:rPr>
              <w:tab/>
            </w:r>
            <w:r w:rsidR="006108E8" w:rsidRPr="004B1835">
              <w:rPr>
                <w:b w:val="0"/>
                <w:bCs/>
                <w:webHidden/>
              </w:rPr>
              <w:fldChar w:fldCharType="begin"/>
            </w:r>
            <w:r w:rsidR="006108E8" w:rsidRPr="004B1835">
              <w:rPr>
                <w:b w:val="0"/>
                <w:bCs/>
                <w:webHidden/>
              </w:rPr>
              <w:instrText xml:space="preserve"> PAGEREF _Toc183636827 \h </w:instrText>
            </w:r>
            <w:r w:rsidR="006108E8" w:rsidRPr="004B1835">
              <w:rPr>
                <w:b w:val="0"/>
                <w:bCs/>
                <w:webHidden/>
              </w:rPr>
            </w:r>
            <w:r w:rsidR="006108E8" w:rsidRPr="004B1835">
              <w:rPr>
                <w:b w:val="0"/>
                <w:bCs/>
                <w:webHidden/>
              </w:rPr>
              <w:fldChar w:fldCharType="separate"/>
            </w:r>
            <w:r w:rsidR="00237B34" w:rsidRPr="004B1835">
              <w:rPr>
                <w:b w:val="0"/>
                <w:bCs/>
                <w:webHidden/>
              </w:rPr>
              <w:t>20</w:t>
            </w:r>
            <w:r w:rsidR="006108E8" w:rsidRPr="004B1835">
              <w:rPr>
                <w:b w:val="0"/>
                <w:bCs/>
                <w:webHidden/>
              </w:rPr>
              <w:fldChar w:fldCharType="end"/>
            </w:r>
          </w:hyperlink>
        </w:p>
        <w:p w14:paraId="76CFBC74" w14:textId="42944A37" w:rsidR="006108E8" w:rsidRPr="00BC679C" w:rsidRDefault="00A655E1" w:rsidP="00532541">
          <w:pPr>
            <w:pStyle w:val="21"/>
          </w:pPr>
          <w:hyperlink w:anchor="_Toc183636828" w:history="1">
            <w:r w:rsidR="006108E8" w:rsidRPr="00BC679C">
              <w:rPr>
                <w:rStyle w:val="a6"/>
                <w:rFonts w:eastAsia="Times New Roman"/>
                <w:b w:val="0"/>
                <w:color w:val="auto"/>
                <w:sz w:val="28"/>
                <w:szCs w:val="28"/>
              </w:rPr>
              <w:t>Висновки до розділу 1</w:t>
            </w:r>
            <w:r w:rsidR="006108E8" w:rsidRPr="00C5368A">
              <w:rPr>
                <w:b w:val="0"/>
                <w:bCs/>
                <w:webHidden/>
              </w:rPr>
              <w:tab/>
            </w:r>
            <w:r w:rsidR="006108E8" w:rsidRPr="004B1835">
              <w:rPr>
                <w:b w:val="0"/>
                <w:bCs/>
                <w:webHidden/>
              </w:rPr>
              <w:fldChar w:fldCharType="begin"/>
            </w:r>
            <w:r w:rsidR="006108E8" w:rsidRPr="004B1835">
              <w:rPr>
                <w:b w:val="0"/>
                <w:bCs/>
                <w:webHidden/>
              </w:rPr>
              <w:instrText xml:space="preserve"> PAGEREF _Toc183636828 \h </w:instrText>
            </w:r>
            <w:r w:rsidR="006108E8" w:rsidRPr="004B1835">
              <w:rPr>
                <w:b w:val="0"/>
                <w:bCs/>
                <w:webHidden/>
              </w:rPr>
            </w:r>
            <w:r w:rsidR="006108E8" w:rsidRPr="004B1835">
              <w:rPr>
                <w:b w:val="0"/>
                <w:bCs/>
                <w:webHidden/>
              </w:rPr>
              <w:fldChar w:fldCharType="separate"/>
            </w:r>
            <w:r w:rsidR="00237B34" w:rsidRPr="004B1835">
              <w:rPr>
                <w:b w:val="0"/>
                <w:bCs/>
                <w:webHidden/>
              </w:rPr>
              <w:t>26</w:t>
            </w:r>
            <w:r w:rsidR="006108E8" w:rsidRPr="004B1835">
              <w:rPr>
                <w:b w:val="0"/>
                <w:bCs/>
                <w:webHidden/>
              </w:rPr>
              <w:fldChar w:fldCharType="end"/>
            </w:r>
          </w:hyperlink>
        </w:p>
        <w:p w14:paraId="1A7DA761" w14:textId="1E65EC70" w:rsidR="006108E8" w:rsidRPr="00BC679C" w:rsidRDefault="00A655E1" w:rsidP="00D44C4A">
          <w:pPr>
            <w:pStyle w:val="11"/>
            <w:rPr>
              <w:noProof/>
            </w:rPr>
          </w:pPr>
          <w:hyperlink w:anchor="_Toc183636829" w:history="1">
            <w:r w:rsidR="006108E8" w:rsidRPr="0030588C">
              <w:rPr>
                <w:rStyle w:val="a6"/>
                <w:rFonts w:ascii="Times New Roman" w:hAnsi="Times New Roman" w:cs="Times New Roman"/>
                <w:noProof/>
                <w:sz w:val="24"/>
                <w:szCs w:val="24"/>
              </w:rPr>
              <w:t>РОЗДІЛ</w:t>
            </w:r>
            <w:r w:rsidR="006108E8" w:rsidRPr="00810E29">
              <w:rPr>
                <w:rStyle w:val="a6"/>
                <w:rFonts w:ascii="Times New Roman" w:hAnsi="Times New Roman" w:cs="Times New Roman"/>
                <w:noProof/>
                <w:sz w:val="28"/>
                <w:szCs w:val="28"/>
              </w:rPr>
              <w:t xml:space="preserve"> 2. </w:t>
            </w:r>
            <w:r w:rsidR="006108E8" w:rsidRPr="00810E29">
              <w:rPr>
                <w:rStyle w:val="a6"/>
                <w:rFonts w:ascii="Times New Roman" w:eastAsia="等?" w:hAnsi="Times New Roman" w:cs="Times New Roman"/>
                <w:bCs/>
                <w:noProof/>
                <w:kern w:val="2"/>
                <w:sz w:val="28"/>
                <w:szCs w:val="28"/>
                <w:lang w:eastAsia="zh-CN"/>
              </w:rPr>
              <w:t xml:space="preserve">МАРКЕТИНГОВІ ДОСЛІДЖЕННЯ РИНКУ  </w:t>
            </w:r>
            <w:r w:rsidR="00810E29" w:rsidRPr="00810E29">
              <w:rPr>
                <w:rStyle w:val="a6"/>
                <w:rFonts w:ascii="Times New Roman" w:eastAsia="等?" w:hAnsi="Times New Roman" w:cs="Times New Roman"/>
                <w:bCs/>
                <w:noProof/>
                <w:kern w:val="2"/>
                <w:sz w:val="28"/>
                <w:szCs w:val="28"/>
                <w:lang w:eastAsia="zh-CN"/>
              </w:rPr>
              <w:t xml:space="preserve">КОНДИТЕРСЬКИХ ВИРОБІВ </w:t>
            </w:r>
            <w:r w:rsidR="006108E8" w:rsidRPr="00810E29">
              <w:rPr>
                <w:rStyle w:val="a6"/>
                <w:rFonts w:ascii="Times New Roman" w:eastAsia="等?" w:hAnsi="Times New Roman" w:cs="Times New Roman"/>
                <w:bCs/>
                <w:noProof/>
                <w:kern w:val="2"/>
                <w:sz w:val="28"/>
                <w:szCs w:val="28"/>
                <w:lang w:eastAsia="zh-CN"/>
              </w:rPr>
              <w:t>УКРАЇНИ</w:t>
            </w:r>
            <w:r w:rsidR="006108E8" w:rsidRPr="00810E29">
              <w:rPr>
                <w:rStyle w:val="a6"/>
                <w:rFonts w:ascii="Times New Roman" w:hAnsi="Times New Roman" w:cs="Times New Roman"/>
                <w:noProof/>
                <w:sz w:val="28"/>
                <w:szCs w:val="28"/>
              </w:rPr>
              <w:t>.</w:t>
            </w:r>
            <w:r w:rsidR="006108E8" w:rsidRPr="00810E29">
              <w:rPr>
                <w:rStyle w:val="a6"/>
                <w:noProof/>
                <w:webHidden/>
              </w:rPr>
              <w:tab/>
            </w:r>
            <w:r w:rsidR="006108E8" w:rsidRPr="00810E29">
              <w:rPr>
                <w:rStyle w:val="a6"/>
                <w:noProof/>
                <w:webHidden/>
              </w:rPr>
              <w:fldChar w:fldCharType="begin"/>
            </w:r>
            <w:r w:rsidR="006108E8" w:rsidRPr="00810E29">
              <w:rPr>
                <w:rStyle w:val="a6"/>
                <w:noProof/>
                <w:webHidden/>
              </w:rPr>
              <w:instrText xml:space="preserve"> PAGEREF _Toc183636829 \h </w:instrText>
            </w:r>
            <w:r w:rsidR="006108E8" w:rsidRPr="00810E29">
              <w:rPr>
                <w:rStyle w:val="a6"/>
                <w:noProof/>
                <w:webHidden/>
              </w:rPr>
            </w:r>
            <w:r w:rsidR="006108E8" w:rsidRPr="00810E29">
              <w:rPr>
                <w:rStyle w:val="a6"/>
                <w:noProof/>
                <w:webHidden/>
              </w:rPr>
              <w:fldChar w:fldCharType="separate"/>
            </w:r>
            <w:r w:rsidR="00237B34">
              <w:rPr>
                <w:rStyle w:val="a6"/>
                <w:noProof/>
                <w:webHidden/>
              </w:rPr>
              <w:t>27</w:t>
            </w:r>
            <w:r w:rsidR="006108E8" w:rsidRPr="00810E29">
              <w:rPr>
                <w:rStyle w:val="a6"/>
                <w:noProof/>
                <w:webHidden/>
              </w:rPr>
              <w:fldChar w:fldCharType="end"/>
            </w:r>
          </w:hyperlink>
        </w:p>
        <w:p w14:paraId="618AE3D1" w14:textId="6151D08F" w:rsidR="006108E8" w:rsidRPr="00D64931" w:rsidRDefault="00A655E1" w:rsidP="00532541">
          <w:pPr>
            <w:pStyle w:val="21"/>
            <w:rPr>
              <w:b w:val="0"/>
              <w:bCs/>
            </w:rPr>
          </w:pPr>
          <w:hyperlink w:anchor="_Toc183636830" w:history="1">
            <w:r w:rsidR="006108E8" w:rsidRPr="00D64931">
              <w:rPr>
                <w:rStyle w:val="a6"/>
                <w:b w:val="0"/>
                <w:bCs/>
                <w:color w:val="auto"/>
                <w:sz w:val="28"/>
                <w:szCs w:val="28"/>
              </w:rPr>
              <w:t>2.1.</w:t>
            </w:r>
            <w:r w:rsidR="00D64931" w:rsidRPr="00D64931">
              <w:rPr>
                <w:b w:val="0"/>
                <w:bCs/>
                <w:sz w:val="28"/>
                <w:szCs w:val="28"/>
              </w:rPr>
              <w:t xml:space="preserve"> Оцінка світового ринку </w:t>
            </w:r>
            <w:r w:rsidR="00D64931" w:rsidRPr="00D64931">
              <w:rPr>
                <w:rFonts w:eastAsia="等?"/>
                <w:b w:val="0"/>
                <w:bCs/>
                <w:kern w:val="2"/>
                <w:sz w:val="28"/>
                <w:szCs w:val="28"/>
                <w:lang w:val="ru-RU"/>
              </w:rPr>
              <w:t>кондитерських виробів</w:t>
            </w:r>
            <w:r w:rsidR="006108E8" w:rsidRPr="00D64931">
              <w:rPr>
                <w:b w:val="0"/>
                <w:bCs/>
                <w:webHidden/>
              </w:rPr>
              <w:tab/>
            </w:r>
            <w:r w:rsidR="006108E8" w:rsidRPr="00D64931">
              <w:rPr>
                <w:b w:val="0"/>
                <w:bCs/>
                <w:webHidden/>
              </w:rPr>
              <w:fldChar w:fldCharType="begin"/>
            </w:r>
            <w:r w:rsidR="006108E8" w:rsidRPr="00D64931">
              <w:rPr>
                <w:b w:val="0"/>
                <w:bCs/>
                <w:webHidden/>
              </w:rPr>
              <w:instrText xml:space="preserve"> PAGEREF _Toc183636830 \h </w:instrText>
            </w:r>
            <w:r w:rsidR="006108E8" w:rsidRPr="00D64931">
              <w:rPr>
                <w:b w:val="0"/>
                <w:bCs/>
                <w:webHidden/>
              </w:rPr>
            </w:r>
            <w:r w:rsidR="006108E8" w:rsidRPr="00D64931">
              <w:rPr>
                <w:b w:val="0"/>
                <w:bCs/>
                <w:webHidden/>
              </w:rPr>
              <w:fldChar w:fldCharType="separate"/>
            </w:r>
            <w:r w:rsidR="00237B34" w:rsidRPr="00D64931">
              <w:rPr>
                <w:b w:val="0"/>
                <w:bCs/>
                <w:webHidden/>
              </w:rPr>
              <w:t>27</w:t>
            </w:r>
            <w:r w:rsidR="006108E8" w:rsidRPr="00D64931">
              <w:rPr>
                <w:b w:val="0"/>
                <w:bCs/>
                <w:webHidden/>
              </w:rPr>
              <w:fldChar w:fldCharType="end"/>
            </w:r>
          </w:hyperlink>
        </w:p>
        <w:p w14:paraId="0732143F" w14:textId="3F3C2866" w:rsidR="006108E8" w:rsidRPr="00B17121" w:rsidRDefault="00A655E1" w:rsidP="00532541">
          <w:pPr>
            <w:pStyle w:val="21"/>
            <w:rPr>
              <w:b w:val="0"/>
              <w:bCs/>
            </w:rPr>
          </w:pPr>
          <w:hyperlink w:anchor="_Toc183636832" w:history="1">
            <w:r w:rsidR="006108E8" w:rsidRPr="00BC679C">
              <w:rPr>
                <w:rStyle w:val="a6"/>
                <w:b w:val="0"/>
                <w:color w:val="auto"/>
                <w:sz w:val="28"/>
                <w:szCs w:val="28"/>
              </w:rPr>
              <w:t>2.</w:t>
            </w:r>
            <w:r w:rsidR="0016631E">
              <w:rPr>
                <w:rStyle w:val="a6"/>
                <w:b w:val="0"/>
                <w:color w:val="auto"/>
                <w:sz w:val="28"/>
                <w:szCs w:val="28"/>
              </w:rPr>
              <w:t>2</w:t>
            </w:r>
            <w:r w:rsidR="006108E8" w:rsidRPr="00BC679C">
              <w:rPr>
                <w:rStyle w:val="a6"/>
                <w:b w:val="0"/>
                <w:color w:val="auto"/>
                <w:sz w:val="28"/>
                <w:szCs w:val="28"/>
              </w:rPr>
              <w:t>.</w:t>
            </w:r>
            <w:r w:rsidR="00D64931" w:rsidRPr="00D64931">
              <w:t xml:space="preserve"> </w:t>
            </w:r>
            <w:r w:rsidR="00D64931">
              <w:rPr>
                <w:rStyle w:val="a6"/>
                <w:b w:val="0"/>
                <w:color w:val="auto"/>
                <w:sz w:val="28"/>
                <w:szCs w:val="28"/>
              </w:rPr>
              <w:t>Аналіз</w:t>
            </w:r>
            <w:r w:rsidR="00D64931" w:rsidRPr="00D64931">
              <w:rPr>
                <w:rStyle w:val="a6"/>
                <w:b w:val="0"/>
                <w:color w:val="auto"/>
                <w:sz w:val="28"/>
                <w:szCs w:val="28"/>
              </w:rPr>
              <w:t xml:space="preserve"> ринку </w:t>
            </w:r>
            <w:r w:rsidR="00D64931" w:rsidRPr="00B17121">
              <w:rPr>
                <w:rStyle w:val="a6"/>
                <w:b w:val="0"/>
                <w:color w:val="auto"/>
                <w:sz w:val="28"/>
                <w:szCs w:val="28"/>
                <w:u w:val="none"/>
              </w:rPr>
              <w:t>кондитерських</w:t>
            </w:r>
            <w:r w:rsidR="00D64931" w:rsidRPr="00D64931">
              <w:rPr>
                <w:rStyle w:val="a6"/>
                <w:b w:val="0"/>
                <w:color w:val="auto"/>
                <w:sz w:val="28"/>
                <w:szCs w:val="28"/>
              </w:rPr>
              <w:t xml:space="preserve"> виробів в Україні</w:t>
            </w:r>
            <w:r w:rsidR="006108E8" w:rsidRPr="00C5368A">
              <w:rPr>
                <w:b w:val="0"/>
                <w:bCs/>
                <w:webHidden/>
              </w:rPr>
              <w:tab/>
            </w:r>
          </w:hyperlink>
          <w:r w:rsidR="00D64931" w:rsidRPr="004B1835">
            <w:rPr>
              <w:b w:val="0"/>
              <w:bCs/>
            </w:rPr>
            <w:t>35</w:t>
          </w:r>
        </w:p>
        <w:p w14:paraId="273F6FA2" w14:textId="2549C89A" w:rsidR="006108E8" w:rsidRPr="00BC679C" w:rsidRDefault="00A655E1" w:rsidP="00532541">
          <w:pPr>
            <w:pStyle w:val="21"/>
          </w:pPr>
          <w:hyperlink w:anchor="_Toc183636833" w:history="1">
            <w:r w:rsidR="006108E8" w:rsidRPr="00BC679C">
              <w:rPr>
                <w:rStyle w:val="a6"/>
                <w:b w:val="0"/>
                <w:color w:val="auto"/>
                <w:sz w:val="28"/>
                <w:szCs w:val="28"/>
              </w:rPr>
              <w:t>2.</w:t>
            </w:r>
            <w:r w:rsidR="0016631E">
              <w:rPr>
                <w:rStyle w:val="a6"/>
                <w:b w:val="0"/>
                <w:color w:val="auto"/>
                <w:sz w:val="28"/>
                <w:szCs w:val="28"/>
              </w:rPr>
              <w:t>3</w:t>
            </w:r>
            <w:r w:rsidR="006108E8" w:rsidRPr="00BC679C">
              <w:rPr>
                <w:rStyle w:val="a6"/>
                <w:b w:val="0"/>
                <w:color w:val="auto"/>
                <w:sz w:val="28"/>
                <w:szCs w:val="28"/>
              </w:rPr>
              <w:t>.</w:t>
            </w:r>
            <w:r w:rsidR="00C5368A" w:rsidRPr="00C5368A">
              <w:rPr>
                <w:rFonts w:eastAsia="Times New Roman"/>
                <w:b w:val="0"/>
                <w:bCs/>
                <w:sz w:val="28"/>
                <w:szCs w:val="28"/>
              </w:rPr>
              <w:t>Аналіз комунікаційних кампаній</w:t>
            </w:r>
            <w:r w:rsidR="00C5368A">
              <w:rPr>
                <w:rFonts w:eastAsia="Times New Roman"/>
                <w:b w:val="0"/>
                <w:bCs/>
                <w:sz w:val="28"/>
                <w:szCs w:val="28"/>
              </w:rPr>
              <w:t xml:space="preserve"> на</w:t>
            </w:r>
            <w:r w:rsidR="00C5368A" w:rsidRPr="00C5368A">
              <w:rPr>
                <w:rFonts w:eastAsia="Times New Roman"/>
                <w:b w:val="0"/>
                <w:bCs/>
                <w:sz w:val="28"/>
                <w:szCs w:val="28"/>
              </w:rPr>
              <w:t xml:space="preserve"> ринку кондитерських виробів України</w:t>
            </w:r>
            <w:r w:rsidR="006108E8" w:rsidRPr="00C5368A">
              <w:rPr>
                <w:b w:val="0"/>
                <w:bCs/>
                <w:webHidden/>
              </w:rPr>
              <w:tab/>
            </w:r>
          </w:hyperlink>
          <w:r w:rsidR="00603304" w:rsidRPr="00603304">
            <w:rPr>
              <w:b w:val="0"/>
              <w:bCs/>
            </w:rPr>
            <w:t>39</w:t>
          </w:r>
        </w:p>
        <w:p w14:paraId="47AA5CEA" w14:textId="3DD93F7D" w:rsidR="006108E8" w:rsidRPr="00BC679C" w:rsidRDefault="00A655E1" w:rsidP="00532541">
          <w:pPr>
            <w:pStyle w:val="21"/>
          </w:pPr>
          <w:hyperlink w:anchor="_Toc183636834" w:history="1">
            <w:r w:rsidR="006108E8" w:rsidRPr="00BC679C">
              <w:rPr>
                <w:rStyle w:val="a6"/>
                <w:b w:val="0"/>
                <w:color w:val="auto"/>
                <w:sz w:val="28"/>
                <w:szCs w:val="28"/>
              </w:rPr>
              <w:t>Висновки до розділу 2</w:t>
            </w:r>
            <w:r w:rsidR="006108E8" w:rsidRPr="00C5368A">
              <w:rPr>
                <w:b w:val="0"/>
                <w:bCs/>
                <w:webHidden/>
              </w:rPr>
              <w:tab/>
            </w:r>
            <w:r w:rsidR="006108E8" w:rsidRPr="004B1835">
              <w:rPr>
                <w:b w:val="0"/>
                <w:bCs/>
                <w:webHidden/>
              </w:rPr>
              <w:fldChar w:fldCharType="begin"/>
            </w:r>
            <w:r w:rsidR="006108E8" w:rsidRPr="004B1835">
              <w:rPr>
                <w:b w:val="0"/>
                <w:bCs/>
                <w:webHidden/>
              </w:rPr>
              <w:instrText xml:space="preserve"> PAGEREF _Toc183636834 \h </w:instrText>
            </w:r>
            <w:r w:rsidR="006108E8" w:rsidRPr="004B1835">
              <w:rPr>
                <w:b w:val="0"/>
                <w:bCs/>
                <w:webHidden/>
              </w:rPr>
            </w:r>
            <w:r w:rsidR="006108E8" w:rsidRPr="004B1835">
              <w:rPr>
                <w:b w:val="0"/>
                <w:bCs/>
                <w:webHidden/>
              </w:rPr>
              <w:fldChar w:fldCharType="separate"/>
            </w:r>
            <w:r w:rsidR="00237B34" w:rsidRPr="004B1835">
              <w:rPr>
                <w:b w:val="0"/>
                <w:bCs/>
                <w:webHidden/>
              </w:rPr>
              <w:t>48</w:t>
            </w:r>
            <w:r w:rsidR="006108E8" w:rsidRPr="004B1835">
              <w:rPr>
                <w:b w:val="0"/>
                <w:bCs/>
                <w:webHidden/>
              </w:rPr>
              <w:fldChar w:fldCharType="end"/>
            </w:r>
          </w:hyperlink>
        </w:p>
        <w:p w14:paraId="6DBB4649" w14:textId="774D95A4" w:rsidR="006108E8" w:rsidRPr="00C5368A" w:rsidRDefault="00A655E1" w:rsidP="00D44C4A">
          <w:pPr>
            <w:pStyle w:val="11"/>
            <w:rPr>
              <w:noProof/>
              <w:lang w:val="uk-UA"/>
            </w:rPr>
          </w:pPr>
          <w:hyperlink w:anchor="_Toc183636835" w:history="1">
            <w:r w:rsidR="006108E8" w:rsidRPr="00BC679C">
              <w:rPr>
                <w:rStyle w:val="a6"/>
                <w:rFonts w:ascii="Times New Roman" w:hAnsi="Times New Roman" w:cs="Times New Roman"/>
                <w:noProof/>
                <w:color w:val="auto"/>
                <w:sz w:val="28"/>
                <w:szCs w:val="28"/>
              </w:rPr>
              <w:t xml:space="preserve">РОЗДІЛ 3. </w:t>
            </w:r>
            <w:r w:rsidR="006108E8" w:rsidRPr="00BC679C">
              <w:rPr>
                <w:rStyle w:val="a6"/>
                <w:rFonts w:ascii="Times New Roman" w:eastAsia="等? Light" w:hAnsi="Times New Roman" w:cs="Times New Roman"/>
                <w:noProof/>
                <w:color w:val="auto"/>
                <w:kern w:val="2"/>
                <w:sz w:val="28"/>
                <w:szCs w:val="28"/>
                <w:lang w:eastAsia="ru-RU"/>
              </w:rPr>
              <w:t xml:space="preserve">РОЗРОБКА РЕКОМЕНДАЦІЙ ЩОДО ВДОСКОНАЛЕННЯ КОМУНІКАЦІЙНОЇ </w:t>
            </w:r>
            <w:r w:rsidR="0016631E">
              <w:rPr>
                <w:rStyle w:val="a6"/>
                <w:rFonts w:ascii="Times New Roman" w:eastAsia="等? Light" w:hAnsi="Times New Roman" w:cs="Times New Roman"/>
                <w:noProof/>
                <w:color w:val="auto"/>
                <w:kern w:val="2"/>
                <w:sz w:val="28"/>
                <w:szCs w:val="28"/>
                <w:lang w:val="uk-UA" w:eastAsia="ru-RU"/>
              </w:rPr>
              <w:t>ПОЛІТИКИ</w:t>
            </w:r>
            <w:r w:rsidR="006108E8" w:rsidRPr="00BC679C">
              <w:rPr>
                <w:rStyle w:val="a6"/>
                <w:rFonts w:ascii="Times New Roman" w:eastAsia="等? Light" w:hAnsi="Times New Roman" w:cs="Times New Roman"/>
                <w:noProof/>
                <w:color w:val="auto"/>
                <w:kern w:val="2"/>
                <w:sz w:val="28"/>
                <w:szCs w:val="28"/>
                <w:lang w:eastAsia="ru-RU"/>
              </w:rPr>
              <w:t xml:space="preserve"> ПІДПРИЄМСТВ НА РИНКУ </w:t>
            </w:r>
            <w:bookmarkStart w:id="0" w:name="_Hlk184226766"/>
            <w:r w:rsidR="006108E8" w:rsidRPr="00BC679C">
              <w:rPr>
                <w:rStyle w:val="a6"/>
                <w:rFonts w:ascii="Times New Roman" w:eastAsia="等? Light" w:hAnsi="Times New Roman" w:cs="Times New Roman"/>
                <w:noProof/>
                <w:color w:val="auto"/>
                <w:kern w:val="2"/>
                <w:sz w:val="28"/>
                <w:szCs w:val="28"/>
                <w:lang w:eastAsia="ru-RU"/>
              </w:rPr>
              <w:t>КОНДИТЕРСЬКИХ ВИРОБІВ</w:t>
            </w:r>
            <w:bookmarkEnd w:id="0"/>
            <w:r w:rsidR="006108E8" w:rsidRPr="00BC679C">
              <w:rPr>
                <w:rStyle w:val="a6"/>
                <w:rFonts w:ascii="Times New Roman" w:hAnsi="Times New Roman" w:cs="Times New Roman"/>
                <w:noProof/>
                <w:color w:val="auto"/>
                <w:sz w:val="28"/>
                <w:szCs w:val="28"/>
              </w:rPr>
              <w:t>.</w:t>
            </w:r>
            <w:r w:rsidR="006108E8" w:rsidRPr="00BC679C">
              <w:rPr>
                <w:noProof/>
                <w:webHidden/>
              </w:rPr>
              <w:tab/>
            </w:r>
            <w:r w:rsidR="006108E8" w:rsidRPr="00BC679C">
              <w:rPr>
                <w:noProof/>
                <w:webHidden/>
              </w:rPr>
              <w:fldChar w:fldCharType="begin"/>
            </w:r>
            <w:r w:rsidR="006108E8" w:rsidRPr="00BC679C">
              <w:rPr>
                <w:noProof/>
                <w:webHidden/>
              </w:rPr>
              <w:instrText xml:space="preserve"> PAGEREF _Toc183636835 \h </w:instrText>
            </w:r>
            <w:r w:rsidR="006108E8" w:rsidRPr="00BC679C">
              <w:rPr>
                <w:noProof/>
                <w:webHidden/>
              </w:rPr>
            </w:r>
            <w:r w:rsidR="006108E8" w:rsidRPr="00BC679C">
              <w:rPr>
                <w:noProof/>
                <w:webHidden/>
              </w:rPr>
              <w:fldChar w:fldCharType="separate"/>
            </w:r>
            <w:r w:rsidR="00237B34">
              <w:rPr>
                <w:noProof/>
                <w:webHidden/>
              </w:rPr>
              <w:t>4</w:t>
            </w:r>
            <w:r w:rsidR="006108E8" w:rsidRPr="00BC679C">
              <w:rPr>
                <w:noProof/>
                <w:webHidden/>
              </w:rPr>
              <w:fldChar w:fldCharType="end"/>
            </w:r>
          </w:hyperlink>
          <w:r w:rsidR="00C5368A">
            <w:rPr>
              <w:noProof/>
              <w:lang w:val="uk-UA"/>
            </w:rPr>
            <w:t>7</w:t>
          </w:r>
        </w:p>
        <w:p w14:paraId="44845116" w14:textId="27D94210" w:rsidR="006108E8" w:rsidRPr="00BC679C" w:rsidRDefault="0016631E" w:rsidP="00532541">
          <w:pPr>
            <w:pStyle w:val="21"/>
          </w:pPr>
          <w:hyperlink w:anchor="_Toc183636836" w:history="1">
            <w:r w:rsidR="006108E8" w:rsidRPr="00BC679C">
              <w:rPr>
                <w:rStyle w:val="a6"/>
                <w:b w:val="0"/>
                <w:color w:val="auto"/>
                <w:sz w:val="28"/>
                <w:szCs w:val="28"/>
              </w:rPr>
              <w:t xml:space="preserve">3.1. </w:t>
            </w:r>
            <w:r w:rsidR="006108E8" w:rsidRPr="00BC679C">
              <w:rPr>
                <w:rStyle w:val="a6"/>
                <w:rFonts w:eastAsia="Times New Roman"/>
                <w:b w:val="0"/>
                <w:color w:val="auto"/>
                <w:sz w:val="28"/>
                <w:szCs w:val="28"/>
              </w:rPr>
              <w:t>Визначення ключових напрямів удосконалення комунікаційної політики</w:t>
            </w:r>
            <w:r w:rsidR="006108E8" w:rsidRPr="00C5368A">
              <w:rPr>
                <w:b w:val="0"/>
                <w:bCs/>
                <w:webHidden/>
              </w:rPr>
              <w:tab/>
            </w:r>
            <w:r w:rsidR="006108E8" w:rsidRPr="004B1835">
              <w:rPr>
                <w:b w:val="0"/>
                <w:bCs/>
                <w:webHidden/>
              </w:rPr>
              <w:fldChar w:fldCharType="begin"/>
            </w:r>
            <w:r w:rsidR="006108E8" w:rsidRPr="004B1835">
              <w:rPr>
                <w:b w:val="0"/>
                <w:bCs/>
                <w:webHidden/>
              </w:rPr>
              <w:instrText xml:space="preserve"> PAGEREF _Toc183636836 \h </w:instrText>
            </w:r>
            <w:r w:rsidR="006108E8" w:rsidRPr="004B1835">
              <w:rPr>
                <w:b w:val="0"/>
                <w:bCs/>
                <w:webHidden/>
              </w:rPr>
            </w:r>
            <w:r w:rsidR="006108E8" w:rsidRPr="004B1835">
              <w:rPr>
                <w:b w:val="0"/>
                <w:bCs/>
                <w:webHidden/>
              </w:rPr>
              <w:fldChar w:fldCharType="separate"/>
            </w:r>
            <w:r w:rsidR="00237B34" w:rsidRPr="004B1835">
              <w:rPr>
                <w:b w:val="0"/>
                <w:bCs/>
                <w:webHidden/>
              </w:rPr>
              <w:t>4</w:t>
            </w:r>
            <w:r w:rsidR="006108E8" w:rsidRPr="004B1835">
              <w:rPr>
                <w:b w:val="0"/>
                <w:bCs/>
                <w:webHidden/>
              </w:rPr>
              <w:fldChar w:fldCharType="end"/>
            </w:r>
          </w:hyperlink>
          <w:r w:rsidR="00C5368A">
            <w:t>7</w:t>
          </w:r>
        </w:p>
        <w:p w14:paraId="2327887E" w14:textId="0327DF98" w:rsidR="006108E8" w:rsidRPr="00BC679C" w:rsidRDefault="0016631E" w:rsidP="00532541">
          <w:pPr>
            <w:pStyle w:val="21"/>
          </w:pPr>
          <w:r>
            <w:fldChar w:fldCharType="begin"/>
          </w:r>
          <w:r>
            <w:instrText xml:space="preserve"> HYPERLINK \l "_Toc183636837" </w:instrText>
          </w:r>
          <w:r>
            <w:fldChar w:fldCharType="separate"/>
          </w:r>
          <w:r w:rsidR="006108E8" w:rsidRPr="00BC679C">
            <w:rPr>
              <w:rStyle w:val="a6"/>
              <w:b w:val="0"/>
              <w:color w:val="auto"/>
              <w:sz w:val="28"/>
              <w:szCs w:val="28"/>
              <w:lang w:val="ru-RU"/>
            </w:rPr>
            <w:t>3.2</w:t>
          </w:r>
          <w:r w:rsidR="005F2442" w:rsidRPr="005F2442">
            <w:rPr>
              <w:b w:val="0"/>
              <w:sz w:val="28"/>
              <w:szCs w:val="28"/>
              <w:lang w:val="ru-RU"/>
            </w:rPr>
            <w:t xml:space="preserve"> </w:t>
          </w:r>
          <w:r w:rsidR="005F2442" w:rsidRPr="000B452E">
            <w:rPr>
              <w:b w:val="0"/>
              <w:sz w:val="28"/>
              <w:szCs w:val="28"/>
              <w:lang w:val="ru-RU"/>
            </w:rPr>
            <w:t xml:space="preserve">Оцінка ефективності </w:t>
          </w:r>
          <w:r w:rsidR="005F2442" w:rsidRPr="00626FD7">
            <w:rPr>
              <w:b w:val="0"/>
              <w:sz w:val="28"/>
              <w:szCs w:val="28"/>
              <w:lang w:val="ru-RU"/>
            </w:rPr>
            <w:t>удосконалення комунікаційної політики</w:t>
          </w:r>
          <w:r w:rsidR="005F2442">
            <w:rPr>
              <w:b w:val="0"/>
              <w:sz w:val="28"/>
              <w:szCs w:val="28"/>
              <w:lang w:val="ru-RU"/>
            </w:rPr>
            <w:t xml:space="preserve"> підприємств на </w:t>
          </w:r>
          <w:r w:rsidR="005F2442" w:rsidRPr="005F2442">
            <w:rPr>
              <w:b w:val="0"/>
              <w:sz w:val="28"/>
              <w:szCs w:val="28"/>
              <w:lang w:val="ru-RU"/>
            </w:rPr>
            <w:t>ринку кондитерських виробів Україні</w:t>
          </w:r>
          <w:r w:rsidR="006108E8" w:rsidRPr="00C5368A">
            <w:rPr>
              <w:b w:val="0"/>
              <w:bCs/>
              <w:webHidden/>
            </w:rPr>
            <w:tab/>
          </w:r>
          <w:r w:rsidR="006108E8" w:rsidRPr="004B1835">
            <w:rPr>
              <w:b w:val="0"/>
              <w:bCs/>
              <w:webHidden/>
            </w:rPr>
            <w:fldChar w:fldCharType="begin"/>
          </w:r>
          <w:r w:rsidR="006108E8" w:rsidRPr="004B1835">
            <w:rPr>
              <w:b w:val="0"/>
              <w:bCs/>
              <w:webHidden/>
            </w:rPr>
            <w:instrText xml:space="preserve"> PAGEREF _Toc183636837 \h </w:instrText>
          </w:r>
          <w:r w:rsidR="006108E8" w:rsidRPr="004B1835">
            <w:rPr>
              <w:b w:val="0"/>
              <w:bCs/>
              <w:webHidden/>
            </w:rPr>
          </w:r>
          <w:r w:rsidR="006108E8" w:rsidRPr="004B1835">
            <w:rPr>
              <w:b w:val="0"/>
              <w:bCs/>
              <w:webHidden/>
            </w:rPr>
            <w:fldChar w:fldCharType="separate"/>
          </w:r>
          <w:r w:rsidR="00237B34" w:rsidRPr="004B1835">
            <w:rPr>
              <w:b w:val="0"/>
              <w:bCs/>
              <w:webHidden/>
            </w:rPr>
            <w:t>5</w:t>
          </w:r>
          <w:r w:rsidR="006108E8" w:rsidRPr="004B1835">
            <w:rPr>
              <w:b w:val="0"/>
              <w:bCs/>
              <w:webHidden/>
            </w:rPr>
            <w:fldChar w:fldCharType="end"/>
          </w:r>
          <w:r>
            <w:fldChar w:fldCharType="end"/>
          </w:r>
          <w:r w:rsidR="005F2442" w:rsidRPr="005F2442">
            <w:rPr>
              <w:b w:val="0"/>
              <w:bCs/>
            </w:rPr>
            <w:t>1</w:t>
          </w:r>
        </w:p>
        <w:p w14:paraId="3EAC18E6" w14:textId="1D8D6136" w:rsidR="006108E8" w:rsidRPr="00BC679C" w:rsidRDefault="0016631E" w:rsidP="00532541">
          <w:pPr>
            <w:pStyle w:val="21"/>
          </w:pPr>
          <w:r>
            <w:fldChar w:fldCharType="begin"/>
          </w:r>
          <w:r>
            <w:instrText xml:space="preserve"> HYPERLINK \l "_Toc183636838" </w:instrText>
          </w:r>
          <w:r>
            <w:fldChar w:fldCharType="separate"/>
          </w:r>
          <w:r w:rsidR="006108E8" w:rsidRPr="00BC679C">
            <w:rPr>
              <w:rStyle w:val="a6"/>
              <w:b w:val="0"/>
              <w:color w:val="auto"/>
              <w:sz w:val="28"/>
              <w:szCs w:val="28"/>
            </w:rPr>
            <w:t>3.3</w:t>
          </w:r>
          <w:r w:rsidR="00B12C5C">
            <w:rPr>
              <w:rStyle w:val="a6"/>
              <w:b w:val="0"/>
              <w:color w:val="auto"/>
              <w:sz w:val="28"/>
              <w:szCs w:val="28"/>
            </w:rPr>
            <w:t xml:space="preserve"> </w:t>
          </w:r>
          <w:r w:rsidR="005F2442">
            <w:rPr>
              <w:rStyle w:val="a6"/>
              <w:b w:val="0"/>
              <w:color w:val="auto"/>
              <w:sz w:val="28"/>
              <w:szCs w:val="28"/>
            </w:rPr>
            <w:t>Перспективні напрями розвитку</w:t>
          </w:r>
          <w:r w:rsidR="005F2442" w:rsidRPr="005F2442">
            <w:t xml:space="preserve"> </w:t>
          </w:r>
          <w:r w:rsidR="005F2442" w:rsidRPr="005F2442">
            <w:rPr>
              <w:rStyle w:val="a6"/>
              <w:b w:val="0"/>
              <w:color w:val="auto"/>
              <w:sz w:val="28"/>
              <w:szCs w:val="28"/>
            </w:rPr>
            <w:t>комунікаційної політики підприємств на ринку кондитерських виробів Україні</w:t>
          </w:r>
          <w:r w:rsidR="006108E8" w:rsidRPr="00C5368A">
            <w:rPr>
              <w:b w:val="0"/>
              <w:bCs/>
              <w:webHidden/>
            </w:rPr>
            <w:tab/>
          </w:r>
          <w:r w:rsidR="006108E8" w:rsidRPr="004B1835">
            <w:rPr>
              <w:b w:val="0"/>
              <w:bCs/>
              <w:webHidden/>
            </w:rPr>
            <w:fldChar w:fldCharType="begin"/>
          </w:r>
          <w:r w:rsidR="006108E8" w:rsidRPr="004B1835">
            <w:rPr>
              <w:b w:val="0"/>
              <w:bCs/>
              <w:webHidden/>
            </w:rPr>
            <w:instrText xml:space="preserve"> PAGEREF _Toc183636838 \h </w:instrText>
          </w:r>
          <w:r w:rsidR="006108E8" w:rsidRPr="004B1835">
            <w:rPr>
              <w:b w:val="0"/>
              <w:bCs/>
              <w:webHidden/>
            </w:rPr>
          </w:r>
          <w:r w:rsidR="006108E8" w:rsidRPr="004B1835">
            <w:rPr>
              <w:b w:val="0"/>
              <w:bCs/>
              <w:webHidden/>
            </w:rPr>
            <w:fldChar w:fldCharType="separate"/>
          </w:r>
          <w:r w:rsidR="00237B34" w:rsidRPr="004B1835">
            <w:rPr>
              <w:b w:val="0"/>
              <w:bCs/>
              <w:webHidden/>
            </w:rPr>
            <w:t>5</w:t>
          </w:r>
          <w:r w:rsidR="006108E8" w:rsidRPr="004B1835">
            <w:rPr>
              <w:b w:val="0"/>
              <w:bCs/>
              <w:webHidden/>
            </w:rPr>
            <w:fldChar w:fldCharType="end"/>
          </w:r>
          <w:r>
            <w:fldChar w:fldCharType="end"/>
          </w:r>
          <w:r w:rsidR="00B12C5C">
            <w:t>7</w:t>
          </w:r>
        </w:p>
        <w:p w14:paraId="2B1545C8" w14:textId="12ACC4BE" w:rsidR="006108E8" w:rsidRPr="00BC679C" w:rsidRDefault="0016631E" w:rsidP="00532541">
          <w:pPr>
            <w:pStyle w:val="21"/>
          </w:pPr>
          <w:r>
            <w:fldChar w:fldCharType="begin"/>
          </w:r>
          <w:r>
            <w:instrText xml:space="preserve"> HYPERLINK \l "_Toc183636840" </w:instrText>
          </w:r>
          <w:r>
            <w:fldChar w:fldCharType="separate"/>
          </w:r>
          <w:r w:rsidR="006108E8" w:rsidRPr="00BC679C">
            <w:rPr>
              <w:rStyle w:val="a6"/>
              <w:rFonts w:eastAsia="Times New Roman"/>
              <w:b w:val="0"/>
              <w:color w:val="auto"/>
              <w:sz w:val="28"/>
              <w:szCs w:val="28"/>
              <w:lang w:val="ru-RU"/>
            </w:rPr>
            <w:t>Висновки до розділу 3</w:t>
          </w:r>
          <w:r w:rsidR="006108E8" w:rsidRPr="00C5368A">
            <w:rPr>
              <w:b w:val="0"/>
              <w:bCs/>
              <w:webHidden/>
            </w:rPr>
            <w:tab/>
          </w:r>
          <w:r w:rsidR="006108E8" w:rsidRPr="004B1835">
            <w:rPr>
              <w:b w:val="0"/>
              <w:bCs/>
              <w:webHidden/>
            </w:rPr>
            <w:fldChar w:fldCharType="begin"/>
          </w:r>
          <w:r w:rsidR="006108E8" w:rsidRPr="004B1835">
            <w:rPr>
              <w:b w:val="0"/>
              <w:bCs/>
              <w:webHidden/>
            </w:rPr>
            <w:instrText xml:space="preserve"> PAGEREF _Toc183636840 \h </w:instrText>
          </w:r>
          <w:r w:rsidR="006108E8" w:rsidRPr="004B1835">
            <w:rPr>
              <w:b w:val="0"/>
              <w:bCs/>
              <w:webHidden/>
            </w:rPr>
          </w:r>
          <w:r w:rsidR="006108E8" w:rsidRPr="004B1835">
            <w:rPr>
              <w:b w:val="0"/>
              <w:bCs/>
              <w:webHidden/>
            </w:rPr>
            <w:fldChar w:fldCharType="separate"/>
          </w:r>
          <w:r w:rsidR="00237B34" w:rsidRPr="004B1835">
            <w:rPr>
              <w:b w:val="0"/>
              <w:bCs/>
              <w:webHidden/>
            </w:rPr>
            <w:t>63</w:t>
          </w:r>
          <w:r w:rsidR="006108E8" w:rsidRPr="004B1835">
            <w:rPr>
              <w:b w:val="0"/>
              <w:bCs/>
              <w:webHidden/>
            </w:rPr>
            <w:fldChar w:fldCharType="end"/>
          </w:r>
          <w:r>
            <w:fldChar w:fldCharType="end"/>
          </w:r>
        </w:p>
        <w:p w14:paraId="6A22C8D2" w14:textId="52178F05" w:rsidR="006108E8" w:rsidRPr="00BC679C" w:rsidRDefault="00A655E1" w:rsidP="00D44C4A">
          <w:pPr>
            <w:pStyle w:val="11"/>
            <w:rPr>
              <w:noProof/>
            </w:rPr>
          </w:pPr>
          <w:hyperlink w:anchor="_Toc183636841" w:history="1">
            <w:r w:rsidR="006108E8" w:rsidRPr="00BC679C">
              <w:rPr>
                <w:rStyle w:val="a6"/>
                <w:rFonts w:ascii="Times New Roman" w:eastAsia="等?" w:hAnsi="Times New Roman" w:cs="Times New Roman"/>
                <w:noProof/>
                <w:color w:val="auto"/>
                <w:kern w:val="2"/>
                <w:sz w:val="28"/>
                <w:szCs w:val="28"/>
              </w:rPr>
              <w:t>ВИСНОВКИ</w:t>
            </w:r>
            <w:r w:rsidR="006108E8" w:rsidRPr="00BC679C">
              <w:rPr>
                <w:noProof/>
                <w:webHidden/>
              </w:rPr>
              <w:tab/>
            </w:r>
            <w:r w:rsidR="006108E8" w:rsidRPr="00BC679C">
              <w:rPr>
                <w:noProof/>
                <w:webHidden/>
              </w:rPr>
              <w:fldChar w:fldCharType="begin"/>
            </w:r>
            <w:r w:rsidR="006108E8" w:rsidRPr="00BC679C">
              <w:rPr>
                <w:noProof/>
                <w:webHidden/>
              </w:rPr>
              <w:instrText xml:space="preserve"> PAGEREF _Toc183636841 \h </w:instrText>
            </w:r>
            <w:r w:rsidR="006108E8" w:rsidRPr="00BC679C">
              <w:rPr>
                <w:noProof/>
                <w:webHidden/>
              </w:rPr>
            </w:r>
            <w:r w:rsidR="006108E8" w:rsidRPr="00BC679C">
              <w:rPr>
                <w:noProof/>
                <w:webHidden/>
              </w:rPr>
              <w:fldChar w:fldCharType="separate"/>
            </w:r>
            <w:r w:rsidR="00237B34">
              <w:rPr>
                <w:noProof/>
                <w:webHidden/>
              </w:rPr>
              <w:t>65</w:t>
            </w:r>
            <w:r w:rsidR="006108E8" w:rsidRPr="00BC679C">
              <w:rPr>
                <w:noProof/>
                <w:webHidden/>
              </w:rPr>
              <w:fldChar w:fldCharType="end"/>
            </w:r>
          </w:hyperlink>
        </w:p>
        <w:p w14:paraId="537EFED9" w14:textId="796AD3EE" w:rsidR="006108E8" w:rsidRPr="00BC679C" w:rsidRDefault="00A655E1" w:rsidP="00D44C4A">
          <w:pPr>
            <w:pStyle w:val="11"/>
            <w:rPr>
              <w:noProof/>
            </w:rPr>
          </w:pPr>
          <w:hyperlink w:anchor="_Toc183636842" w:history="1">
            <w:r w:rsidR="006108E8" w:rsidRPr="00BC679C">
              <w:rPr>
                <w:rStyle w:val="a6"/>
                <w:rFonts w:ascii="Times New Roman" w:hAnsi="Times New Roman" w:cs="Times New Roman"/>
                <w:noProof/>
                <w:color w:val="auto"/>
                <w:sz w:val="28"/>
                <w:szCs w:val="28"/>
              </w:rPr>
              <w:t xml:space="preserve">Список </w:t>
            </w:r>
            <w:r w:rsidR="0030588C">
              <w:rPr>
                <w:rStyle w:val="a6"/>
                <w:rFonts w:ascii="Times New Roman" w:hAnsi="Times New Roman" w:cs="Times New Roman"/>
                <w:noProof/>
                <w:color w:val="auto"/>
                <w:sz w:val="28"/>
                <w:szCs w:val="28"/>
                <w:lang w:val="uk-UA"/>
              </w:rPr>
              <w:t>літератури</w:t>
            </w:r>
            <w:r w:rsidR="006108E8" w:rsidRPr="00BC679C">
              <w:rPr>
                <w:noProof/>
                <w:webHidden/>
              </w:rPr>
              <w:tab/>
            </w:r>
            <w:r w:rsidR="006108E8" w:rsidRPr="00BC679C">
              <w:rPr>
                <w:noProof/>
                <w:webHidden/>
              </w:rPr>
              <w:fldChar w:fldCharType="begin"/>
            </w:r>
            <w:r w:rsidR="006108E8" w:rsidRPr="00BC679C">
              <w:rPr>
                <w:noProof/>
                <w:webHidden/>
              </w:rPr>
              <w:instrText xml:space="preserve"> PAGEREF _Toc183636842 \h </w:instrText>
            </w:r>
            <w:r w:rsidR="006108E8" w:rsidRPr="00BC679C">
              <w:rPr>
                <w:noProof/>
                <w:webHidden/>
              </w:rPr>
            </w:r>
            <w:r w:rsidR="006108E8" w:rsidRPr="00BC679C">
              <w:rPr>
                <w:noProof/>
                <w:webHidden/>
              </w:rPr>
              <w:fldChar w:fldCharType="separate"/>
            </w:r>
            <w:r w:rsidR="00237B34">
              <w:rPr>
                <w:noProof/>
                <w:webHidden/>
              </w:rPr>
              <w:t>67</w:t>
            </w:r>
            <w:r w:rsidR="006108E8" w:rsidRPr="00BC679C">
              <w:rPr>
                <w:noProof/>
                <w:webHidden/>
              </w:rPr>
              <w:fldChar w:fldCharType="end"/>
            </w:r>
          </w:hyperlink>
        </w:p>
        <w:p w14:paraId="4A03AD83" w14:textId="77777777" w:rsidR="0081234C" w:rsidRPr="00BC679C" w:rsidRDefault="006108E8" w:rsidP="00BC679C">
          <w:r w:rsidRPr="00BC679C">
            <w:rPr>
              <w:rFonts w:ascii="Times New Roman" w:hAnsi="Times New Roman" w:cs="Times New Roman"/>
              <w:bCs/>
              <w:sz w:val="28"/>
              <w:szCs w:val="28"/>
            </w:rPr>
            <w:fldChar w:fldCharType="end"/>
          </w:r>
        </w:p>
      </w:sdtContent>
    </w:sdt>
    <w:p w14:paraId="21CD12D1" w14:textId="53579B9D" w:rsidR="00C2508E" w:rsidRDefault="00C2508E" w:rsidP="00256BA8">
      <w:pPr>
        <w:pStyle w:val="1"/>
        <w:spacing w:before="0" w:line="360" w:lineRule="auto"/>
        <w:jc w:val="center"/>
        <w:rPr>
          <w:rFonts w:ascii="Times New Roman" w:hAnsi="Times New Roman" w:cs="Times New Roman"/>
          <w:bCs/>
          <w:color w:val="auto"/>
          <w:sz w:val="28"/>
          <w:szCs w:val="28"/>
        </w:rPr>
      </w:pPr>
      <w:bookmarkStart w:id="1" w:name="_Toc183636823"/>
    </w:p>
    <w:p w14:paraId="62F9BF02" w14:textId="77777777" w:rsidR="00C2508E" w:rsidRPr="00C2508E" w:rsidRDefault="00C2508E" w:rsidP="00C2508E">
      <w:pPr>
        <w:rPr>
          <w:lang w:val="uk-UA"/>
        </w:rPr>
      </w:pPr>
    </w:p>
    <w:p w14:paraId="0A245CE6" w14:textId="118E7938" w:rsidR="00AB2492" w:rsidRPr="00810E29" w:rsidRDefault="00E95679" w:rsidP="00256BA8">
      <w:pPr>
        <w:pStyle w:val="1"/>
        <w:spacing w:before="0" w:line="360" w:lineRule="auto"/>
        <w:jc w:val="center"/>
        <w:rPr>
          <w:rFonts w:ascii="Times New Roman" w:hAnsi="Times New Roman" w:cs="Times New Roman"/>
          <w:bCs/>
          <w:color w:val="auto"/>
          <w:sz w:val="28"/>
          <w:szCs w:val="28"/>
        </w:rPr>
      </w:pPr>
      <w:r w:rsidRPr="00810E29">
        <w:rPr>
          <w:rFonts w:ascii="Times New Roman" w:hAnsi="Times New Roman" w:cs="Times New Roman"/>
          <w:bCs/>
          <w:color w:val="auto"/>
          <w:sz w:val="28"/>
          <w:szCs w:val="28"/>
        </w:rPr>
        <w:lastRenderedPageBreak/>
        <w:t>ВСТУП</w:t>
      </w:r>
      <w:bookmarkEnd w:id="1"/>
    </w:p>
    <w:p w14:paraId="300CA305" w14:textId="0768C8BE" w:rsidR="00D44C4A" w:rsidRPr="00626FD7" w:rsidRDefault="00D44C4A"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 xml:space="preserve">Актуальність роботи. Актуальність роботи обумовлена тим, що маркетингові комунікаційні стратегії виступають не лише ключовим елементом маркетингової діяльності, але й важливим фактором, який визначає успішність підприємств, особливо на специфічному ринку, такому як ринок </w:t>
      </w:r>
      <w:r w:rsidR="00810E29" w:rsidRPr="00810E29">
        <w:rPr>
          <w:rFonts w:ascii="Times New Roman" w:hAnsi="Times New Roman" w:cs="Times New Roman"/>
          <w:sz w:val="28"/>
          <w:szCs w:val="28"/>
          <w:lang w:val="uk-UA"/>
        </w:rPr>
        <w:t xml:space="preserve">кондитерських виробів </w:t>
      </w:r>
      <w:r w:rsidRPr="00626FD7">
        <w:rPr>
          <w:rFonts w:ascii="Times New Roman" w:hAnsi="Times New Roman" w:cs="Times New Roman"/>
          <w:sz w:val="28"/>
          <w:szCs w:val="28"/>
          <w:lang w:val="uk-UA"/>
        </w:rPr>
        <w:t>України.</w:t>
      </w:r>
    </w:p>
    <w:p w14:paraId="6FD6CAE2" w14:textId="77777777" w:rsidR="00D44C4A" w:rsidRPr="00626FD7" w:rsidRDefault="00D44C4A"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 xml:space="preserve">Маркетингові комунікації охоплюють широкий набір інструментів, зокрема рекламу, </w:t>
      </w:r>
      <w:r w:rsidRPr="00626FD7">
        <w:rPr>
          <w:rFonts w:ascii="Times New Roman" w:hAnsi="Times New Roman" w:cs="Times New Roman"/>
          <w:sz w:val="28"/>
          <w:szCs w:val="28"/>
          <w:lang w:val="ru-RU"/>
        </w:rPr>
        <w:t>PR</w:t>
      </w:r>
      <w:r w:rsidRPr="00626FD7">
        <w:rPr>
          <w:rFonts w:ascii="Times New Roman" w:hAnsi="Times New Roman" w:cs="Times New Roman"/>
          <w:sz w:val="28"/>
          <w:szCs w:val="28"/>
          <w:lang w:val="uk-UA"/>
        </w:rPr>
        <w:t>-активності, цифрові технології, соціальні мережі та інші засоби впливу на споживачів. Ефективно спланована і реалізована комунікаційна стратегія дозволяє не лише підвищити впізнаваність бренду, але й налагодити результативну взаємодію із цільовою аудиторією, що є особливо важливим в умовах жорсткої конкуренції.</w:t>
      </w:r>
    </w:p>
    <w:p w14:paraId="1E3238AA" w14:textId="4A00A5D4" w:rsidR="00D44C4A" w:rsidRPr="00626FD7" w:rsidRDefault="00D44C4A"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 xml:space="preserve">Дослідження особливостей маркетингових комунікацій </w:t>
      </w:r>
      <w:proofErr w:type="gramStart"/>
      <w:r w:rsidRPr="00626FD7">
        <w:rPr>
          <w:rFonts w:ascii="Times New Roman" w:hAnsi="Times New Roman" w:cs="Times New Roman"/>
          <w:sz w:val="28"/>
          <w:szCs w:val="28"/>
          <w:lang w:val="ru-RU"/>
        </w:rPr>
        <w:t>на ринку</w:t>
      </w:r>
      <w:proofErr w:type="gramEnd"/>
      <w:r w:rsidRPr="00626FD7">
        <w:rPr>
          <w:rFonts w:ascii="Times New Roman" w:hAnsi="Times New Roman" w:cs="Times New Roman"/>
          <w:sz w:val="28"/>
          <w:szCs w:val="28"/>
          <w:lang w:val="ru-RU"/>
        </w:rPr>
        <w:t xml:space="preserve"> </w:t>
      </w:r>
      <w:r w:rsidR="00810E29" w:rsidRPr="00810E29">
        <w:rPr>
          <w:rFonts w:ascii="Times New Roman" w:hAnsi="Times New Roman" w:cs="Times New Roman"/>
          <w:sz w:val="28"/>
          <w:szCs w:val="28"/>
          <w:lang w:val="ru-RU"/>
        </w:rPr>
        <w:t xml:space="preserve">кондитерських виробів </w:t>
      </w:r>
      <w:r w:rsidRPr="00626FD7">
        <w:rPr>
          <w:rFonts w:ascii="Times New Roman" w:hAnsi="Times New Roman" w:cs="Times New Roman"/>
          <w:sz w:val="28"/>
          <w:szCs w:val="28"/>
          <w:lang w:val="ru-RU"/>
        </w:rPr>
        <w:t xml:space="preserve">України є актуальним через вагому роль цієї галузі в економіці країни. Ринок кондитерських виробів відображає сучасні споживчі тенденції, зокрема підвищення попиту на інноваційні та здорові продукти, а також важливість інтеграції нових технологій </w:t>
      </w:r>
      <w:proofErr w:type="gramStart"/>
      <w:r w:rsidRPr="00626FD7">
        <w:rPr>
          <w:rFonts w:ascii="Times New Roman" w:hAnsi="Times New Roman" w:cs="Times New Roman"/>
          <w:sz w:val="28"/>
          <w:szCs w:val="28"/>
          <w:lang w:val="ru-RU"/>
        </w:rPr>
        <w:t>у маркетинг</w:t>
      </w:r>
      <w:proofErr w:type="gramEnd"/>
      <w:r w:rsidRPr="00626FD7">
        <w:rPr>
          <w:rFonts w:ascii="Times New Roman" w:hAnsi="Times New Roman" w:cs="Times New Roman"/>
          <w:sz w:val="28"/>
          <w:szCs w:val="28"/>
          <w:lang w:val="ru-RU"/>
        </w:rPr>
        <w:t>. До того ж, кондитерська продукція має значну частку в експорті України, що визначає її значення у забезпеченні конкурентоспроможності на міжнародному ринку.</w:t>
      </w:r>
    </w:p>
    <w:p w14:paraId="07B48F47" w14:textId="359EAA1D" w:rsidR="00D44C4A" w:rsidRPr="00626FD7" w:rsidRDefault="00D44C4A"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 xml:space="preserve">Серед ключових особливостей ринку </w:t>
      </w:r>
      <w:r w:rsidR="00810E29" w:rsidRPr="00810E29">
        <w:rPr>
          <w:rFonts w:ascii="Times New Roman" w:hAnsi="Times New Roman" w:cs="Times New Roman"/>
          <w:sz w:val="28"/>
          <w:szCs w:val="28"/>
          <w:lang w:val="ru-RU"/>
        </w:rPr>
        <w:t xml:space="preserve">кондитерських виробів </w:t>
      </w:r>
      <w:r w:rsidRPr="00626FD7">
        <w:rPr>
          <w:rFonts w:ascii="Times New Roman" w:hAnsi="Times New Roman" w:cs="Times New Roman"/>
          <w:sz w:val="28"/>
          <w:szCs w:val="28"/>
          <w:lang w:val="ru-RU"/>
        </w:rPr>
        <w:t xml:space="preserve">варто виділити постійну зміну споживчих запитів, активну цифровізацію маркетингових каналів, а також високу конкуренцію між українськими та міжнародними виробниками. У таких умовах вдосконалення маркетингових комунікацій сприятиме успішному просуванню продукції, зміцненню довіри споживачів та покращенню конкурентних позицій підприємств </w:t>
      </w:r>
      <w:proofErr w:type="gramStart"/>
      <w:r w:rsidRPr="00626FD7">
        <w:rPr>
          <w:rFonts w:ascii="Times New Roman" w:hAnsi="Times New Roman" w:cs="Times New Roman"/>
          <w:sz w:val="28"/>
          <w:szCs w:val="28"/>
          <w:lang w:val="ru-RU"/>
        </w:rPr>
        <w:t>на ринку</w:t>
      </w:r>
      <w:proofErr w:type="gramEnd"/>
      <w:r w:rsidRPr="00626FD7">
        <w:rPr>
          <w:rFonts w:ascii="Times New Roman" w:hAnsi="Times New Roman" w:cs="Times New Roman"/>
          <w:sz w:val="28"/>
          <w:szCs w:val="28"/>
          <w:lang w:val="ru-RU"/>
        </w:rPr>
        <w:t>.</w:t>
      </w:r>
    </w:p>
    <w:p w14:paraId="758DE254" w14:textId="39FD3DBC" w:rsidR="00D44C4A" w:rsidRPr="00626FD7" w:rsidRDefault="00D44C4A"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b/>
          <w:sz w:val="28"/>
          <w:szCs w:val="28"/>
          <w:lang w:val="ru-RU"/>
        </w:rPr>
        <w:t xml:space="preserve">Мета дослідження. </w:t>
      </w:r>
      <w:r w:rsidRPr="00626FD7">
        <w:rPr>
          <w:rFonts w:ascii="Times New Roman" w:hAnsi="Times New Roman" w:cs="Times New Roman"/>
          <w:sz w:val="28"/>
          <w:szCs w:val="28"/>
          <w:lang w:val="ru-RU"/>
        </w:rPr>
        <w:t>Метою дослідження кваліфікаційної роботи є</w:t>
      </w:r>
      <w:r w:rsidRPr="00626FD7">
        <w:rPr>
          <w:rFonts w:ascii="Times New Roman" w:hAnsi="Times New Roman" w:cs="Times New Roman"/>
          <w:b/>
          <w:sz w:val="28"/>
          <w:szCs w:val="28"/>
          <w:lang w:val="ru-RU"/>
        </w:rPr>
        <w:t xml:space="preserve"> </w:t>
      </w:r>
      <w:r w:rsidRPr="00626FD7">
        <w:rPr>
          <w:rFonts w:ascii="Times New Roman" w:hAnsi="Times New Roman" w:cs="Times New Roman"/>
          <w:sz w:val="28"/>
          <w:szCs w:val="28"/>
          <w:lang w:val="ru-RU"/>
        </w:rPr>
        <w:t xml:space="preserve">розробка рекомендацій щодо вдосконалення маркетингової комунікаційної </w:t>
      </w:r>
      <w:r w:rsidR="007E0624">
        <w:rPr>
          <w:rFonts w:ascii="Times New Roman" w:hAnsi="Times New Roman" w:cs="Times New Roman"/>
          <w:sz w:val="28"/>
          <w:szCs w:val="28"/>
          <w:lang w:val="ru-RU"/>
        </w:rPr>
        <w:t>політики</w:t>
      </w:r>
      <w:r w:rsidRPr="00626FD7">
        <w:rPr>
          <w:rFonts w:ascii="Times New Roman" w:hAnsi="Times New Roman" w:cs="Times New Roman"/>
          <w:sz w:val="28"/>
          <w:szCs w:val="28"/>
          <w:lang w:val="ru-RU"/>
        </w:rPr>
        <w:t xml:space="preserve"> </w:t>
      </w:r>
      <w:r w:rsidRPr="00626FD7">
        <w:rPr>
          <w:rFonts w:ascii="Times New Roman" w:hAnsi="Times New Roman" w:cs="Times New Roman"/>
          <w:sz w:val="28"/>
          <w:szCs w:val="28"/>
          <w:lang w:val="ru-RU"/>
        </w:rPr>
        <w:lastRenderedPageBreak/>
        <w:t xml:space="preserve">підприємств </w:t>
      </w:r>
      <w:proofErr w:type="gramStart"/>
      <w:r w:rsidRPr="00626FD7">
        <w:rPr>
          <w:rFonts w:ascii="Times New Roman" w:hAnsi="Times New Roman" w:cs="Times New Roman"/>
          <w:sz w:val="28"/>
          <w:szCs w:val="28"/>
          <w:lang w:val="ru-RU"/>
        </w:rPr>
        <w:t>на ринку</w:t>
      </w:r>
      <w:proofErr w:type="gramEnd"/>
      <w:r w:rsidRPr="00626FD7">
        <w:rPr>
          <w:rFonts w:ascii="Times New Roman" w:hAnsi="Times New Roman" w:cs="Times New Roman"/>
          <w:sz w:val="28"/>
          <w:szCs w:val="28"/>
          <w:lang w:val="ru-RU"/>
        </w:rPr>
        <w:t xml:space="preserve"> </w:t>
      </w:r>
      <w:r w:rsidR="00810E29" w:rsidRPr="00810E29">
        <w:rPr>
          <w:rFonts w:ascii="Times New Roman" w:hAnsi="Times New Roman" w:cs="Times New Roman"/>
          <w:sz w:val="28"/>
          <w:szCs w:val="28"/>
          <w:lang w:val="ru-RU"/>
        </w:rPr>
        <w:t xml:space="preserve">кондитерських виробів </w:t>
      </w:r>
      <w:r w:rsidRPr="00626FD7">
        <w:rPr>
          <w:rFonts w:ascii="Times New Roman" w:hAnsi="Times New Roman" w:cs="Times New Roman"/>
          <w:sz w:val="28"/>
          <w:szCs w:val="28"/>
          <w:lang w:val="ru-RU"/>
        </w:rPr>
        <w:t>України, з урахуванням специфіки галузі, сучасних тенденцій цифровізації та потреб цільової аудиторії.</w:t>
      </w:r>
    </w:p>
    <w:p w14:paraId="5F30B0F1" w14:textId="77777777" w:rsidR="00D44C4A" w:rsidRPr="00626FD7" w:rsidRDefault="00D44C4A" w:rsidP="00626FD7">
      <w:pPr>
        <w:pStyle w:val="a3"/>
        <w:spacing w:before="0" w:beforeAutospacing="0" w:after="0" w:afterAutospacing="0" w:line="360" w:lineRule="auto"/>
        <w:ind w:firstLine="709"/>
        <w:jc w:val="both"/>
        <w:rPr>
          <w:sz w:val="28"/>
          <w:szCs w:val="28"/>
          <w:lang w:val="ru-RU" w:eastAsia="ru-RU"/>
        </w:rPr>
      </w:pPr>
      <w:r w:rsidRPr="00626FD7">
        <w:rPr>
          <w:b/>
          <w:sz w:val="28"/>
          <w:szCs w:val="28"/>
          <w:lang w:val="ru-RU"/>
        </w:rPr>
        <w:t>Завдання дослідження.</w:t>
      </w:r>
      <w:r w:rsidRPr="00626FD7">
        <w:rPr>
          <w:sz w:val="28"/>
          <w:szCs w:val="28"/>
          <w:lang w:val="ru-RU"/>
        </w:rPr>
        <w:t xml:space="preserve"> </w:t>
      </w:r>
      <w:r w:rsidRPr="00626FD7">
        <w:rPr>
          <w:sz w:val="28"/>
          <w:szCs w:val="28"/>
          <w:lang w:val="ru-RU" w:eastAsia="ru-RU"/>
        </w:rPr>
        <w:t>Для досягнення поставленої мети визначено такі завдання:</w:t>
      </w:r>
    </w:p>
    <w:p w14:paraId="6A00F446" w14:textId="101946C1" w:rsidR="00D44C4A" w:rsidRPr="00626FD7" w:rsidRDefault="00626FD7" w:rsidP="00626FD7">
      <w:pPr>
        <w:pStyle w:val="a5"/>
        <w:numPr>
          <w:ilvl w:val="0"/>
          <w:numId w:val="10"/>
        </w:numPr>
        <w:spacing w:after="0" w:line="360" w:lineRule="auto"/>
        <w:ind w:left="0"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w:t>
      </w:r>
      <w:r w:rsidR="00D44C4A" w:rsidRPr="00626FD7">
        <w:rPr>
          <w:rFonts w:ascii="Times New Roman" w:eastAsia="Times New Roman" w:hAnsi="Times New Roman" w:cs="Times New Roman"/>
          <w:sz w:val="28"/>
          <w:szCs w:val="28"/>
          <w:lang w:val="ru-RU" w:eastAsia="ru-RU"/>
        </w:rPr>
        <w:t xml:space="preserve">ослідити теоретичні та методичні основи формування маркетингової комунікаційної </w:t>
      </w:r>
      <w:r w:rsidR="007E0624">
        <w:rPr>
          <w:rFonts w:ascii="Times New Roman" w:eastAsia="Times New Roman" w:hAnsi="Times New Roman" w:cs="Times New Roman"/>
          <w:sz w:val="28"/>
          <w:szCs w:val="28"/>
          <w:lang w:val="ru-RU" w:eastAsia="ru-RU"/>
        </w:rPr>
        <w:t>політики</w:t>
      </w:r>
      <w:r w:rsidR="00D44C4A" w:rsidRPr="00626FD7">
        <w:rPr>
          <w:rFonts w:ascii="Times New Roman" w:eastAsia="Times New Roman" w:hAnsi="Times New Roman" w:cs="Times New Roman"/>
          <w:sz w:val="28"/>
          <w:szCs w:val="28"/>
          <w:lang w:val="ru-RU" w:eastAsia="ru-RU"/>
        </w:rPr>
        <w:t xml:space="preserve"> підприємств.</w:t>
      </w:r>
    </w:p>
    <w:p w14:paraId="41A822C2" w14:textId="42D01E0D" w:rsidR="00D44C4A" w:rsidRPr="00626FD7" w:rsidRDefault="00626FD7" w:rsidP="00626FD7">
      <w:pPr>
        <w:pStyle w:val="a5"/>
        <w:numPr>
          <w:ilvl w:val="0"/>
          <w:numId w:val="10"/>
        </w:numPr>
        <w:spacing w:after="0" w:line="360" w:lineRule="auto"/>
        <w:ind w:left="0"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w:t>
      </w:r>
      <w:r w:rsidR="00D44C4A" w:rsidRPr="00626FD7">
        <w:rPr>
          <w:rFonts w:ascii="Times New Roman" w:eastAsia="Times New Roman" w:hAnsi="Times New Roman" w:cs="Times New Roman"/>
          <w:sz w:val="28"/>
          <w:szCs w:val="28"/>
          <w:lang w:val="ru-RU" w:eastAsia="ru-RU"/>
        </w:rPr>
        <w:t xml:space="preserve">роаналізувати сучасні інструменти та моделі комунікаційної політики, адаптовані </w:t>
      </w:r>
      <w:proofErr w:type="gramStart"/>
      <w:r w:rsidR="00D44C4A" w:rsidRPr="00626FD7">
        <w:rPr>
          <w:rFonts w:ascii="Times New Roman" w:eastAsia="Times New Roman" w:hAnsi="Times New Roman" w:cs="Times New Roman"/>
          <w:sz w:val="28"/>
          <w:szCs w:val="28"/>
          <w:lang w:val="ru-RU" w:eastAsia="ru-RU"/>
        </w:rPr>
        <w:t>до ринку</w:t>
      </w:r>
      <w:proofErr w:type="gramEnd"/>
      <w:r w:rsidR="00810E29" w:rsidRPr="00810E29">
        <w:rPr>
          <w:lang w:val="ru-RU"/>
        </w:rPr>
        <w:t xml:space="preserve"> </w:t>
      </w:r>
      <w:r w:rsidR="00810E29" w:rsidRPr="00810E29">
        <w:rPr>
          <w:rFonts w:ascii="Times New Roman" w:eastAsia="Times New Roman" w:hAnsi="Times New Roman" w:cs="Times New Roman"/>
          <w:sz w:val="28"/>
          <w:szCs w:val="28"/>
          <w:lang w:val="ru-RU" w:eastAsia="ru-RU"/>
        </w:rPr>
        <w:t>кондитерських виробів</w:t>
      </w:r>
      <w:r w:rsidR="00D44C4A" w:rsidRPr="00626FD7">
        <w:rPr>
          <w:rFonts w:ascii="Times New Roman" w:eastAsia="Times New Roman" w:hAnsi="Times New Roman" w:cs="Times New Roman"/>
          <w:sz w:val="28"/>
          <w:szCs w:val="28"/>
          <w:lang w:val="ru-RU" w:eastAsia="ru-RU"/>
        </w:rPr>
        <w:t>.</w:t>
      </w:r>
    </w:p>
    <w:p w14:paraId="6A4A3395" w14:textId="77777777" w:rsidR="00D44C4A" w:rsidRPr="00626FD7" w:rsidRDefault="00626FD7" w:rsidP="00626FD7">
      <w:pPr>
        <w:pStyle w:val="a5"/>
        <w:numPr>
          <w:ilvl w:val="0"/>
          <w:numId w:val="10"/>
        </w:numPr>
        <w:spacing w:after="0" w:line="360" w:lineRule="auto"/>
        <w:ind w:left="0"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D44C4A" w:rsidRPr="00626FD7">
        <w:rPr>
          <w:rFonts w:ascii="Times New Roman" w:eastAsia="Times New Roman" w:hAnsi="Times New Roman" w:cs="Times New Roman"/>
          <w:sz w:val="28"/>
          <w:szCs w:val="28"/>
          <w:lang w:val="ru-RU" w:eastAsia="ru-RU"/>
        </w:rPr>
        <w:t>цінити стан і тенденції розвитку ринку кондитерських виробів в Україні, зокрема вплив цифровізації на маркетингові процеси.</w:t>
      </w:r>
    </w:p>
    <w:p w14:paraId="3BA9C36E" w14:textId="0F31A869" w:rsidR="00D44C4A" w:rsidRPr="00626FD7" w:rsidRDefault="00626FD7" w:rsidP="00626FD7">
      <w:pPr>
        <w:pStyle w:val="a5"/>
        <w:numPr>
          <w:ilvl w:val="0"/>
          <w:numId w:val="10"/>
        </w:numPr>
        <w:spacing w:after="0" w:line="360" w:lineRule="auto"/>
        <w:ind w:left="0"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44C4A" w:rsidRPr="00626FD7">
        <w:rPr>
          <w:rFonts w:ascii="Times New Roman" w:eastAsia="Times New Roman" w:hAnsi="Times New Roman" w:cs="Times New Roman"/>
          <w:sz w:val="28"/>
          <w:szCs w:val="28"/>
          <w:lang w:val="ru-RU" w:eastAsia="ru-RU"/>
        </w:rPr>
        <w:t xml:space="preserve">ивчити маркетингові </w:t>
      </w:r>
      <w:r w:rsidR="007E0624">
        <w:rPr>
          <w:rFonts w:ascii="Times New Roman" w:eastAsia="Times New Roman" w:hAnsi="Times New Roman" w:cs="Times New Roman"/>
          <w:sz w:val="28"/>
          <w:szCs w:val="28"/>
          <w:lang w:val="ru-RU" w:eastAsia="ru-RU"/>
        </w:rPr>
        <w:t>політики</w:t>
      </w:r>
      <w:r w:rsidR="00D44C4A" w:rsidRPr="00626FD7">
        <w:rPr>
          <w:rFonts w:ascii="Times New Roman" w:eastAsia="Times New Roman" w:hAnsi="Times New Roman" w:cs="Times New Roman"/>
          <w:sz w:val="28"/>
          <w:szCs w:val="28"/>
          <w:lang w:val="ru-RU" w:eastAsia="ru-RU"/>
        </w:rPr>
        <w:t xml:space="preserve"> ключових гравців ринку та оцінити ефективність їхніх комунікаційних кампаній.</w:t>
      </w:r>
    </w:p>
    <w:p w14:paraId="7ABB26CD" w14:textId="77777777" w:rsidR="00D44C4A" w:rsidRPr="00626FD7" w:rsidRDefault="00626FD7" w:rsidP="00626FD7">
      <w:pPr>
        <w:pStyle w:val="a5"/>
        <w:numPr>
          <w:ilvl w:val="0"/>
          <w:numId w:val="10"/>
        </w:numPr>
        <w:spacing w:after="0" w:line="360" w:lineRule="auto"/>
        <w:ind w:left="0"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00D44C4A" w:rsidRPr="00626FD7">
        <w:rPr>
          <w:rFonts w:ascii="Times New Roman" w:eastAsia="Times New Roman" w:hAnsi="Times New Roman" w:cs="Times New Roman"/>
          <w:sz w:val="28"/>
          <w:szCs w:val="28"/>
          <w:lang w:val="ru-RU" w:eastAsia="ru-RU"/>
        </w:rPr>
        <w:t>изначити основні проблеми та перспективи вдосконалення комунікаційної діяльності підприємств галузі.</w:t>
      </w:r>
    </w:p>
    <w:p w14:paraId="78CC907D" w14:textId="2A49BF7D" w:rsidR="00D44C4A" w:rsidRPr="00626FD7" w:rsidRDefault="00626FD7" w:rsidP="00626FD7">
      <w:pPr>
        <w:pStyle w:val="a5"/>
        <w:numPr>
          <w:ilvl w:val="0"/>
          <w:numId w:val="10"/>
        </w:numPr>
        <w:spacing w:after="0" w:line="360" w:lineRule="auto"/>
        <w:ind w:left="0"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w:t>
      </w:r>
      <w:r w:rsidR="00D44C4A" w:rsidRPr="00626FD7">
        <w:rPr>
          <w:rFonts w:ascii="Times New Roman" w:eastAsia="Times New Roman" w:hAnsi="Times New Roman" w:cs="Times New Roman"/>
          <w:sz w:val="28"/>
          <w:szCs w:val="28"/>
          <w:lang w:val="ru-RU" w:eastAsia="ru-RU"/>
        </w:rPr>
        <w:t xml:space="preserve">озробити рекомендації щодо вдосконалення комунікаційної </w:t>
      </w:r>
      <w:r w:rsidR="008F4506">
        <w:rPr>
          <w:rFonts w:ascii="Times New Roman" w:eastAsia="Times New Roman" w:hAnsi="Times New Roman" w:cs="Times New Roman"/>
          <w:sz w:val="28"/>
          <w:szCs w:val="28"/>
          <w:lang w:val="ru-RU" w:eastAsia="ru-RU"/>
        </w:rPr>
        <w:t>політики</w:t>
      </w:r>
      <w:bookmarkStart w:id="2" w:name="_GoBack"/>
      <w:bookmarkEnd w:id="2"/>
      <w:r w:rsidR="00D44C4A" w:rsidRPr="00626FD7">
        <w:rPr>
          <w:rFonts w:ascii="Times New Roman" w:eastAsia="Times New Roman" w:hAnsi="Times New Roman" w:cs="Times New Roman"/>
          <w:sz w:val="28"/>
          <w:szCs w:val="28"/>
          <w:lang w:val="ru-RU" w:eastAsia="ru-RU"/>
        </w:rPr>
        <w:t xml:space="preserve"> підприємств, включаючи інтеграцію цифрових інструментів.</w:t>
      </w:r>
    </w:p>
    <w:p w14:paraId="5ACFFBBA" w14:textId="77777777" w:rsidR="00D44C4A" w:rsidRPr="00626FD7" w:rsidRDefault="00626FD7" w:rsidP="00626FD7">
      <w:pPr>
        <w:pStyle w:val="a5"/>
        <w:numPr>
          <w:ilvl w:val="0"/>
          <w:numId w:val="10"/>
        </w:numPr>
        <w:spacing w:after="0" w:line="360" w:lineRule="auto"/>
        <w:ind w:left="0"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w:t>
      </w:r>
      <w:r w:rsidR="00D44C4A" w:rsidRPr="00626FD7">
        <w:rPr>
          <w:rFonts w:ascii="Times New Roman" w:eastAsia="Times New Roman" w:hAnsi="Times New Roman" w:cs="Times New Roman"/>
          <w:sz w:val="28"/>
          <w:szCs w:val="28"/>
          <w:lang w:val="ru-RU" w:eastAsia="ru-RU"/>
        </w:rPr>
        <w:t>цінити ефективність запропонованих заходів з точки зору покращення конкурентоспроможності та взаємодії з цільовою аудиторією.</w:t>
      </w:r>
    </w:p>
    <w:p w14:paraId="77F8F332" w14:textId="19EC8442" w:rsidR="00D44C4A" w:rsidRPr="00626FD7" w:rsidRDefault="00D44C4A"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b/>
          <w:iCs/>
          <w:noProof/>
          <w:sz w:val="28"/>
          <w:szCs w:val="28"/>
          <w:lang w:val="uk-UA"/>
        </w:rPr>
        <w:t>Об’єктом дослідження дипломної магістерської роботи</w:t>
      </w:r>
      <w:r w:rsidRPr="00626FD7">
        <w:rPr>
          <w:rFonts w:ascii="Times New Roman" w:hAnsi="Times New Roman" w:cs="Times New Roman"/>
          <w:sz w:val="28"/>
          <w:szCs w:val="28"/>
          <w:lang w:val="ru-RU"/>
        </w:rPr>
        <w:t xml:space="preserve"> є маркетингова комунікаційна діяльність підприємств на ринку </w:t>
      </w:r>
      <w:r w:rsidR="00810E29" w:rsidRPr="00810E29">
        <w:rPr>
          <w:rFonts w:ascii="Times New Roman" w:hAnsi="Times New Roman" w:cs="Times New Roman"/>
          <w:sz w:val="28"/>
          <w:szCs w:val="28"/>
          <w:lang w:val="ru-RU"/>
        </w:rPr>
        <w:t xml:space="preserve">кондитерських виробів </w:t>
      </w:r>
      <w:r w:rsidRPr="00626FD7">
        <w:rPr>
          <w:rFonts w:ascii="Times New Roman" w:hAnsi="Times New Roman" w:cs="Times New Roman"/>
          <w:sz w:val="28"/>
          <w:szCs w:val="28"/>
          <w:lang w:val="ru-RU"/>
        </w:rPr>
        <w:t>України, спрямована на просування продукції, взаємодію з цільовою аудиторією та формування конкурентних переваг в умовах динамічного розвитку галузі та цифровізації бізнес-процесів.</w:t>
      </w:r>
    </w:p>
    <w:p w14:paraId="2496C332" w14:textId="7CBEDC0D" w:rsidR="00626FD7" w:rsidRPr="00626FD7" w:rsidRDefault="00626FD7"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b/>
          <w:iCs/>
          <w:noProof/>
          <w:sz w:val="28"/>
          <w:szCs w:val="28"/>
          <w:lang w:val="uk-UA"/>
        </w:rPr>
        <w:t>Предметом дослідження дипломної магістерської роботи</w:t>
      </w:r>
      <w:r w:rsidRPr="00626FD7">
        <w:rPr>
          <w:rFonts w:ascii="Times New Roman" w:hAnsi="Times New Roman" w:cs="Times New Roman"/>
          <w:sz w:val="28"/>
          <w:szCs w:val="28"/>
          <w:lang w:val="ru-RU"/>
        </w:rPr>
        <w:t xml:space="preserve"> є підходи, інструменти та методи формування та реалізації маркетингової комунікаційної </w:t>
      </w:r>
      <w:r w:rsidR="007E0624">
        <w:rPr>
          <w:rFonts w:ascii="Times New Roman" w:hAnsi="Times New Roman" w:cs="Times New Roman"/>
          <w:sz w:val="28"/>
          <w:szCs w:val="28"/>
          <w:lang w:val="ru-RU"/>
        </w:rPr>
        <w:t>політики</w:t>
      </w:r>
      <w:r w:rsidRPr="00626FD7">
        <w:rPr>
          <w:rFonts w:ascii="Times New Roman" w:hAnsi="Times New Roman" w:cs="Times New Roman"/>
          <w:sz w:val="28"/>
          <w:szCs w:val="28"/>
          <w:lang w:val="ru-RU"/>
        </w:rPr>
        <w:t xml:space="preserve"> підприємств на ринку </w:t>
      </w:r>
      <w:r w:rsidR="00810E29" w:rsidRPr="00810E29">
        <w:rPr>
          <w:rFonts w:ascii="Times New Roman" w:hAnsi="Times New Roman" w:cs="Times New Roman"/>
          <w:sz w:val="28"/>
          <w:szCs w:val="28"/>
          <w:lang w:val="ru-RU"/>
        </w:rPr>
        <w:t xml:space="preserve">кондитерських виробів </w:t>
      </w:r>
      <w:r w:rsidRPr="00626FD7">
        <w:rPr>
          <w:rFonts w:ascii="Times New Roman" w:hAnsi="Times New Roman" w:cs="Times New Roman"/>
          <w:sz w:val="28"/>
          <w:szCs w:val="28"/>
          <w:lang w:val="ru-RU"/>
        </w:rPr>
        <w:t>України, з акцентом на інтеграцію цифрових технологій та адаптацію до специфіки галузі.</w:t>
      </w:r>
    </w:p>
    <w:p w14:paraId="46CB1CB8" w14:textId="77777777" w:rsidR="00626FD7" w:rsidRPr="00626FD7" w:rsidRDefault="00626FD7"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b/>
          <w:bCs/>
          <w:noProof/>
          <w:sz w:val="28"/>
          <w:szCs w:val="28"/>
          <w:lang w:val="uk-UA"/>
        </w:rPr>
        <w:lastRenderedPageBreak/>
        <w:t xml:space="preserve">Методи дослідження. </w:t>
      </w:r>
      <w:r w:rsidRPr="00626FD7">
        <w:rPr>
          <w:rFonts w:ascii="Times New Roman" w:hAnsi="Times New Roman" w:cs="Times New Roman"/>
          <w:sz w:val="28"/>
          <w:szCs w:val="28"/>
          <w:lang w:val="uk-UA"/>
        </w:rPr>
        <w:t xml:space="preserve">У дипломній роботі для дослідження формування маркетингової комунікаційної політики підприємств на ринку кондитерських виробів застосовано кілька методів. </w:t>
      </w:r>
      <w:r w:rsidRPr="00626FD7">
        <w:rPr>
          <w:rFonts w:ascii="Times New Roman" w:hAnsi="Times New Roman" w:cs="Times New Roman"/>
          <w:sz w:val="28"/>
          <w:szCs w:val="28"/>
          <w:lang w:val="ru-RU"/>
        </w:rPr>
        <w:t xml:space="preserve">Для аналізу теоретичних основ використано методи аналізу та синтезу, що дозволяють оцінити основні елементи комунікаційної політики. Історико-логічний метод допомагає відслідковувати розвиток комунікаційних стратегій, а метод порівняння дає змогу оцінити маркетингові стратегії конкурентів. Оцінка ефективності маркетингових кампаній здійснюється через метод моніторингу даних, а кейс-метод використовувався для розробки рекомендацій на основі реальних прикладів. </w:t>
      </w:r>
      <w:r w:rsidRPr="00626FD7">
        <w:rPr>
          <w:rFonts w:ascii="Times New Roman" w:hAnsi="Times New Roman" w:cs="Times New Roman"/>
          <w:sz w:val="28"/>
          <w:szCs w:val="28"/>
        </w:rPr>
        <w:t>SWOT</w:t>
      </w:r>
      <w:r w:rsidRPr="00626FD7">
        <w:rPr>
          <w:rFonts w:ascii="Times New Roman" w:hAnsi="Times New Roman" w:cs="Times New Roman"/>
          <w:sz w:val="28"/>
          <w:szCs w:val="28"/>
          <w:lang w:val="ru-RU"/>
        </w:rPr>
        <w:t>-аналіз дозволяє виявити проблеми та тенденції на ринку, а статистичні методи допомагають обробляти кількісні дані для оцінки результативності стратегій. Ці методи забезпечили комплексний підхід до дослідження та розробки рекомендацій для вдосконалення маркетингових стратегій підприємств.</w:t>
      </w:r>
    </w:p>
    <w:p w14:paraId="7919AA96" w14:textId="77777777" w:rsidR="00626FD7" w:rsidRPr="00626FD7" w:rsidRDefault="00626FD7" w:rsidP="00626FD7">
      <w:pPr>
        <w:spacing w:after="0" w:line="360" w:lineRule="auto"/>
        <w:ind w:firstLine="709"/>
        <w:jc w:val="both"/>
        <w:rPr>
          <w:rFonts w:ascii="Times New Roman" w:eastAsia="Times New Roman" w:hAnsi="Times New Roman" w:cs="Times New Roman"/>
          <w:sz w:val="28"/>
          <w:szCs w:val="28"/>
          <w:lang w:val="ru-RU" w:eastAsia="ru-RU"/>
        </w:rPr>
      </w:pPr>
      <w:r w:rsidRPr="00626FD7">
        <w:rPr>
          <w:rFonts w:ascii="Times New Roman" w:eastAsia="Times New Roman" w:hAnsi="Times New Roman" w:cs="Times New Roman"/>
          <w:b/>
          <w:bCs/>
          <w:iCs/>
          <w:noProof/>
          <w:sz w:val="28"/>
          <w:szCs w:val="28"/>
          <w:lang w:val="uk-UA" w:eastAsia="ru-RU"/>
        </w:rPr>
        <w:t xml:space="preserve">Інформаційна база дослідження. </w:t>
      </w:r>
      <w:r w:rsidRPr="00626FD7">
        <w:rPr>
          <w:rFonts w:ascii="Times New Roman" w:eastAsia="Times New Roman" w:hAnsi="Times New Roman" w:cs="Times New Roman"/>
          <w:sz w:val="28"/>
          <w:szCs w:val="28"/>
          <w:lang w:val="ru-RU" w:eastAsia="ru-RU"/>
        </w:rPr>
        <w:t xml:space="preserve">Інформаційна база дослідження складається з різноманітних джерел, які забезпечують необхідну інформацію для проведення аналізу маркетингової комунікаційної політики підприємств </w:t>
      </w:r>
      <w:proofErr w:type="gramStart"/>
      <w:r w:rsidRPr="00626FD7">
        <w:rPr>
          <w:rFonts w:ascii="Times New Roman" w:eastAsia="Times New Roman" w:hAnsi="Times New Roman" w:cs="Times New Roman"/>
          <w:sz w:val="28"/>
          <w:szCs w:val="28"/>
          <w:lang w:val="ru-RU" w:eastAsia="ru-RU"/>
        </w:rPr>
        <w:t>на ринку</w:t>
      </w:r>
      <w:proofErr w:type="gramEnd"/>
      <w:r w:rsidRPr="00626FD7">
        <w:rPr>
          <w:rFonts w:ascii="Times New Roman" w:eastAsia="Times New Roman" w:hAnsi="Times New Roman" w:cs="Times New Roman"/>
          <w:sz w:val="28"/>
          <w:szCs w:val="28"/>
          <w:lang w:val="ru-RU" w:eastAsia="ru-RU"/>
        </w:rPr>
        <w:t xml:space="preserve"> кондитерських виробів. Вона включає в себе статистичні дані, наукові праці, аналітичні звіти, а також інформацію з відкритих джерел.</w:t>
      </w:r>
    </w:p>
    <w:p w14:paraId="68B24456" w14:textId="77777777" w:rsidR="00626FD7" w:rsidRPr="00626FD7" w:rsidRDefault="00626FD7" w:rsidP="00626FD7">
      <w:pPr>
        <w:spacing w:after="0" w:line="360" w:lineRule="auto"/>
        <w:ind w:firstLine="709"/>
        <w:jc w:val="both"/>
        <w:rPr>
          <w:rFonts w:ascii="Times New Roman" w:eastAsia="Times New Roman" w:hAnsi="Times New Roman" w:cs="Times New Roman"/>
          <w:sz w:val="28"/>
          <w:szCs w:val="28"/>
          <w:lang w:val="ru-RU" w:eastAsia="ru-RU"/>
        </w:rPr>
      </w:pPr>
      <w:r w:rsidRPr="00626FD7">
        <w:rPr>
          <w:rFonts w:ascii="Times New Roman" w:eastAsia="Times New Roman" w:hAnsi="Times New Roman" w:cs="Times New Roman"/>
          <w:sz w:val="28"/>
          <w:szCs w:val="28"/>
          <w:lang w:val="ru-RU" w:eastAsia="ru-RU"/>
        </w:rPr>
        <w:t>Основу інформаційної бази складають офіційні статистичні дані, надані державними органами та установами, що дозволяють оцінити стан ринку кондитерських виробів, тенденції в розвитку цієї галузі, а також обсяги виробництва та продажу продукції. Також важливим джерелом є маркетингові дослідження, які проводяться спеціалізованими агентствами і надають глибокий аналіз ринку, конкурентів та споживчих переваг.</w:t>
      </w:r>
    </w:p>
    <w:p w14:paraId="19F47D39" w14:textId="77777777" w:rsidR="00626FD7" w:rsidRPr="00626FD7" w:rsidRDefault="00626FD7" w:rsidP="00626FD7">
      <w:pPr>
        <w:spacing w:after="0" w:line="360" w:lineRule="auto"/>
        <w:ind w:firstLine="709"/>
        <w:jc w:val="both"/>
        <w:rPr>
          <w:rFonts w:ascii="Times New Roman" w:eastAsia="Times New Roman" w:hAnsi="Times New Roman" w:cs="Times New Roman"/>
          <w:sz w:val="28"/>
          <w:szCs w:val="28"/>
          <w:lang w:val="ru-RU" w:eastAsia="ru-RU"/>
        </w:rPr>
      </w:pPr>
      <w:r w:rsidRPr="00626FD7">
        <w:rPr>
          <w:rFonts w:ascii="Times New Roman" w:eastAsia="Times New Roman" w:hAnsi="Times New Roman" w:cs="Times New Roman"/>
          <w:sz w:val="28"/>
          <w:szCs w:val="28"/>
          <w:lang w:val="ru-RU" w:eastAsia="ru-RU"/>
        </w:rPr>
        <w:t xml:space="preserve">Для аналізу комунікаційних стратегій підприємств використовувались матеріали з корпоративних звітів, офіційних сайтів компаній, а також публікації в спеціалізованих бізнес-виданнях і на професійних платформах. Окрім того, </w:t>
      </w:r>
      <w:r w:rsidRPr="00626FD7">
        <w:rPr>
          <w:rFonts w:ascii="Times New Roman" w:eastAsia="Times New Roman" w:hAnsi="Times New Roman" w:cs="Times New Roman"/>
          <w:sz w:val="28"/>
          <w:szCs w:val="28"/>
          <w:lang w:val="ru-RU" w:eastAsia="ru-RU"/>
        </w:rPr>
        <w:lastRenderedPageBreak/>
        <w:t>важливими джерелами є наукові статті та монографії, що розглядають теоретичні аспекти маркетингових комунікацій, стратегії просування та ефективність комунікаційних кампаній.</w:t>
      </w:r>
    </w:p>
    <w:p w14:paraId="5374AF59" w14:textId="77777777" w:rsidR="00626FD7" w:rsidRPr="00626FD7" w:rsidRDefault="00626FD7" w:rsidP="00626FD7">
      <w:pPr>
        <w:spacing w:after="0" w:line="360" w:lineRule="auto"/>
        <w:ind w:firstLine="709"/>
        <w:jc w:val="both"/>
        <w:rPr>
          <w:rFonts w:ascii="Times New Roman" w:eastAsia="Times New Roman" w:hAnsi="Times New Roman" w:cs="Times New Roman"/>
          <w:sz w:val="28"/>
          <w:szCs w:val="28"/>
          <w:lang w:val="ru-RU" w:eastAsia="ru-RU"/>
        </w:rPr>
      </w:pPr>
      <w:r w:rsidRPr="00626FD7">
        <w:rPr>
          <w:rFonts w:ascii="Times New Roman" w:eastAsia="Times New Roman" w:hAnsi="Times New Roman" w:cs="Times New Roman"/>
          <w:sz w:val="28"/>
          <w:szCs w:val="28"/>
          <w:lang w:val="ru-RU" w:eastAsia="ru-RU"/>
        </w:rPr>
        <w:t xml:space="preserve">Також для дослідження були використані результати опитувань споживачів та інтерв’ю з представниками галузі, що дозволяють отримати практичні дані про споживчі вподобання та оцінку ефективності комунікаційних стратегій </w:t>
      </w:r>
      <w:proofErr w:type="gramStart"/>
      <w:r w:rsidRPr="00626FD7">
        <w:rPr>
          <w:rFonts w:ascii="Times New Roman" w:eastAsia="Times New Roman" w:hAnsi="Times New Roman" w:cs="Times New Roman"/>
          <w:sz w:val="28"/>
          <w:szCs w:val="28"/>
          <w:lang w:val="ru-RU" w:eastAsia="ru-RU"/>
        </w:rPr>
        <w:t>на ринку</w:t>
      </w:r>
      <w:proofErr w:type="gramEnd"/>
      <w:r w:rsidRPr="00626FD7">
        <w:rPr>
          <w:rFonts w:ascii="Times New Roman" w:eastAsia="Times New Roman" w:hAnsi="Times New Roman" w:cs="Times New Roman"/>
          <w:sz w:val="28"/>
          <w:szCs w:val="28"/>
          <w:lang w:val="ru-RU" w:eastAsia="ru-RU"/>
        </w:rPr>
        <w:t xml:space="preserve"> кондитерських виробів.</w:t>
      </w:r>
    </w:p>
    <w:p w14:paraId="3E77D9A6" w14:textId="77777777" w:rsidR="00626FD7" w:rsidRPr="00626FD7" w:rsidRDefault="00626FD7" w:rsidP="00626FD7">
      <w:pPr>
        <w:spacing w:after="0" w:line="360" w:lineRule="auto"/>
        <w:ind w:firstLine="709"/>
        <w:jc w:val="both"/>
        <w:rPr>
          <w:rFonts w:ascii="Times New Roman" w:hAnsi="Times New Roman" w:cs="Times New Roman"/>
          <w:sz w:val="28"/>
          <w:szCs w:val="28"/>
          <w:lang w:val="ru-RU"/>
        </w:rPr>
      </w:pPr>
    </w:p>
    <w:p w14:paraId="16E599DC" w14:textId="77777777" w:rsidR="00D44C4A" w:rsidRPr="00626FD7" w:rsidRDefault="00D44C4A" w:rsidP="00626FD7">
      <w:pPr>
        <w:spacing w:after="0" w:line="360" w:lineRule="auto"/>
        <w:ind w:firstLine="709"/>
        <w:jc w:val="both"/>
        <w:rPr>
          <w:rFonts w:ascii="Times New Roman" w:hAnsi="Times New Roman" w:cs="Times New Roman"/>
          <w:sz w:val="28"/>
          <w:szCs w:val="28"/>
          <w:lang w:val="ru-RU"/>
        </w:rPr>
      </w:pPr>
    </w:p>
    <w:p w14:paraId="014C5DA0" w14:textId="77777777" w:rsidR="000316E4" w:rsidRPr="00626FD7" w:rsidRDefault="000316E4" w:rsidP="00626FD7">
      <w:pPr>
        <w:spacing w:after="0" w:line="360" w:lineRule="auto"/>
        <w:ind w:firstLine="709"/>
        <w:jc w:val="both"/>
        <w:rPr>
          <w:rFonts w:ascii="Times New Roman" w:hAnsi="Times New Roman" w:cs="Times New Roman"/>
          <w:sz w:val="28"/>
          <w:szCs w:val="28"/>
          <w:lang w:val="uk-UA"/>
        </w:rPr>
      </w:pPr>
    </w:p>
    <w:p w14:paraId="69B0684A" w14:textId="77777777" w:rsidR="000316E4" w:rsidRPr="00626FD7" w:rsidRDefault="000316E4" w:rsidP="00626FD7">
      <w:pPr>
        <w:spacing w:after="0" w:line="360" w:lineRule="auto"/>
        <w:ind w:firstLine="709"/>
        <w:jc w:val="both"/>
        <w:rPr>
          <w:rFonts w:ascii="Times New Roman" w:hAnsi="Times New Roman" w:cs="Times New Roman"/>
          <w:sz w:val="28"/>
          <w:szCs w:val="28"/>
          <w:lang w:val="uk-UA"/>
        </w:rPr>
      </w:pPr>
    </w:p>
    <w:p w14:paraId="2F9DBC52" w14:textId="77777777" w:rsidR="000316E4" w:rsidRPr="00AB2492" w:rsidRDefault="000316E4" w:rsidP="00AB2492">
      <w:pPr>
        <w:spacing w:after="0" w:line="360" w:lineRule="auto"/>
        <w:ind w:firstLine="709"/>
        <w:jc w:val="both"/>
        <w:rPr>
          <w:rFonts w:ascii="Times New Roman" w:hAnsi="Times New Roman" w:cs="Times New Roman"/>
          <w:sz w:val="28"/>
          <w:szCs w:val="28"/>
          <w:lang w:val="uk-UA"/>
        </w:rPr>
      </w:pPr>
    </w:p>
    <w:p w14:paraId="514E6822" w14:textId="77777777" w:rsidR="000316E4" w:rsidRPr="00AB2492" w:rsidRDefault="000316E4" w:rsidP="00AB2492">
      <w:pPr>
        <w:spacing w:after="0" w:line="360" w:lineRule="auto"/>
        <w:ind w:firstLine="709"/>
        <w:jc w:val="both"/>
        <w:rPr>
          <w:rFonts w:ascii="Times New Roman" w:hAnsi="Times New Roman" w:cs="Times New Roman"/>
          <w:sz w:val="28"/>
          <w:szCs w:val="28"/>
          <w:lang w:val="uk-UA"/>
        </w:rPr>
      </w:pPr>
    </w:p>
    <w:p w14:paraId="47FDD218" w14:textId="77777777" w:rsidR="00F63FD2" w:rsidRPr="00AB2492" w:rsidRDefault="00F63FD2" w:rsidP="00AB2492">
      <w:pPr>
        <w:spacing w:after="0" w:line="360" w:lineRule="auto"/>
        <w:ind w:firstLine="709"/>
        <w:jc w:val="both"/>
        <w:rPr>
          <w:rFonts w:ascii="Times New Roman" w:hAnsi="Times New Roman" w:cs="Times New Roman"/>
          <w:sz w:val="28"/>
          <w:szCs w:val="28"/>
          <w:lang w:val="uk-UA"/>
        </w:rPr>
      </w:pPr>
    </w:p>
    <w:p w14:paraId="6F71B237" w14:textId="77777777" w:rsidR="00F63FD2" w:rsidRPr="00AB2492" w:rsidRDefault="00F63FD2" w:rsidP="00AB2492">
      <w:pPr>
        <w:spacing w:after="0" w:line="360" w:lineRule="auto"/>
        <w:ind w:firstLine="709"/>
        <w:jc w:val="both"/>
        <w:rPr>
          <w:rFonts w:ascii="Times New Roman" w:hAnsi="Times New Roman" w:cs="Times New Roman"/>
          <w:sz w:val="28"/>
          <w:szCs w:val="28"/>
          <w:lang w:val="uk-UA"/>
        </w:rPr>
      </w:pPr>
    </w:p>
    <w:p w14:paraId="77CEDD77" w14:textId="77777777" w:rsidR="00F63FD2" w:rsidRDefault="00F63FD2" w:rsidP="00AB2492">
      <w:pPr>
        <w:spacing w:after="0" w:line="360" w:lineRule="auto"/>
        <w:ind w:firstLine="709"/>
        <w:jc w:val="both"/>
        <w:rPr>
          <w:rFonts w:ascii="Times New Roman" w:hAnsi="Times New Roman" w:cs="Times New Roman"/>
          <w:sz w:val="28"/>
          <w:szCs w:val="28"/>
          <w:lang w:val="uk-UA"/>
        </w:rPr>
      </w:pPr>
    </w:p>
    <w:p w14:paraId="5613173D" w14:textId="77777777" w:rsidR="00AB2492" w:rsidRDefault="00AB2492" w:rsidP="00AB2492">
      <w:pPr>
        <w:spacing w:after="0" w:line="360" w:lineRule="auto"/>
        <w:ind w:firstLine="709"/>
        <w:jc w:val="both"/>
        <w:rPr>
          <w:rFonts w:ascii="Times New Roman" w:hAnsi="Times New Roman" w:cs="Times New Roman"/>
          <w:sz w:val="28"/>
          <w:szCs w:val="28"/>
          <w:lang w:val="uk-UA"/>
        </w:rPr>
      </w:pPr>
    </w:p>
    <w:p w14:paraId="356F667D" w14:textId="77777777" w:rsidR="00AB2492" w:rsidRDefault="00AB2492" w:rsidP="00AB2492">
      <w:pPr>
        <w:spacing w:after="0" w:line="360" w:lineRule="auto"/>
        <w:ind w:firstLine="709"/>
        <w:jc w:val="both"/>
        <w:rPr>
          <w:rFonts w:ascii="Times New Roman" w:hAnsi="Times New Roman" w:cs="Times New Roman"/>
          <w:sz w:val="28"/>
          <w:szCs w:val="28"/>
          <w:lang w:val="uk-UA"/>
        </w:rPr>
      </w:pPr>
    </w:p>
    <w:p w14:paraId="0DBB8F66" w14:textId="77777777" w:rsidR="00DF0821" w:rsidRDefault="00DF0821">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08B46F90" w14:textId="0D289240" w:rsidR="0030588C" w:rsidRPr="0030588C" w:rsidRDefault="00242CD1" w:rsidP="0030588C">
      <w:pPr>
        <w:pStyle w:val="1"/>
        <w:spacing w:before="0" w:line="360" w:lineRule="auto"/>
        <w:jc w:val="center"/>
        <w:rPr>
          <w:rFonts w:ascii="Times New Roman" w:hAnsi="Times New Roman" w:cs="Times New Roman"/>
          <w:color w:val="auto"/>
          <w:sz w:val="28"/>
          <w:szCs w:val="28"/>
        </w:rPr>
      </w:pPr>
      <w:bookmarkStart w:id="3" w:name="_Toc183636824"/>
      <w:r w:rsidRPr="0030588C">
        <w:rPr>
          <w:rFonts w:ascii="Times New Roman" w:hAnsi="Times New Roman" w:cs="Times New Roman"/>
          <w:color w:val="auto"/>
          <w:sz w:val="28"/>
          <w:szCs w:val="28"/>
        </w:rPr>
        <w:lastRenderedPageBreak/>
        <w:t>РОЗДІЛ 1</w:t>
      </w:r>
    </w:p>
    <w:p w14:paraId="6F78E231" w14:textId="4A4EF694" w:rsidR="000316E4" w:rsidRPr="0030588C" w:rsidRDefault="000316E4" w:rsidP="0030588C">
      <w:pPr>
        <w:pStyle w:val="1"/>
        <w:spacing w:before="0" w:line="360" w:lineRule="auto"/>
        <w:jc w:val="center"/>
        <w:rPr>
          <w:rFonts w:ascii="Times New Roman" w:hAnsi="Times New Roman" w:cs="Times New Roman"/>
          <w:color w:val="auto"/>
          <w:sz w:val="28"/>
          <w:szCs w:val="28"/>
        </w:rPr>
      </w:pPr>
      <w:r w:rsidRPr="0030588C">
        <w:rPr>
          <w:rFonts w:ascii="Times New Roman" w:hAnsi="Times New Roman" w:cs="Times New Roman"/>
          <w:color w:val="auto"/>
          <w:sz w:val="28"/>
          <w:szCs w:val="28"/>
        </w:rPr>
        <w:t>ТЕОРЕТИКО-МЕТОДИЧНІ ОСНОВИ ФОРМУВАНН</w:t>
      </w:r>
      <w:r w:rsidR="0016631E">
        <w:rPr>
          <w:rFonts w:ascii="Times New Roman" w:hAnsi="Times New Roman" w:cs="Times New Roman"/>
          <w:color w:val="auto"/>
          <w:sz w:val="28"/>
          <w:szCs w:val="28"/>
        </w:rPr>
        <w:t>Я</w:t>
      </w:r>
      <w:r w:rsidRPr="0030588C">
        <w:rPr>
          <w:rFonts w:ascii="Times New Roman" w:hAnsi="Times New Roman" w:cs="Times New Roman"/>
          <w:color w:val="auto"/>
          <w:sz w:val="28"/>
          <w:szCs w:val="28"/>
        </w:rPr>
        <w:t xml:space="preserve"> КОМУНІКАЦІЙНОЇ ПОЛІТИКИ ПІДПРИЄМСТВ</w:t>
      </w:r>
      <w:bookmarkEnd w:id="3"/>
    </w:p>
    <w:p w14:paraId="0B8A5D1A" w14:textId="77777777" w:rsidR="000316E4" w:rsidRPr="0030588C" w:rsidRDefault="0081234C" w:rsidP="0030588C">
      <w:pPr>
        <w:pStyle w:val="2"/>
        <w:spacing w:before="0" w:line="360" w:lineRule="auto"/>
        <w:rPr>
          <w:rFonts w:ascii="Times New Roman" w:hAnsi="Times New Roman" w:cs="Times New Roman"/>
          <w:b w:val="0"/>
          <w:color w:val="auto"/>
          <w:sz w:val="28"/>
          <w:szCs w:val="28"/>
          <w:lang w:val="uk-UA"/>
        </w:rPr>
      </w:pPr>
      <w:bookmarkStart w:id="4" w:name="_Toc183636825"/>
      <w:r w:rsidRPr="0030588C">
        <w:rPr>
          <w:rFonts w:ascii="Times New Roman" w:hAnsi="Times New Roman" w:cs="Times New Roman"/>
          <w:b w:val="0"/>
          <w:color w:val="auto"/>
          <w:sz w:val="28"/>
          <w:szCs w:val="28"/>
          <w:lang w:val="uk-UA"/>
        </w:rPr>
        <w:t>1.1</w:t>
      </w:r>
      <w:r w:rsidR="00242CD1" w:rsidRPr="0030588C">
        <w:rPr>
          <w:rFonts w:ascii="Times New Roman" w:hAnsi="Times New Roman" w:cs="Times New Roman"/>
          <w:b w:val="0"/>
          <w:color w:val="auto"/>
          <w:sz w:val="28"/>
          <w:szCs w:val="28"/>
          <w:lang w:val="uk-UA"/>
        </w:rPr>
        <w:t xml:space="preserve"> </w:t>
      </w:r>
      <w:r w:rsidR="000316E4" w:rsidRPr="0030588C">
        <w:rPr>
          <w:rFonts w:ascii="Times New Roman" w:hAnsi="Times New Roman" w:cs="Times New Roman"/>
          <w:b w:val="0"/>
          <w:color w:val="auto"/>
          <w:sz w:val="28"/>
          <w:szCs w:val="28"/>
          <w:lang w:val="uk-UA"/>
        </w:rPr>
        <w:t>Сутність та значення комунікаційної політики у маркетингу</w:t>
      </w:r>
      <w:bookmarkEnd w:id="4"/>
    </w:p>
    <w:p w14:paraId="5622661E" w14:textId="77777777" w:rsidR="0081234C" w:rsidRPr="00626FD7" w:rsidRDefault="0081234C" w:rsidP="00626FD7">
      <w:pPr>
        <w:spacing w:after="0" w:line="360" w:lineRule="auto"/>
        <w:ind w:firstLine="709"/>
        <w:jc w:val="both"/>
        <w:rPr>
          <w:rFonts w:ascii="Times New Roman" w:eastAsia="Times New Roman" w:hAnsi="Times New Roman" w:cs="Times New Roman"/>
          <w:sz w:val="28"/>
          <w:szCs w:val="28"/>
          <w:lang w:val="uk-UA"/>
        </w:rPr>
      </w:pPr>
    </w:p>
    <w:p w14:paraId="00B4652B" w14:textId="77777777" w:rsidR="000316E4" w:rsidRPr="00626FD7" w:rsidRDefault="000316E4"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У сучасному світі оцінка товару та послуги залежить не лише від грошей, але й від ставлення та уваги цільових і референтних груп. Підприємства змагаються за прихильність споживачів до своїх торгових марок, і для досягнення успіху на цьому ринку їм необхідно приділяти особливу увагу комунікаціям з клієнтами. У той же час, обсяг інформації постійно зростає, що призводить до так званого інформаційного шуму. Для того, щоб повідомлення підприємства не загубились у цьому шумі, а споживачі сприймали їх як важливі, підприємства повинні ретельно планувати, яку саме інформацію вони передаватимуть своїм клієнтам.</w:t>
      </w:r>
    </w:p>
    <w:p w14:paraId="2399D50D" w14:textId="77777777" w:rsidR="000316E4" w:rsidRPr="00626FD7" w:rsidRDefault="000316E4" w:rsidP="00626FD7">
      <w:pPr>
        <w:pStyle w:val="a3"/>
        <w:spacing w:before="0" w:beforeAutospacing="0" w:after="0" w:afterAutospacing="0" w:line="360" w:lineRule="auto"/>
        <w:ind w:firstLine="709"/>
        <w:jc w:val="both"/>
        <w:rPr>
          <w:sz w:val="28"/>
          <w:szCs w:val="28"/>
          <w:lang w:val="uk-UA"/>
        </w:rPr>
      </w:pPr>
      <w:r w:rsidRPr="00626FD7">
        <w:rPr>
          <w:sz w:val="28"/>
          <w:szCs w:val="28"/>
          <w:lang w:val="uk-UA"/>
        </w:rPr>
        <w:t>На сучасному етапі розвитку ринку цінність товару для споживача визначається не лише його властивостями та характеристиками, а й здатністю інтегруватися у повсякденне життя. Хоча потреби та способи їх задоволення залишаються досить стабільними, змінилася усвідомленість споживачів щодо ролі товарів у їх житті. Завдяки розвитку технологій та інтернет-мереж, підприємства отримали можливість бути присутніми у кожному домогосподарстві, навіть коли споживач не взаємодіє безпосередньо з продуктом, а через комунікаційні канали. Інформаційна складова стала важливим фактором у створенні додаткової цінності не лише для товарів, а й для брендів, які все більше виконують роль «порадників» та «друзів» для споживачів.</w:t>
      </w:r>
    </w:p>
    <w:p w14:paraId="5F8F1090" w14:textId="77777777" w:rsidR="000316E4" w:rsidRPr="00626FD7" w:rsidRDefault="000316E4" w:rsidP="00626FD7">
      <w:pPr>
        <w:pStyle w:val="a3"/>
        <w:spacing w:before="0" w:beforeAutospacing="0" w:after="0" w:afterAutospacing="0" w:line="360" w:lineRule="auto"/>
        <w:ind w:firstLine="709"/>
        <w:jc w:val="both"/>
        <w:rPr>
          <w:sz w:val="28"/>
          <w:szCs w:val="28"/>
          <w:lang w:val="uk-UA"/>
        </w:rPr>
      </w:pPr>
      <w:r w:rsidRPr="00626FD7">
        <w:rPr>
          <w:sz w:val="28"/>
          <w:szCs w:val="28"/>
          <w:lang w:val="uk-UA"/>
        </w:rPr>
        <w:t xml:space="preserve">Це підвищує важливість правильного донесення інформації до споживачів. Маркетологи та керівництво підприємства повинні не просто мати план комунікацій, а й розглядати цю інформацію в комплексі, вибудовуючи її подачу так, щоб вона була своєчасною, актуальною, цікавою і стосувалася як життя </w:t>
      </w:r>
      <w:r w:rsidRPr="00626FD7">
        <w:rPr>
          <w:sz w:val="28"/>
          <w:szCs w:val="28"/>
          <w:lang w:val="uk-UA"/>
        </w:rPr>
        <w:lastRenderedPageBreak/>
        <w:t>споживача, так і товару підприємства. Важливо, щоб повідомлення не суперечили загальній концепції товару та підприємства. Для ефективної реалізації цих завдань керівництву і маркетинговим відділам варто розробити маркетингову комунікаційну політику та слідувати їй. Комплекс рішень щодо донесення цільових повідомлень до різних аудиторій утворює маркетингову комунікаційну стратегію, яка дозволяє оцінювати, наскільки ці дії узгоджуються з загальною маркетинговою політикою підприємства.</w:t>
      </w:r>
    </w:p>
    <w:p w14:paraId="0E7B5C8A" w14:textId="3391DD58" w:rsidR="000316E4" w:rsidRPr="00626FD7" w:rsidRDefault="000316E4"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 xml:space="preserve">Маркетингова політика </w:t>
      </w:r>
      <w:r w:rsidR="005418D2"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 xml:space="preserve"> складов</w:t>
      </w:r>
      <w:r w:rsidR="005418D2" w:rsidRPr="00626FD7">
        <w:rPr>
          <w:rFonts w:ascii="Times New Roman" w:eastAsia="Times New Roman" w:hAnsi="Times New Roman" w:cs="Times New Roman"/>
          <w:sz w:val="28"/>
          <w:szCs w:val="28"/>
          <w:lang w:val="uk-UA"/>
        </w:rPr>
        <w:t>а</w:t>
      </w:r>
      <w:r w:rsidRPr="00626FD7">
        <w:rPr>
          <w:rFonts w:ascii="Times New Roman" w:eastAsia="Times New Roman" w:hAnsi="Times New Roman" w:cs="Times New Roman"/>
          <w:sz w:val="28"/>
          <w:szCs w:val="28"/>
          <w:lang w:val="uk-UA"/>
        </w:rPr>
        <w:t xml:space="preserve"> діяльності підприємства в сфері ринкового бізнесу, яка поєднує теоретичні основи маркетингової концепції з практичною реалізацією маркетингової стратегії та тактики. Основна ідея маркетингової політики підприємства полягає у глибокому розумінні потреб конкретних груп споживачів. Тому ключове завдання управління маркетинговою політикою</w:t>
      </w:r>
      <w:r w:rsidR="00112D8D">
        <w:rPr>
          <w:rFonts w:ascii="Times New Roman" w:eastAsia="Times New Roman" w:hAnsi="Times New Roman" w:cs="Times New Roman"/>
          <w:sz w:val="28"/>
          <w:szCs w:val="28"/>
          <w:lang w:val="uk-UA"/>
        </w:rPr>
        <w:t xml:space="preserve"> - </w:t>
      </w:r>
      <w:r w:rsidRPr="00626FD7">
        <w:rPr>
          <w:rFonts w:ascii="Times New Roman" w:eastAsia="Times New Roman" w:hAnsi="Times New Roman" w:cs="Times New Roman"/>
          <w:sz w:val="28"/>
          <w:szCs w:val="28"/>
          <w:lang w:val="uk-UA"/>
        </w:rPr>
        <w:t>це вибір ринкового сегмента, в якому підприємство зможе довгостроково утримувати лідерські позиції, тобто визначити цільову аудиторію, яка стане основними споживачами його продукції, та сформувати ефективний цільовий ринок.</w:t>
      </w:r>
    </w:p>
    <w:p w14:paraId="2D99CB70" w14:textId="67304C93" w:rsidR="005C7658" w:rsidRPr="00626FD7" w:rsidRDefault="005C7658"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 xml:space="preserve">Тобто, під маркетинговими комунікаціями розуміється система сигналів, які обмінюються між підприємством та його контактними аудиторіями. </w:t>
      </w:r>
    </w:p>
    <w:p w14:paraId="4ABF09C5" w14:textId="63403786" w:rsidR="005418D2" w:rsidRPr="00626FD7" w:rsidRDefault="005418D2"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Маркетингові комунікації завжди націлені на певну цільову аудиторію і спрямовані на виклик конкретної реакції</w:t>
      </w:r>
      <w:r w:rsidR="0030588C">
        <w:rPr>
          <w:rFonts w:ascii="Times New Roman" w:eastAsia="Times New Roman" w:hAnsi="Times New Roman" w:cs="Times New Roman"/>
          <w:sz w:val="28"/>
          <w:szCs w:val="28"/>
          <w:lang w:val="uk-UA"/>
        </w:rPr>
        <w:t xml:space="preserve"> </w:t>
      </w:r>
      <w:r w:rsidR="0030588C" w:rsidRPr="00626FD7">
        <w:rPr>
          <w:rFonts w:ascii="Times New Roman" w:eastAsia="Times New Roman" w:hAnsi="Times New Roman" w:cs="Times New Roman"/>
          <w:sz w:val="28"/>
          <w:szCs w:val="28"/>
          <w:lang w:val="uk-UA"/>
        </w:rPr>
        <w:t>[</w:t>
      </w:r>
      <w:r w:rsidR="0030588C" w:rsidRPr="00626FD7">
        <w:rPr>
          <w:rFonts w:ascii="Times New Roman" w:eastAsia="Times New Roman" w:hAnsi="Times New Roman" w:cs="Times New Roman"/>
          <w:sz w:val="28"/>
          <w:szCs w:val="28"/>
          <w:lang w:val="uk-UA"/>
        </w:rPr>
        <w:fldChar w:fldCharType="begin"/>
      </w:r>
      <w:r w:rsidR="0030588C" w:rsidRPr="00626FD7">
        <w:rPr>
          <w:rFonts w:ascii="Times New Roman" w:eastAsia="Times New Roman" w:hAnsi="Times New Roman" w:cs="Times New Roman"/>
          <w:sz w:val="28"/>
          <w:szCs w:val="28"/>
          <w:lang w:val="uk-UA"/>
        </w:rPr>
        <w:instrText xml:space="preserve"> REF _Ref183638088 \r \h  \* MERGEFORMAT </w:instrText>
      </w:r>
      <w:r w:rsidR="0030588C" w:rsidRPr="00626FD7">
        <w:rPr>
          <w:rFonts w:ascii="Times New Roman" w:eastAsia="Times New Roman" w:hAnsi="Times New Roman" w:cs="Times New Roman"/>
          <w:sz w:val="28"/>
          <w:szCs w:val="28"/>
          <w:lang w:val="uk-UA"/>
        </w:rPr>
      </w:r>
      <w:r w:rsidR="0030588C" w:rsidRPr="00626FD7">
        <w:rPr>
          <w:rFonts w:ascii="Times New Roman" w:eastAsia="Times New Roman" w:hAnsi="Times New Roman" w:cs="Times New Roman"/>
          <w:sz w:val="28"/>
          <w:szCs w:val="28"/>
          <w:lang w:val="uk-UA"/>
        </w:rPr>
        <w:fldChar w:fldCharType="separate"/>
      </w:r>
      <w:r w:rsidR="0030588C" w:rsidRPr="00626FD7">
        <w:rPr>
          <w:rFonts w:ascii="Times New Roman" w:eastAsia="Times New Roman" w:hAnsi="Times New Roman" w:cs="Times New Roman"/>
          <w:sz w:val="28"/>
          <w:szCs w:val="28"/>
          <w:lang w:val="uk-UA"/>
        </w:rPr>
        <w:t>8</w:t>
      </w:r>
      <w:r w:rsidR="0030588C" w:rsidRPr="00626FD7">
        <w:rPr>
          <w:rFonts w:ascii="Times New Roman" w:eastAsia="Times New Roman" w:hAnsi="Times New Roman" w:cs="Times New Roman"/>
          <w:sz w:val="28"/>
          <w:szCs w:val="28"/>
          <w:lang w:val="uk-UA"/>
        </w:rPr>
        <w:fldChar w:fldCharType="end"/>
      </w:r>
      <w:r w:rsidR="0030588C"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 Вони повинні повторюватися періодично, щоб залишатися в пам'яті споживачів, і діяти в комплексі для досягнення максимального ефекту. Основними цілями цього комплексу є:</w:t>
      </w:r>
    </w:p>
    <w:p w14:paraId="1DE697BF" w14:textId="77777777" w:rsidR="005418D2" w:rsidRPr="00626FD7" w:rsidRDefault="005418D2" w:rsidP="00626FD7">
      <w:pPr>
        <w:numPr>
          <w:ilvl w:val="0"/>
          <w:numId w:val="1"/>
        </w:numPr>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стимулювання покупки товару споживачем;</w:t>
      </w:r>
    </w:p>
    <w:p w14:paraId="3258314F" w14:textId="77777777" w:rsidR="005418D2" w:rsidRPr="00626FD7" w:rsidRDefault="005418D2" w:rsidP="00626FD7">
      <w:pPr>
        <w:numPr>
          <w:ilvl w:val="0"/>
          <w:numId w:val="1"/>
        </w:numPr>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підвищення лояльності та прихильності до бренду;</w:t>
      </w:r>
    </w:p>
    <w:p w14:paraId="7C688301" w14:textId="77777777" w:rsidR="005418D2" w:rsidRPr="00626FD7" w:rsidRDefault="005418D2" w:rsidP="00626FD7">
      <w:pPr>
        <w:numPr>
          <w:ilvl w:val="0"/>
          <w:numId w:val="1"/>
        </w:numPr>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задоволення потреб споживачів.</w:t>
      </w:r>
    </w:p>
    <w:p w14:paraId="5076BF5D" w14:textId="77777777" w:rsidR="005418D2" w:rsidRPr="00626FD7" w:rsidRDefault="005418D2"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 xml:space="preserve">Таким чином, маркетингова комунікаційна політика є єдиною системою, яка забезпечує обмін інформацією між підприємством і споживачами з метою </w:t>
      </w:r>
      <w:r w:rsidRPr="00626FD7">
        <w:rPr>
          <w:rFonts w:ascii="Times New Roman" w:eastAsia="Times New Roman" w:hAnsi="Times New Roman" w:cs="Times New Roman"/>
          <w:sz w:val="28"/>
          <w:szCs w:val="28"/>
          <w:lang w:val="uk-UA"/>
        </w:rPr>
        <w:lastRenderedPageBreak/>
        <w:t>формування чіткого іміджу компанії та досягнення маркетингових цілей. Вона повинна відповідати на кілька основних питання:</w:t>
      </w:r>
    </w:p>
    <w:p w14:paraId="76983251" w14:textId="77777777" w:rsidR="005418D2" w:rsidRPr="00626FD7" w:rsidRDefault="005418D2" w:rsidP="00626FD7">
      <w:pPr>
        <w:numPr>
          <w:ilvl w:val="0"/>
          <w:numId w:val="2"/>
        </w:numPr>
        <w:spacing w:after="0" w:line="360" w:lineRule="auto"/>
        <w:ind w:left="0" w:firstLine="709"/>
        <w:jc w:val="both"/>
        <w:rPr>
          <w:rFonts w:ascii="Times New Roman" w:eastAsia="Times New Roman" w:hAnsi="Times New Roman" w:cs="Times New Roman"/>
          <w:sz w:val="28"/>
          <w:szCs w:val="28"/>
          <w:lang w:val="uk-UA"/>
        </w:rPr>
      </w:pPr>
      <w:r w:rsidRPr="0030588C">
        <w:rPr>
          <w:rFonts w:ascii="Times New Roman" w:eastAsia="Times New Roman" w:hAnsi="Times New Roman" w:cs="Times New Roman"/>
          <w:bCs/>
          <w:iCs/>
          <w:sz w:val="28"/>
          <w:szCs w:val="28"/>
          <w:lang w:val="uk-UA"/>
        </w:rPr>
        <w:t>Що?</w:t>
      </w:r>
      <w:r w:rsidRPr="00626FD7">
        <w:rPr>
          <w:rFonts w:ascii="Times New Roman" w:eastAsia="Times New Roman" w:hAnsi="Times New Roman" w:cs="Times New Roman"/>
          <w:sz w:val="28"/>
          <w:szCs w:val="28"/>
          <w:lang w:val="uk-UA"/>
        </w:rPr>
        <w:t xml:space="preserve"> Підприємство повинно визначити, про які аспекти свого продукту чи діяльності воно буде інформувати споживачів.</w:t>
      </w:r>
    </w:p>
    <w:p w14:paraId="47CF3DF8" w14:textId="77777777" w:rsidR="005418D2" w:rsidRPr="00626FD7" w:rsidRDefault="005418D2" w:rsidP="00626FD7">
      <w:pPr>
        <w:numPr>
          <w:ilvl w:val="0"/>
          <w:numId w:val="2"/>
        </w:numPr>
        <w:spacing w:after="0" w:line="360" w:lineRule="auto"/>
        <w:ind w:left="0" w:firstLine="709"/>
        <w:jc w:val="both"/>
        <w:rPr>
          <w:rFonts w:ascii="Times New Roman" w:eastAsia="Times New Roman" w:hAnsi="Times New Roman" w:cs="Times New Roman"/>
          <w:sz w:val="28"/>
          <w:szCs w:val="28"/>
          <w:lang w:val="uk-UA"/>
        </w:rPr>
      </w:pPr>
      <w:r w:rsidRPr="0030588C">
        <w:rPr>
          <w:rFonts w:ascii="Times New Roman" w:eastAsia="Times New Roman" w:hAnsi="Times New Roman" w:cs="Times New Roman"/>
          <w:bCs/>
          <w:iCs/>
          <w:sz w:val="28"/>
          <w:szCs w:val="28"/>
          <w:lang w:val="uk-UA"/>
        </w:rPr>
        <w:t>Навіщо?</w:t>
      </w:r>
      <w:r w:rsidRPr="00626FD7">
        <w:rPr>
          <w:rFonts w:ascii="Times New Roman" w:eastAsia="Times New Roman" w:hAnsi="Times New Roman" w:cs="Times New Roman"/>
          <w:sz w:val="28"/>
          <w:szCs w:val="28"/>
          <w:lang w:val="uk-UA"/>
        </w:rPr>
        <w:t xml:space="preserve"> Це визначення основної мети комунікацій, яка обґрунтовує необхідність їх комплексного підходу.</w:t>
      </w:r>
    </w:p>
    <w:p w14:paraId="74892656" w14:textId="77777777" w:rsidR="005418D2" w:rsidRPr="00626FD7" w:rsidRDefault="005418D2" w:rsidP="00626FD7">
      <w:pPr>
        <w:numPr>
          <w:ilvl w:val="0"/>
          <w:numId w:val="2"/>
        </w:numPr>
        <w:spacing w:after="0" w:line="360" w:lineRule="auto"/>
        <w:ind w:left="0" w:firstLine="709"/>
        <w:jc w:val="both"/>
        <w:rPr>
          <w:rFonts w:ascii="Times New Roman" w:eastAsia="Times New Roman" w:hAnsi="Times New Roman" w:cs="Times New Roman"/>
          <w:sz w:val="28"/>
          <w:szCs w:val="28"/>
          <w:lang w:val="uk-UA"/>
        </w:rPr>
      </w:pPr>
      <w:r w:rsidRPr="0030588C">
        <w:rPr>
          <w:rFonts w:ascii="Times New Roman" w:eastAsia="Times New Roman" w:hAnsi="Times New Roman" w:cs="Times New Roman"/>
          <w:bCs/>
          <w:iCs/>
          <w:sz w:val="28"/>
          <w:szCs w:val="28"/>
          <w:lang w:val="uk-UA"/>
        </w:rPr>
        <w:t>Кому?</w:t>
      </w:r>
      <w:r w:rsidRPr="00626FD7">
        <w:rPr>
          <w:rFonts w:ascii="Times New Roman" w:eastAsia="Times New Roman" w:hAnsi="Times New Roman" w:cs="Times New Roman"/>
          <w:sz w:val="28"/>
          <w:szCs w:val="28"/>
          <w:lang w:val="uk-UA"/>
        </w:rPr>
        <w:t xml:space="preserve"> Підприємство має чітко визначити свою цільову аудиторію, з якою воно планує вести комунікацію, та на яку зворотну реакцію особливо звертати увагу.</w:t>
      </w:r>
    </w:p>
    <w:p w14:paraId="4C90A9E0" w14:textId="77777777" w:rsidR="005C7658" w:rsidRPr="00626FD7" w:rsidRDefault="005C7658"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Лише відповівши на ці запитання, підприємство може стверджувати, що його комунікації є політикою, а не хаотичним набором повідомлень. Це допомагає зрозуміти, як комунікації сприятимуть досягненню цілей підприємства, оскільки кожне повідомлення повинно мати конкретну мету. В умовах інформаційного перевантаження підприємства не можуть дозволити собі повідомлення без мети, адже це ускладнює оцінку їх ефективності та може призвести до втрати уваги споживачів.</w:t>
      </w:r>
    </w:p>
    <w:p w14:paraId="64D1E14C" w14:textId="77777777" w:rsidR="005C7658" w:rsidRPr="00626FD7" w:rsidRDefault="005C7658" w:rsidP="00626FD7">
      <w:pPr>
        <w:pStyle w:val="a3"/>
        <w:spacing w:before="0" w:beforeAutospacing="0" w:after="0" w:afterAutospacing="0" w:line="360" w:lineRule="auto"/>
        <w:ind w:firstLine="709"/>
        <w:jc w:val="both"/>
        <w:rPr>
          <w:sz w:val="28"/>
          <w:szCs w:val="28"/>
          <w:lang w:val="uk-UA"/>
        </w:rPr>
      </w:pPr>
      <w:r w:rsidRPr="00626FD7">
        <w:rPr>
          <w:sz w:val="28"/>
          <w:szCs w:val="28"/>
          <w:lang w:val="uk-UA"/>
        </w:rPr>
        <w:t>Комунікаційна політика визначає загальний напрям і рамки для взаємодії з аудиторією, забезпечуючи узгодженість із загальним вектором діяльності</w:t>
      </w:r>
      <w:r w:rsidR="00FA7D8D" w:rsidRPr="00626FD7">
        <w:rPr>
          <w:sz w:val="28"/>
          <w:szCs w:val="28"/>
          <w:lang w:val="uk-UA"/>
        </w:rPr>
        <w:t xml:space="preserve"> </w:t>
      </w:r>
      <w:r w:rsidRPr="00626FD7">
        <w:rPr>
          <w:sz w:val="28"/>
          <w:szCs w:val="28"/>
          <w:lang w:val="uk-UA"/>
        </w:rPr>
        <w:t>підприємства, тоді як стратегія окреслює конкретні способи реалізації цієї взаємодії.</w:t>
      </w:r>
    </w:p>
    <w:p w14:paraId="62BD022A" w14:textId="1A8B2680" w:rsidR="00DF0821" w:rsidRDefault="005C7658" w:rsidP="00256BA8">
      <w:pPr>
        <w:pStyle w:val="a3"/>
        <w:spacing w:before="0" w:beforeAutospacing="0" w:after="0" w:afterAutospacing="0" w:line="360" w:lineRule="auto"/>
        <w:ind w:firstLine="709"/>
        <w:jc w:val="both"/>
        <w:rPr>
          <w:sz w:val="28"/>
          <w:szCs w:val="28"/>
          <w:lang w:val="uk-UA"/>
        </w:rPr>
      </w:pPr>
      <w:r w:rsidRPr="00626FD7">
        <w:rPr>
          <w:rStyle w:val="a4"/>
          <w:b w:val="0"/>
          <w:sz w:val="28"/>
          <w:szCs w:val="28"/>
          <w:lang w:val="uk-UA"/>
        </w:rPr>
        <w:t>Маркетингова комунікаційна стратегія</w:t>
      </w:r>
      <w:r w:rsidR="00BC679C" w:rsidRPr="00626FD7">
        <w:rPr>
          <w:rStyle w:val="a4"/>
          <w:b w:val="0"/>
          <w:sz w:val="28"/>
          <w:szCs w:val="28"/>
          <w:lang w:val="ru-RU"/>
        </w:rPr>
        <w:t xml:space="preserve"> </w:t>
      </w:r>
      <w:r w:rsidRPr="00626FD7">
        <w:rPr>
          <w:i/>
          <w:sz w:val="28"/>
          <w:szCs w:val="28"/>
          <w:lang w:val="uk-UA"/>
        </w:rPr>
        <w:t xml:space="preserve"> </w:t>
      </w:r>
      <w:r w:rsidRPr="00626FD7">
        <w:rPr>
          <w:sz w:val="28"/>
          <w:szCs w:val="28"/>
          <w:lang w:val="uk-UA"/>
        </w:rPr>
        <w:t>– це система рішень, спрямованих на інформаційний вплив на споживачів для досягнення маркетингових і бізнес-цілей</w:t>
      </w:r>
      <w:r w:rsidR="0030588C">
        <w:rPr>
          <w:sz w:val="28"/>
          <w:szCs w:val="28"/>
          <w:lang w:val="uk-UA"/>
        </w:rPr>
        <w:t xml:space="preserve"> </w:t>
      </w:r>
      <w:r w:rsidR="0030588C" w:rsidRPr="00626FD7">
        <w:rPr>
          <w:rStyle w:val="a4"/>
          <w:b w:val="0"/>
          <w:sz w:val="28"/>
          <w:szCs w:val="28"/>
          <w:lang w:val="ru-RU"/>
        </w:rPr>
        <w:t>[</w:t>
      </w:r>
      <w:r w:rsidR="0030588C" w:rsidRPr="00626FD7">
        <w:rPr>
          <w:rStyle w:val="a4"/>
          <w:b w:val="0"/>
          <w:sz w:val="28"/>
          <w:szCs w:val="28"/>
          <w:lang w:val="ru-RU"/>
        </w:rPr>
        <w:fldChar w:fldCharType="begin"/>
      </w:r>
      <w:r w:rsidR="0030588C" w:rsidRPr="00626FD7">
        <w:rPr>
          <w:rStyle w:val="a4"/>
          <w:b w:val="0"/>
          <w:sz w:val="28"/>
          <w:szCs w:val="28"/>
          <w:lang w:val="ru-RU"/>
        </w:rPr>
        <w:instrText xml:space="preserve"> REF _Ref183638128 \r \h  \* MERGEFORMAT </w:instrText>
      </w:r>
      <w:r w:rsidR="0030588C" w:rsidRPr="00626FD7">
        <w:rPr>
          <w:rStyle w:val="a4"/>
          <w:b w:val="0"/>
          <w:sz w:val="28"/>
          <w:szCs w:val="28"/>
          <w:lang w:val="ru-RU"/>
        </w:rPr>
      </w:r>
      <w:r w:rsidR="0030588C" w:rsidRPr="00626FD7">
        <w:rPr>
          <w:rStyle w:val="a4"/>
          <w:b w:val="0"/>
          <w:sz w:val="28"/>
          <w:szCs w:val="28"/>
          <w:lang w:val="ru-RU"/>
        </w:rPr>
        <w:fldChar w:fldCharType="separate"/>
      </w:r>
      <w:r w:rsidR="0030588C" w:rsidRPr="00626FD7">
        <w:rPr>
          <w:rStyle w:val="a4"/>
          <w:b w:val="0"/>
          <w:sz w:val="28"/>
          <w:szCs w:val="28"/>
          <w:lang w:val="ru-RU"/>
        </w:rPr>
        <w:t>11</w:t>
      </w:r>
      <w:r w:rsidR="0030588C" w:rsidRPr="00626FD7">
        <w:rPr>
          <w:rStyle w:val="a4"/>
          <w:b w:val="0"/>
          <w:sz w:val="28"/>
          <w:szCs w:val="28"/>
          <w:lang w:val="ru-RU"/>
        </w:rPr>
        <w:fldChar w:fldCharType="end"/>
      </w:r>
      <w:r w:rsidR="0030588C" w:rsidRPr="00626FD7">
        <w:rPr>
          <w:rStyle w:val="a4"/>
          <w:b w:val="0"/>
          <w:sz w:val="28"/>
          <w:szCs w:val="28"/>
          <w:lang w:val="ru-RU"/>
        </w:rPr>
        <w:t>]</w:t>
      </w:r>
      <w:r w:rsidRPr="00626FD7">
        <w:rPr>
          <w:sz w:val="28"/>
          <w:szCs w:val="28"/>
          <w:lang w:val="uk-UA"/>
        </w:rPr>
        <w:t>.</w:t>
      </w:r>
      <w:r w:rsidR="00FD64FB" w:rsidRPr="00626FD7">
        <w:rPr>
          <w:sz w:val="28"/>
          <w:szCs w:val="28"/>
          <w:lang w:val="uk-UA"/>
        </w:rPr>
        <w:t xml:space="preserve"> </w:t>
      </w:r>
    </w:p>
    <w:p w14:paraId="6750CDCC" w14:textId="21F3E806" w:rsidR="001F07C4" w:rsidRDefault="001F07C4" w:rsidP="00256BA8">
      <w:pPr>
        <w:pStyle w:val="a3"/>
        <w:spacing w:before="0" w:beforeAutospacing="0" w:after="0" w:afterAutospacing="0" w:line="360" w:lineRule="auto"/>
        <w:ind w:firstLine="709"/>
        <w:jc w:val="both"/>
        <w:rPr>
          <w:sz w:val="28"/>
          <w:szCs w:val="28"/>
          <w:lang w:val="uk-UA"/>
        </w:rPr>
      </w:pPr>
    </w:p>
    <w:p w14:paraId="2518EAA6" w14:textId="47EEAC2F" w:rsidR="001F07C4" w:rsidRDefault="001F07C4" w:rsidP="00256BA8">
      <w:pPr>
        <w:pStyle w:val="a3"/>
        <w:spacing w:before="0" w:beforeAutospacing="0" w:after="0" w:afterAutospacing="0" w:line="360" w:lineRule="auto"/>
        <w:ind w:firstLine="709"/>
        <w:jc w:val="both"/>
        <w:rPr>
          <w:sz w:val="28"/>
          <w:szCs w:val="28"/>
          <w:lang w:val="uk-UA"/>
        </w:rPr>
      </w:pPr>
    </w:p>
    <w:p w14:paraId="2A5064A9" w14:textId="77777777" w:rsidR="001F07C4" w:rsidRDefault="001F07C4" w:rsidP="00256BA8">
      <w:pPr>
        <w:pStyle w:val="a3"/>
        <w:spacing w:before="0" w:beforeAutospacing="0" w:after="0" w:afterAutospacing="0" w:line="360" w:lineRule="auto"/>
        <w:ind w:firstLine="709"/>
        <w:jc w:val="both"/>
        <w:rPr>
          <w:sz w:val="28"/>
          <w:szCs w:val="28"/>
          <w:lang w:val="uk-UA"/>
        </w:rPr>
      </w:pPr>
    </w:p>
    <w:p w14:paraId="18D830F4" w14:textId="38DACCFE" w:rsidR="0030588C" w:rsidRDefault="0030588C" w:rsidP="00256BA8">
      <w:pPr>
        <w:pStyle w:val="a3"/>
        <w:spacing w:before="0" w:beforeAutospacing="0" w:after="0" w:afterAutospacing="0" w:line="360" w:lineRule="auto"/>
        <w:ind w:firstLine="709"/>
        <w:jc w:val="both"/>
        <w:rPr>
          <w:sz w:val="28"/>
          <w:szCs w:val="28"/>
          <w:lang w:val="uk-UA"/>
        </w:rPr>
      </w:pPr>
    </w:p>
    <w:p w14:paraId="3CF709A2" w14:textId="77777777" w:rsidR="0030588C" w:rsidRPr="00256BA8" w:rsidRDefault="0030588C" w:rsidP="00256BA8">
      <w:pPr>
        <w:pStyle w:val="a3"/>
        <w:spacing w:before="0" w:beforeAutospacing="0" w:after="0" w:afterAutospacing="0" w:line="360" w:lineRule="auto"/>
        <w:ind w:firstLine="709"/>
        <w:jc w:val="both"/>
        <w:rPr>
          <w:sz w:val="28"/>
          <w:szCs w:val="28"/>
          <w:lang w:val="uk-UA"/>
        </w:rPr>
      </w:pPr>
    </w:p>
    <w:p w14:paraId="0808F222" w14:textId="77777777" w:rsidR="00256BA8" w:rsidRDefault="00FD64FB" w:rsidP="00626FD7">
      <w:pPr>
        <w:pStyle w:val="a3"/>
        <w:spacing w:before="0" w:beforeAutospacing="0" w:after="0" w:afterAutospacing="0" w:line="360" w:lineRule="auto"/>
        <w:ind w:firstLine="709"/>
        <w:jc w:val="right"/>
        <w:rPr>
          <w:sz w:val="28"/>
          <w:szCs w:val="28"/>
          <w:lang w:val="ru-RU"/>
        </w:rPr>
      </w:pPr>
      <w:r w:rsidRPr="00256BA8">
        <w:rPr>
          <w:sz w:val="28"/>
          <w:szCs w:val="28"/>
          <w:lang w:val="ru-RU"/>
        </w:rPr>
        <w:lastRenderedPageBreak/>
        <w:t xml:space="preserve">Таблиця 1.1 </w:t>
      </w:r>
    </w:p>
    <w:p w14:paraId="5A3DB2E7" w14:textId="77777777" w:rsidR="00FD64FB" w:rsidRPr="00256BA8" w:rsidRDefault="00FA7D8D" w:rsidP="00256BA8">
      <w:pPr>
        <w:pStyle w:val="a3"/>
        <w:spacing w:before="0" w:beforeAutospacing="0" w:after="0" w:afterAutospacing="0" w:line="360" w:lineRule="auto"/>
        <w:ind w:firstLine="709"/>
        <w:jc w:val="center"/>
        <w:rPr>
          <w:sz w:val="28"/>
          <w:szCs w:val="28"/>
          <w:lang w:val="uk-UA"/>
        </w:rPr>
      </w:pPr>
      <w:r w:rsidRPr="00256BA8">
        <w:rPr>
          <w:sz w:val="28"/>
          <w:szCs w:val="28"/>
          <w:lang w:val="uk-UA"/>
        </w:rPr>
        <w:t>Порівняння маркетингової</w:t>
      </w:r>
      <w:r w:rsidR="00256BA8">
        <w:rPr>
          <w:sz w:val="28"/>
          <w:szCs w:val="28"/>
          <w:lang w:val="uk-UA"/>
        </w:rPr>
        <w:t xml:space="preserve"> </w:t>
      </w:r>
      <w:r w:rsidRPr="00256BA8">
        <w:rPr>
          <w:sz w:val="28"/>
          <w:szCs w:val="28"/>
          <w:lang w:val="uk-UA"/>
        </w:rPr>
        <w:t>комунікаційної політики та стратегії</w:t>
      </w:r>
      <w:r w:rsidR="00256BA8">
        <w:rPr>
          <w:sz w:val="28"/>
          <w:szCs w:val="28"/>
          <w:lang w:val="uk-UA"/>
        </w:rPr>
        <w:t>.</w:t>
      </w:r>
    </w:p>
    <w:tbl>
      <w:tblPr>
        <w:tblStyle w:val="a7"/>
        <w:tblW w:w="0" w:type="auto"/>
        <w:tblInd w:w="360" w:type="dxa"/>
        <w:tblLook w:val="04A0" w:firstRow="1" w:lastRow="0" w:firstColumn="1" w:lastColumn="0" w:noHBand="0" w:noVBand="1"/>
      </w:tblPr>
      <w:tblGrid>
        <w:gridCol w:w="4659"/>
        <w:gridCol w:w="4660"/>
      </w:tblGrid>
      <w:tr w:rsidR="005C7658" w:rsidRPr="00626FD7" w14:paraId="3AB92BCC" w14:textId="77777777" w:rsidTr="005C7658">
        <w:tc>
          <w:tcPr>
            <w:tcW w:w="465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3"/>
            </w:tblGrid>
            <w:tr w:rsidR="005C7658" w:rsidRPr="00532541" w14:paraId="3FF7B297" w14:textId="77777777" w:rsidTr="00762B47">
              <w:trPr>
                <w:tblCellSpacing w:w="15" w:type="dxa"/>
              </w:trPr>
              <w:tc>
                <w:tcPr>
                  <w:tcW w:w="0" w:type="auto"/>
                  <w:vAlign w:val="center"/>
                  <w:hideMark/>
                </w:tcPr>
                <w:p w14:paraId="0C053CBC" w14:textId="77777777" w:rsidR="005C7658" w:rsidRPr="00532541" w:rsidRDefault="005C7658" w:rsidP="00256BA8">
                  <w:pPr>
                    <w:spacing w:after="0" w:line="276" w:lineRule="auto"/>
                    <w:ind w:firstLine="709"/>
                    <w:jc w:val="center"/>
                    <w:rPr>
                      <w:rFonts w:ascii="Times New Roman" w:hAnsi="Times New Roman" w:cs="Times New Roman"/>
                      <w:bCs/>
                      <w:sz w:val="28"/>
                      <w:szCs w:val="24"/>
                      <w:lang w:val="uk-UA"/>
                    </w:rPr>
                  </w:pPr>
                  <w:r w:rsidRPr="00532541">
                    <w:rPr>
                      <w:rStyle w:val="a4"/>
                      <w:rFonts w:ascii="Times New Roman" w:hAnsi="Times New Roman" w:cs="Times New Roman"/>
                      <w:b w:val="0"/>
                      <w:sz w:val="28"/>
                      <w:szCs w:val="24"/>
                      <w:lang w:val="uk-UA"/>
                    </w:rPr>
                    <w:t>Маркетингова комунікаційна політика</w:t>
                  </w:r>
                </w:p>
              </w:tc>
            </w:tr>
          </w:tbl>
          <w:p w14:paraId="1C8B30D6" w14:textId="77777777" w:rsidR="005C7658" w:rsidRPr="00532541" w:rsidRDefault="005C7658" w:rsidP="00256BA8">
            <w:pPr>
              <w:spacing w:line="276" w:lineRule="auto"/>
              <w:ind w:firstLine="709"/>
              <w:jc w:val="center"/>
              <w:rPr>
                <w:rFonts w:ascii="Times New Roman" w:hAnsi="Times New Roman" w:cs="Times New Roman"/>
                <w:vanish/>
                <w:sz w:val="28"/>
                <w:szCs w:val="24"/>
                <w:lang w:val="uk-UA"/>
              </w:rPr>
            </w:pPr>
          </w:p>
        </w:tc>
        <w:tc>
          <w:tcPr>
            <w:tcW w:w="466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4"/>
            </w:tblGrid>
            <w:tr w:rsidR="005C7658" w:rsidRPr="00532541" w14:paraId="1C88C8EC" w14:textId="77777777" w:rsidTr="00762B47">
              <w:trPr>
                <w:tblCellSpacing w:w="15" w:type="dxa"/>
              </w:trPr>
              <w:tc>
                <w:tcPr>
                  <w:tcW w:w="0" w:type="auto"/>
                  <w:vAlign w:val="center"/>
                  <w:hideMark/>
                </w:tcPr>
                <w:p w14:paraId="22DD3D63" w14:textId="77777777" w:rsidR="005C7658" w:rsidRPr="00532541" w:rsidRDefault="005C7658" w:rsidP="00256BA8">
                  <w:pPr>
                    <w:spacing w:after="0" w:line="276" w:lineRule="auto"/>
                    <w:ind w:firstLine="709"/>
                    <w:jc w:val="center"/>
                    <w:rPr>
                      <w:rFonts w:ascii="Times New Roman" w:hAnsi="Times New Roman" w:cs="Times New Roman"/>
                      <w:bCs/>
                      <w:sz w:val="28"/>
                      <w:szCs w:val="24"/>
                      <w:lang w:val="uk-UA"/>
                    </w:rPr>
                  </w:pPr>
                  <w:r w:rsidRPr="00532541">
                    <w:rPr>
                      <w:rStyle w:val="a4"/>
                      <w:rFonts w:ascii="Times New Roman" w:hAnsi="Times New Roman" w:cs="Times New Roman"/>
                      <w:b w:val="0"/>
                      <w:sz w:val="28"/>
                      <w:szCs w:val="24"/>
                      <w:lang w:val="uk-UA"/>
                    </w:rPr>
                    <w:t xml:space="preserve">Маркетингова комунікаційна </w:t>
                  </w:r>
                  <w:r w:rsidR="00FD64FB" w:rsidRPr="00532541">
                    <w:rPr>
                      <w:rStyle w:val="a4"/>
                      <w:rFonts w:ascii="Times New Roman" w:hAnsi="Times New Roman" w:cs="Times New Roman"/>
                      <w:b w:val="0"/>
                      <w:sz w:val="28"/>
                      <w:szCs w:val="24"/>
                      <w:lang w:val="uk-UA"/>
                    </w:rPr>
                    <w:t>стратегія</w:t>
                  </w:r>
                </w:p>
              </w:tc>
            </w:tr>
          </w:tbl>
          <w:p w14:paraId="4690C3ED" w14:textId="77777777" w:rsidR="005C7658" w:rsidRPr="00532541" w:rsidRDefault="005C7658" w:rsidP="00256BA8">
            <w:pPr>
              <w:spacing w:line="276" w:lineRule="auto"/>
              <w:ind w:firstLine="709"/>
              <w:jc w:val="center"/>
              <w:rPr>
                <w:rFonts w:ascii="Times New Roman" w:hAnsi="Times New Roman" w:cs="Times New Roman"/>
                <w:vanish/>
                <w:sz w:val="28"/>
                <w:szCs w:val="24"/>
                <w:lang w:val="uk-UA"/>
              </w:rPr>
            </w:pPr>
          </w:p>
        </w:tc>
      </w:tr>
      <w:tr w:rsidR="00AF0D01" w:rsidRPr="00626FD7" w14:paraId="4ED5D6A6" w14:textId="77777777" w:rsidTr="00762B47">
        <w:tc>
          <w:tcPr>
            <w:tcW w:w="9319" w:type="dxa"/>
            <w:gridSpan w:val="2"/>
          </w:tcPr>
          <w:p w14:paraId="6CD1FCA2" w14:textId="77777777" w:rsidR="00AF0D01" w:rsidRPr="00532541" w:rsidRDefault="00AF0D01" w:rsidP="00256BA8">
            <w:pPr>
              <w:spacing w:line="276" w:lineRule="auto"/>
              <w:ind w:firstLine="709"/>
              <w:jc w:val="center"/>
              <w:rPr>
                <w:rFonts w:ascii="Times New Roman" w:eastAsia="Times New Roman" w:hAnsi="Times New Roman" w:cs="Times New Roman"/>
                <w:sz w:val="28"/>
                <w:szCs w:val="24"/>
                <w:lang w:val="uk-UA"/>
              </w:rPr>
            </w:pPr>
            <w:r w:rsidRPr="00532541">
              <w:rPr>
                <w:rFonts w:ascii="Times New Roman" w:hAnsi="Times New Roman" w:cs="Times New Roman"/>
                <w:sz w:val="28"/>
                <w:szCs w:val="24"/>
                <w:lang w:val="uk-UA"/>
              </w:rPr>
              <w:t>Спільне:</w:t>
            </w:r>
          </w:p>
        </w:tc>
      </w:tr>
      <w:tr w:rsidR="00AF0D01" w:rsidRPr="00A655E1" w14:paraId="0331537E" w14:textId="77777777" w:rsidTr="00762B47">
        <w:tc>
          <w:tcPr>
            <w:tcW w:w="9319" w:type="dxa"/>
            <w:gridSpan w:val="2"/>
          </w:tcPr>
          <w:p w14:paraId="7C988B9F" w14:textId="77777777" w:rsidR="00AF0D01" w:rsidRPr="00532541" w:rsidRDefault="00AF0D01" w:rsidP="00256BA8">
            <w:pPr>
              <w:spacing w:line="276" w:lineRule="auto"/>
              <w:ind w:firstLine="709"/>
              <w:jc w:val="center"/>
              <w:rPr>
                <w:rFonts w:ascii="Times New Roman" w:eastAsia="Times New Roman" w:hAnsi="Times New Roman" w:cs="Times New Roman"/>
                <w:sz w:val="28"/>
                <w:szCs w:val="24"/>
                <w:lang w:val="uk-UA"/>
              </w:rPr>
            </w:pPr>
            <w:r w:rsidRPr="00532541">
              <w:rPr>
                <w:rFonts w:ascii="Times New Roman" w:hAnsi="Times New Roman" w:cs="Times New Roman"/>
                <w:sz w:val="28"/>
                <w:szCs w:val="24"/>
                <w:lang w:val="uk-UA"/>
              </w:rPr>
              <w:t>Мета: інформування, переконання або нагадування споживачам про підприємство, товар чи послугу.</w:t>
            </w:r>
          </w:p>
        </w:tc>
      </w:tr>
      <w:tr w:rsidR="00AF0D01" w:rsidRPr="00A655E1" w14:paraId="7F0AB0C8" w14:textId="77777777" w:rsidTr="00762B47">
        <w:tc>
          <w:tcPr>
            <w:tcW w:w="9319" w:type="dxa"/>
            <w:gridSpan w:val="2"/>
          </w:tcPr>
          <w:p w14:paraId="165CBEA6" w14:textId="77777777" w:rsidR="00AF0D01" w:rsidRPr="00532541" w:rsidRDefault="00AF0D01" w:rsidP="00256BA8">
            <w:pPr>
              <w:spacing w:line="276" w:lineRule="auto"/>
              <w:ind w:firstLine="709"/>
              <w:jc w:val="center"/>
              <w:rPr>
                <w:rFonts w:ascii="Times New Roman" w:eastAsia="Times New Roman" w:hAnsi="Times New Roman" w:cs="Times New Roman"/>
                <w:sz w:val="28"/>
                <w:szCs w:val="24"/>
                <w:lang w:val="uk-UA"/>
              </w:rPr>
            </w:pPr>
            <w:r w:rsidRPr="00532541">
              <w:rPr>
                <w:rFonts w:ascii="Times New Roman" w:hAnsi="Times New Roman" w:cs="Times New Roman"/>
                <w:sz w:val="28"/>
                <w:szCs w:val="24"/>
                <w:lang w:val="uk-UA"/>
              </w:rPr>
              <w:t>Чіткі рамки, що визначають, про що саме ведеться комунікація.</w:t>
            </w:r>
          </w:p>
        </w:tc>
      </w:tr>
      <w:tr w:rsidR="00AF0D01" w:rsidRPr="00626FD7" w14:paraId="4ECB67A3" w14:textId="77777777" w:rsidTr="00762B47">
        <w:tc>
          <w:tcPr>
            <w:tcW w:w="9319" w:type="dxa"/>
            <w:gridSpan w:val="2"/>
          </w:tcPr>
          <w:p w14:paraId="582CEEA0" w14:textId="77777777" w:rsidR="00AF0D01" w:rsidRPr="00532541" w:rsidRDefault="00AF0D01" w:rsidP="00256BA8">
            <w:pPr>
              <w:spacing w:line="276" w:lineRule="auto"/>
              <w:ind w:firstLine="709"/>
              <w:jc w:val="center"/>
              <w:rPr>
                <w:rFonts w:ascii="Times New Roman" w:eastAsia="Times New Roman" w:hAnsi="Times New Roman" w:cs="Times New Roman"/>
                <w:sz w:val="28"/>
                <w:szCs w:val="24"/>
                <w:lang w:val="uk-UA"/>
              </w:rPr>
            </w:pPr>
            <w:r w:rsidRPr="00532541">
              <w:rPr>
                <w:rFonts w:ascii="Times New Roman" w:hAnsi="Times New Roman" w:cs="Times New Roman"/>
                <w:sz w:val="28"/>
                <w:szCs w:val="24"/>
                <w:lang w:val="uk-UA"/>
              </w:rPr>
              <w:t>Відмінності:</w:t>
            </w:r>
          </w:p>
        </w:tc>
      </w:tr>
      <w:tr w:rsidR="00AF0D01" w:rsidRPr="00626FD7" w14:paraId="39D0CC97" w14:textId="77777777" w:rsidTr="005C7658">
        <w:tc>
          <w:tcPr>
            <w:tcW w:w="465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3"/>
            </w:tblGrid>
            <w:tr w:rsidR="00AF0D01" w:rsidRPr="00532541" w14:paraId="6041C782" w14:textId="77777777" w:rsidTr="00762B47">
              <w:trPr>
                <w:tblCellSpacing w:w="15" w:type="dxa"/>
              </w:trPr>
              <w:tc>
                <w:tcPr>
                  <w:tcW w:w="0" w:type="auto"/>
                  <w:vAlign w:val="center"/>
                  <w:hideMark/>
                </w:tcPr>
                <w:p w14:paraId="6C53A730" w14:textId="250D4846" w:rsidR="00AF0D01" w:rsidRPr="00532541" w:rsidRDefault="00983687" w:rsidP="00256BA8">
                  <w:pPr>
                    <w:spacing w:after="0" w:line="276" w:lineRule="auto"/>
                    <w:ind w:firstLine="709"/>
                    <w:jc w:val="center"/>
                    <w:rPr>
                      <w:rFonts w:ascii="Times New Roman" w:hAnsi="Times New Roman" w:cs="Times New Roman"/>
                      <w:sz w:val="28"/>
                      <w:szCs w:val="24"/>
                      <w:lang w:val="uk-UA"/>
                    </w:rPr>
                  </w:pPr>
                  <w:r>
                    <w:rPr>
                      <w:rFonts w:ascii="Times New Roman" w:hAnsi="Times New Roman" w:cs="Times New Roman"/>
                      <w:sz w:val="28"/>
                      <w:szCs w:val="24"/>
                      <w:lang w:val="uk-UA"/>
                    </w:rPr>
                    <w:t xml:space="preserve"> </w:t>
                  </w:r>
                  <w:r w:rsidR="00AF0D01" w:rsidRPr="00532541">
                    <w:rPr>
                      <w:rFonts w:ascii="Times New Roman" w:hAnsi="Times New Roman" w:cs="Times New Roman"/>
                      <w:sz w:val="28"/>
                      <w:szCs w:val="24"/>
                      <w:lang w:val="uk-UA"/>
                    </w:rPr>
                    <w:t>Визначає загальний напрям комунікацій</w:t>
                  </w:r>
                </w:p>
              </w:tc>
            </w:tr>
          </w:tbl>
          <w:p w14:paraId="568FB5CB" w14:textId="77777777" w:rsidR="00AF0D01" w:rsidRPr="00532541" w:rsidRDefault="00AF0D01" w:rsidP="00256BA8">
            <w:pPr>
              <w:spacing w:line="276" w:lineRule="auto"/>
              <w:ind w:firstLine="709"/>
              <w:jc w:val="center"/>
              <w:rPr>
                <w:rFonts w:ascii="Times New Roman" w:hAnsi="Times New Roman" w:cs="Times New Roman"/>
                <w:vanish/>
                <w:sz w:val="28"/>
                <w:szCs w:val="24"/>
                <w:lang w:val="uk-UA"/>
              </w:rPr>
            </w:pPr>
          </w:p>
        </w:tc>
        <w:tc>
          <w:tcPr>
            <w:tcW w:w="466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4"/>
            </w:tblGrid>
            <w:tr w:rsidR="00AF0D01" w:rsidRPr="00532541" w14:paraId="0338BB85" w14:textId="77777777" w:rsidTr="00762B47">
              <w:trPr>
                <w:tblCellSpacing w:w="15" w:type="dxa"/>
              </w:trPr>
              <w:tc>
                <w:tcPr>
                  <w:tcW w:w="0" w:type="auto"/>
                  <w:vAlign w:val="center"/>
                  <w:hideMark/>
                </w:tcPr>
                <w:p w14:paraId="623E1857" w14:textId="77777777" w:rsidR="00AF0D01" w:rsidRPr="00532541" w:rsidRDefault="00AF0D01" w:rsidP="00256BA8">
                  <w:pPr>
                    <w:spacing w:after="0" w:line="276" w:lineRule="auto"/>
                    <w:ind w:firstLine="709"/>
                    <w:jc w:val="center"/>
                    <w:rPr>
                      <w:rFonts w:ascii="Times New Roman" w:hAnsi="Times New Roman" w:cs="Times New Roman"/>
                      <w:sz w:val="28"/>
                      <w:szCs w:val="24"/>
                      <w:lang w:val="uk-UA"/>
                    </w:rPr>
                  </w:pPr>
                  <w:r w:rsidRPr="00532541">
                    <w:rPr>
                      <w:rFonts w:ascii="Times New Roman" w:hAnsi="Times New Roman" w:cs="Times New Roman"/>
                      <w:sz w:val="28"/>
                      <w:szCs w:val="24"/>
                      <w:lang w:val="uk-UA"/>
                    </w:rPr>
                    <w:t>Визначає загальний напрям комунікацій</w:t>
                  </w:r>
                </w:p>
              </w:tc>
            </w:tr>
          </w:tbl>
          <w:p w14:paraId="327E7EBC" w14:textId="77777777" w:rsidR="00AF0D01" w:rsidRPr="00532541" w:rsidRDefault="00AF0D01" w:rsidP="00256BA8">
            <w:pPr>
              <w:spacing w:line="276" w:lineRule="auto"/>
              <w:ind w:firstLine="709"/>
              <w:jc w:val="center"/>
              <w:rPr>
                <w:rFonts w:ascii="Times New Roman" w:hAnsi="Times New Roman" w:cs="Times New Roman"/>
                <w:vanish/>
                <w:sz w:val="28"/>
                <w:szCs w:val="24"/>
                <w:lang w:val="uk-UA"/>
              </w:rPr>
            </w:pPr>
          </w:p>
        </w:tc>
      </w:tr>
      <w:tr w:rsidR="00AF0D01" w:rsidRPr="00A655E1" w14:paraId="131C8671" w14:textId="77777777" w:rsidTr="005C7658">
        <w:tc>
          <w:tcPr>
            <w:tcW w:w="465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3"/>
            </w:tblGrid>
            <w:tr w:rsidR="00AF0D01" w:rsidRPr="00A655E1" w14:paraId="77B09EFE" w14:textId="77777777" w:rsidTr="00762B47">
              <w:trPr>
                <w:tblCellSpacing w:w="15" w:type="dxa"/>
              </w:trPr>
              <w:tc>
                <w:tcPr>
                  <w:tcW w:w="0" w:type="auto"/>
                  <w:vAlign w:val="center"/>
                  <w:hideMark/>
                </w:tcPr>
                <w:p w14:paraId="1A45829E" w14:textId="77777777" w:rsidR="00AF0D01" w:rsidRPr="00532541" w:rsidRDefault="00AF0D01" w:rsidP="00256BA8">
                  <w:pPr>
                    <w:spacing w:after="0" w:line="276" w:lineRule="auto"/>
                    <w:ind w:firstLine="709"/>
                    <w:jc w:val="center"/>
                    <w:rPr>
                      <w:rFonts w:ascii="Times New Roman" w:hAnsi="Times New Roman" w:cs="Times New Roman"/>
                      <w:sz w:val="28"/>
                      <w:szCs w:val="24"/>
                      <w:lang w:val="uk-UA"/>
                    </w:rPr>
                  </w:pPr>
                  <w:r w:rsidRPr="00532541">
                    <w:rPr>
                      <w:rFonts w:ascii="Times New Roman" w:hAnsi="Times New Roman" w:cs="Times New Roman"/>
                      <w:sz w:val="28"/>
                      <w:szCs w:val="24"/>
                      <w:lang w:val="uk-UA"/>
                    </w:rPr>
                    <w:t>Не передбачає конкретної регулярності повідомлень</w:t>
                  </w:r>
                </w:p>
              </w:tc>
            </w:tr>
          </w:tbl>
          <w:p w14:paraId="4DD06DEF" w14:textId="77777777" w:rsidR="00AF0D01" w:rsidRPr="00532541" w:rsidRDefault="00AF0D01" w:rsidP="00256BA8">
            <w:pPr>
              <w:spacing w:line="276" w:lineRule="auto"/>
              <w:ind w:firstLine="709"/>
              <w:jc w:val="center"/>
              <w:rPr>
                <w:rFonts w:ascii="Times New Roman" w:hAnsi="Times New Roman" w:cs="Times New Roman"/>
                <w:vanish/>
                <w:sz w:val="28"/>
                <w:szCs w:val="24"/>
                <w:lang w:val="uk-UA"/>
              </w:rPr>
            </w:pPr>
          </w:p>
        </w:tc>
        <w:tc>
          <w:tcPr>
            <w:tcW w:w="466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4"/>
            </w:tblGrid>
            <w:tr w:rsidR="00AF0D01" w:rsidRPr="00A655E1" w14:paraId="01A75D01" w14:textId="77777777" w:rsidTr="00762B47">
              <w:trPr>
                <w:tblCellSpacing w:w="15" w:type="dxa"/>
              </w:trPr>
              <w:tc>
                <w:tcPr>
                  <w:tcW w:w="0" w:type="auto"/>
                  <w:vAlign w:val="center"/>
                  <w:hideMark/>
                </w:tcPr>
                <w:p w14:paraId="501646CF" w14:textId="77777777" w:rsidR="00AF0D01" w:rsidRPr="00532541" w:rsidRDefault="00AF0D01" w:rsidP="00256BA8">
                  <w:pPr>
                    <w:spacing w:after="0" w:line="276" w:lineRule="auto"/>
                    <w:ind w:firstLine="709"/>
                    <w:jc w:val="center"/>
                    <w:rPr>
                      <w:rFonts w:ascii="Times New Roman" w:hAnsi="Times New Roman" w:cs="Times New Roman"/>
                      <w:sz w:val="28"/>
                      <w:szCs w:val="24"/>
                      <w:lang w:val="uk-UA"/>
                    </w:rPr>
                  </w:pPr>
                  <w:r w:rsidRPr="00532541">
                    <w:rPr>
                      <w:rFonts w:ascii="Times New Roman" w:hAnsi="Times New Roman" w:cs="Times New Roman"/>
                      <w:sz w:val="28"/>
                      <w:szCs w:val="24"/>
                      <w:lang w:val="uk-UA"/>
                    </w:rPr>
                    <w:t>Не передбачає конкретної регулярності повідомлень</w:t>
                  </w:r>
                </w:p>
              </w:tc>
            </w:tr>
          </w:tbl>
          <w:p w14:paraId="0CA78EC3" w14:textId="77777777" w:rsidR="00AF0D01" w:rsidRPr="00532541" w:rsidRDefault="00AF0D01" w:rsidP="00256BA8">
            <w:pPr>
              <w:spacing w:line="276" w:lineRule="auto"/>
              <w:ind w:firstLine="709"/>
              <w:jc w:val="center"/>
              <w:rPr>
                <w:rFonts w:ascii="Times New Roman" w:hAnsi="Times New Roman" w:cs="Times New Roman"/>
                <w:vanish/>
                <w:sz w:val="28"/>
                <w:szCs w:val="24"/>
                <w:lang w:val="uk-UA"/>
              </w:rPr>
            </w:pPr>
          </w:p>
        </w:tc>
      </w:tr>
      <w:tr w:rsidR="00AF0D01" w:rsidRPr="00A655E1" w14:paraId="42FCCFEC" w14:textId="77777777" w:rsidTr="005C7658">
        <w:tc>
          <w:tcPr>
            <w:tcW w:w="465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3"/>
            </w:tblGrid>
            <w:tr w:rsidR="00AF0D01" w:rsidRPr="00A655E1" w14:paraId="65B5A79B" w14:textId="77777777" w:rsidTr="00762B47">
              <w:trPr>
                <w:tblCellSpacing w:w="15" w:type="dxa"/>
              </w:trPr>
              <w:tc>
                <w:tcPr>
                  <w:tcW w:w="0" w:type="auto"/>
                  <w:vAlign w:val="center"/>
                  <w:hideMark/>
                </w:tcPr>
                <w:p w14:paraId="485E537C" w14:textId="77777777" w:rsidR="00AF0D01" w:rsidRPr="00532541" w:rsidRDefault="00AF0D01" w:rsidP="00256BA8">
                  <w:pPr>
                    <w:spacing w:after="0" w:line="276" w:lineRule="auto"/>
                    <w:ind w:firstLine="709"/>
                    <w:jc w:val="center"/>
                    <w:rPr>
                      <w:rFonts w:ascii="Times New Roman" w:hAnsi="Times New Roman" w:cs="Times New Roman"/>
                      <w:sz w:val="28"/>
                      <w:szCs w:val="24"/>
                      <w:lang w:val="uk-UA"/>
                    </w:rPr>
                  </w:pPr>
                  <w:r w:rsidRPr="00532541">
                    <w:rPr>
                      <w:rFonts w:ascii="Times New Roman" w:hAnsi="Times New Roman" w:cs="Times New Roman"/>
                      <w:sz w:val="28"/>
                      <w:szCs w:val="24"/>
                      <w:lang w:val="uk-UA"/>
                    </w:rPr>
                    <w:t>Має лише кінцеву мету, без контрольних точок</w:t>
                  </w:r>
                </w:p>
              </w:tc>
            </w:tr>
          </w:tbl>
          <w:p w14:paraId="04EBC885" w14:textId="77777777" w:rsidR="00AF0D01" w:rsidRPr="00532541" w:rsidRDefault="00AF0D01" w:rsidP="00256BA8">
            <w:pPr>
              <w:spacing w:line="276" w:lineRule="auto"/>
              <w:ind w:firstLine="709"/>
              <w:jc w:val="center"/>
              <w:rPr>
                <w:rFonts w:ascii="Times New Roman" w:hAnsi="Times New Roman" w:cs="Times New Roman"/>
                <w:vanish/>
                <w:sz w:val="28"/>
                <w:szCs w:val="24"/>
                <w:lang w:val="uk-UA"/>
              </w:rPr>
            </w:pPr>
          </w:p>
        </w:tc>
        <w:tc>
          <w:tcPr>
            <w:tcW w:w="466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4"/>
            </w:tblGrid>
            <w:tr w:rsidR="00AF0D01" w:rsidRPr="00A655E1" w14:paraId="72C8640A" w14:textId="77777777" w:rsidTr="00762B47">
              <w:trPr>
                <w:tblCellSpacing w:w="15" w:type="dxa"/>
              </w:trPr>
              <w:tc>
                <w:tcPr>
                  <w:tcW w:w="0" w:type="auto"/>
                  <w:vAlign w:val="center"/>
                  <w:hideMark/>
                </w:tcPr>
                <w:p w14:paraId="6478364F" w14:textId="77777777" w:rsidR="00AF0D01" w:rsidRPr="00532541" w:rsidRDefault="00AF0D01" w:rsidP="00256BA8">
                  <w:pPr>
                    <w:spacing w:after="0" w:line="276" w:lineRule="auto"/>
                    <w:ind w:firstLine="709"/>
                    <w:jc w:val="center"/>
                    <w:rPr>
                      <w:rFonts w:ascii="Times New Roman" w:hAnsi="Times New Roman" w:cs="Times New Roman"/>
                      <w:sz w:val="28"/>
                      <w:szCs w:val="24"/>
                      <w:lang w:val="uk-UA"/>
                    </w:rPr>
                  </w:pPr>
                  <w:r w:rsidRPr="00532541">
                    <w:rPr>
                      <w:rFonts w:ascii="Times New Roman" w:hAnsi="Times New Roman" w:cs="Times New Roman"/>
                      <w:sz w:val="28"/>
                      <w:szCs w:val="24"/>
                      <w:lang w:val="uk-UA"/>
                    </w:rPr>
                    <w:t>Має лише кінцеву мету, без контрольних точок</w:t>
                  </w:r>
                </w:p>
              </w:tc>
            </w:tr>
          </w:tbl>
          <w:p w14:paraId="0CB2D0B1" w14:textId="77777777" w:rsidR="00AF0D01" w:rsidRPr="00532541" w:rsidRDefault="00AF0D01" w:rsidP="00256BA8">
            <w:pPr>
              <w:spacing w:line="276" w:lineRule="auto"/>
              <w:ind w:firstLine="709"/>
              <w:jc w:val="center"/>
              <w:rPr>
                <w:rFonts w:ascii="Times New Roman" w:hAnsi="Times New Roman" w:cs="Times New Roman"/>
                <w:vanish/>
                <w:sz w:val="28"/>
                <w:szCs w:val="24"/>
                <w:lang w:val="uk-UA"/>
              </w:rPr>
            </w:pPr>
          </w:p>
        </w:tc>
      </w:tr>
      <w:tr w:rsidR="00AF0D01" w:rsidRPr="00A655E1" w14:paraId="2F175ECB" w14:textId="77777777" w:rsidTr="005C7658">
        <w:tc>
          <w:tcPr>
            <w:tcW w:w="465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3"/>
            </w:tblGrid>
            <w:tr w:rsidR="00AF0D01" w:rsidRPr="00A655E1" w14:paraId="504DD027" w14:textId="77777777" w:rsidTr="00762B47">
              <w:trPr>
                <w:tblCellSpacing w:w="15" w:type="dxa"/>
              </w:trPr>
              <w:tc>
                <w:tcPr>
                  <w:tcW w:w="0" w:type="auto"/>
                  <w:vAlign w:val="center"/>
                  <w:hideMark/>
                </w:tcPr>
                <w:p w14:paraId="77C15E5B" w14:textId="77777777" w:rsidR="00AF0D01" w:rsidRPr="00532541" w:rsidRDefault="00AF0D01" w:rsidP="00256BA8">
                  <w:pPr>
                    <w:spacing w:after="0" w:line="276" w:lineRule="auto"/>
                    <w:ind w:firstLine="709"/>
                    <w:jc w:val="center"/>
                    <w:rPr>
                      <w:rFonts w:ascii="Times New Roman" w:hAnsi="Times New Roman" w:cs="Times New Roman"/>
                      <w:sz w:val="28"/>
                      <w:szCs w:val="24"/>
                      <w:lang w:val="uk-UA"/>
                    </w:rPr>
                  </w:pPr>
                  <w:r w:rsidRPr="00532541">
                    <w:rPr>
                      <w:rFonts w:ascii="Times New Roman" w:hAnsi="Times New Roman" w:cs="Times New Roman"/>
                      <w:sz w:val="28"/>
                      <w:szCs w:val="24"/>
                      <w:lang w:val="uk-UA"/>
                    </w:rPr>
                    <w:t>Орієнтується на широку аудиторію через різні канали</w:t>
                  </w:r>
                </w:p>
              </w:tc>
            </w:tr>
          </w:tbl>
          <w:p w14:paraId="54375530" w14:textId="77777777" w:rsidR="00AF0D01" w:rsidRPr="00532541" w:rsidRDefault="00AF0D01" w:rsidP="00256BA8">
            <w:pPr>
              <w:spacing w:line="276" w:lineRule="auto"/>
              <w:ind w:firstLine="709"/>
              <w:jc w:val="center"/>
              <w:rPr>
                <w:rFonts w:ascii="Times New Roman" w:hAnsi="Times New Roman" w:cs="Times New Roman"/>
                <w:vanish/>
                <w:sz w:val="28"/>
                <w:szCs w:val="24"/>
                <w:lang w:val="uk-UA"/>
              </w:rPr>
            </w:pPr>
          </w:p>
        </w:tc>
        <w:tc>
          <w:tcPr>
            <w:tcW w:w="466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4"/>
            </w:tblGrid>
            <w:tr w:rsidR="00AF0D01" w:rsidRPr="00A655E1" w14:paraId="50DABE74" w14:textId="77777777" w:rsidTr="00762B47">
              <w:trPr>
                <w:tblCellSpacing w:w="15" w:type="dxa"/>
              </w:trPr>
              <w:tc>
                <w:tcPr>
                  <w:tcW w:w="0" w:type="auto"/>
                  <w:vAlign w:val="center"/>
                  <w:hideMark/>
                </w:tcPr>
                <w:p w14:paraId="69CBF74A" w14:textId="77777777" w:rsidR="00AF0D01" w:rsidRPr="00532541" w:rsidRDefault="00AF0D01" w:rsidP="00256BA8">
                  <w:pPr>
                    <w:spacing w:after="0" w:line="276" w:lineRule="auto"/>
                    <w:ind w:firstLine="709"/>
                    <w:jc w:val="center"/>
                    <w:rPr>
                      <w:rFonts w:ascii="Times New Roman" w:hAnsi="Times New Roman" w:cs="Times New Roman"/>
                      <w:sz w:val="28"/>
                      <w:szCs w:val="24"/>
                      <w:lang w:val="uk-UA"/>
                    </w:rPr>
                  </w:pPr>
                  <w:r w:rsidRPr="00532541">
                    <w:rPr>
                      <w:rFonts w:ascii="Times New Roman" w:hAnsi="Times New Roman" w:cs="Times New Roman"/>
                      <w:sz w:val="28"/>
                      <w:szCs w:val="24"/>
                      <w:lang w:val="uk-UA"/>
                    </w:rPr>
                    <w:t>Орієнтується на широку аудиторію через різні канали</w:t>
                  </w:r>
                </w:p>
              </w:tc>
            </w:tr>
          </w:tbl>
          <w:p w14:paraId="72C9498B" w14:textId="77777777" w:rsidR="00AF0D01" w:rsidRPr="00532541" w:rsidRDefault="00AF0D01" w:rsidP="00256BA8">
            <w:pPr>
              <w:spacing w:line="276" w:lineRule="auto"/>
              <w:ind w:firstLine="709"/>
              <w:jc w:val="center"/>
              <w:rPr>
                <w:rFonts w:ascii="Times New Roman" w:hAnsi="Times New Roman" w:cs="Times New Roman"/>
                <w:vanish/>
                <w:sz w:val="28"/>
                <w:szCs w:val="24"/>
                <w:lang w:val="uk-UA"/>
              </w:rPr>
            </w:pPr>
          </w:p>
        </w:tc>
      </w:tr>
    </w:tbl>
    <w:p w14:paraId="2E9C70FB" w14:textId="5C4A2CE8" w:rsidR="0056099F" w:rsidRPr="00626FD7" w:rsidRDefault="00AF0D01"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Таким чином, політика й стратегія взаємодоповнюють одна одну, забезпечуючи ефективну комунікацію</w:t>
      </w:r>
      <w:r w:rsidR="00FA7D8D" w:rsidRPr="00626FD7">
        <w:rPr>
          <w:rFonts w:ascii="Times New Roman" w:hAnsi="Times New Roman" w:cs="Times New Roman"/>
          <w:sz w:val="28"/>
          <w:szCs w:val="28"/>
          <w:lang w:val="uk-UA"/>
        </w:rPr>
        <w:t xml:space="preserve"> </w:t>
      </w:r>
      <w:r w:rsidR="00FA7D8D" w:rsidRPr="00626FD7">
        <w:rPr>
          <w:rStyle w:val="a4"/>
          <w:rFonts w:ascii="Times New Roman" w:hAnsi="Times New Roman" w:cs="Times New Roman"/>
          <w:b w:val="0"/>
          <w:sz w:val="28"/>
          <w:szCs w:val="28"/>
          <w:lang w:val="uk-UA"/>
        </w:rPr>
        <w:t>.</w:t>
      </w:r>
    </w:p>
    <w:p w14:paraId="15611422" w14:textId="77777777" w:rsidR="00AF0D01" w:rsidRPr="00626FD7" w:rsidRDefault="00AF0D01" w:rsidP="00626FD7">
      <w:pPr>
        <w:pStyle w:val="a3"/>
        <w:spacing w:before="0" w:beforeAutospacing="0" w:after="0" w:afterAutospacing="0" w:line="360" w:lineRule="auto"/>
        <w:ind w:firstLine="709"/>
        <w:jc w:val="both"/>
        <w:rPr>
          <w:sz w:val="28"/>
          <w:szCs w:val="28"/>
          <w:lang w:val="uk-UA"/>
        </w:rPr>
      </w:pPr>
      <w:r w:rsidRPr="00626FD7">
        <w:rPr>
          <w:sz w:val="28"/>
          <w:szCs w:val="28"/>
          <w:lang w:val="uk-UA"/>
        </w:rPr>
        <w:t>До відмінних рис можна віднести те, що стратегія складається з конкретних рішень, які реалізують політику через дії підприємства. Політика є ширшим поняттям, що охоплює взаємодію з товаром, підприємством і всіма рівнями маркетинг-міксу. Елементи комплексу маркетингу, як-от ціна, якість товару чи місце покупки, формують у споживачів певні уявлення, які повинні узгоджуватися із загальними комунікаціями підприємства.</w:t>
      </w:r>
    </w:p>
    <w:p w14:paraId="484E10BA" w14:textId="77777777" w:rsidR="00AF0D01" w:rsidRPr="00626FD7" w:rsidRDefault="00AF0D01" w:rsidP="00626FD7">
      <w:pPr>
        <w:pStyle w:val="a3"/>
        <w:spacing w:before="0" w:beforeAutospacing="0" w:after="0" w:afterAutospacing="0" w:line="360" w:lineRule="auto"/>
        <w:ind w:firstLine="709"/>
        <w:jc w:val="both"/>
        <w:rPr>
          <w:sz w:val="28"/>
          <w:szCs w:val="28"/>
          <w:lang w:val="uk-UA"/>
        </w:rPr>
      </w:pPr>
      <w:r w:rsidRPr="00626FD7">
        <w:rPr>
          <w:sz w:val="28"/>
          <w:szCs w:val="28"/>
          <w:lang w:val="uk-UA"/>
        </w:rPr>
        <w:t>Стратегія, на відміну від політики, є системою дій із чіткою послідовністю формування, реалізації, контролю та аналізу результатів. Вона спрямована на цільову аудиторію, забезпечуючи ефективне донесення повідомлень і збір зворотного зв’язку.</w:t>
      </w:r>
    </w:p>
    <w:p w14:paraId="75E48822" w14:textId="77777777" w:rsidR="005418D2" w:rsidRPr="00626FD7" w:rsidRDefault="00AF0D01" w:rsidP="00626FD7">
      <w:pPr>
        <w:pStyle w:val="a3"/>
        <w:spacing w:before="0" w:beforeAutospacing="0" w:after="0" w:afterAutospacing="0" w:line="360" w:lineRule="auto"/>
        <w:ind w:firstLine="709"/>
        <w:jc w:val="both"/>
        <w:rPr>
          <w:sz w:val="28"/>
          <w:szCs w:val="28"/>
          <w:lang w:val="uk-UA"/>
        </w:rPr>
      </w:pPr>
      <w:r w:rsidRPr="00626FD7">
        <w:rPr>
          <w:sz w:val="28"/>
          <w:szCs w:val="28"/>
          <w:lang w:val="uk-UA"/>
        </w:rPr>
        <w:lastRenderedPageBreak/>
        <w:t>Таким чином, маркетингові комунікації є двобічною системою, яка одночасно забезпечує передачу інформації від підприємства і аналізує реакції споживачів. Це дозволяє досягати ключової мети – донесення до споживача цінності товару та формування п</w:t>
      </w:r>
      <w:r w:rsidR="00E202A6" w:rsidRPr="00626FD7">
        <w:rPr>
          <w:sz w:val="28"/>
          <w:szCs w:val="28"/>
          <w:lang w:val="uk-UA"/>
        </w:rPr>
        <w:t>озитивного образу підприємства.</w:t>
      </w:r>
      <w:r w:rsidR="005418D2" w:rsidRPr="00626FD7">
        <w:rPr>
          <w:vanish/>
          <w:sz w:val="28"/>
          <w:szCs w:val="28"/>
          <w:lang w:val="uk-UA"/>
        </w:rPr>
        <w:t>Конец формы</w:t>
      </w:r>
    </w:p>
    <w:p w14:paraId="5B477503" w14:textId="77777777" w:rsidR="005E3705" w:rsidRPr="00626FD7" w:rsidRDefault="00E202A6" w:rsidP="00626FD7">
      <w:pPr>
        <w:pStyle w:val="a3"/>
        <w:spacing w:before="0" w:beforeAutospacing="0" w:after="0" w:afterAutospacing="0" w:line="360" w:lineRule="auto"/>
        <w:ind w:firstLine="709"/>
        <w:jc w:val="both"/>
        <w:rPr>
          <w:sz w:val="28"/>
          <w:szCs w:val="28"/>
          <w:lang w:val="uk-UA"/>
        </w:rPr>
      </w:pPr>
      <w:r w:rsidRPr="00626FD7">
        <w:rPr>
          <w:sz w:val="28"/>
          <w:szCs w:val="28"/>
          <w:lang w:val="uk-UA"/>
        </w:rPr>
        <w:t>П</w:t>
      </w:r>
      <w:r w:rsidR="005E3705" w:rsidRPr="00626FD7">
        <w:rPr>
          <w:sz w:val="28"/>
          <w:szCs w:val="28"/>
          <w:lang w:val="uk-UA"/>
        </w:rPr>
        <w:t>роцес комунікації триває постійно, навіть без прямої участі відправника. Повідомлення продовжує жити у вигляді розмов, вражень і чуток між споживачами, зокрема тими, хто безпосередньо не отримав інформацію. Такий обмін між контактними групами зазвичай сприяє покращенню комунікаційного процесу підприємства.</w:t>
      </w:r>
    </w:p>
    <w:p w14:paraId="5F60ED3F" w14:textId="77777777" w:rsidR="005E3705" w:rsidRPr="00626FD7" w:rsidRDefault="005E3705" w:rsidP="00626FD7">
      <w:pPr>
        <w:pStyle w:val="a3"/>
        <w:spacing w:before="0" w:beforeAutospacing="0" w:after="0" w:afterAutospacing="0" w:line="360" w:lineRule="auto"/>
        <w:ind w:firstLine="709"/>
        <w:jc w:val="both"/>
        <w:rPr>
          <w:sz w:val="28"/>
          <w:szCs w:val="28"/>
          <w:lang w:val="uk-UA"/>
        </w:rPr>
      </w:pPr>
      <w:r w:rsidRPr="00626FD7">
        <w:rPr>
          <w:sz w:val="28"/>
          <w:szCs w:val="28"/>
          <w:lang w:val="uk-UA"/>
        </w:rPr>
        <w:t>Образ підприємства чи товару формується в уяві людей не лише на основі реальних фактів, а й під впливом інформації від інших. Якщо підприємство не керує створенням цього образу, він може формуватися стихійно, що іноді призводить до негативних наслідків. Чутки та неперевірена інформація поширюються швидко, і без ефективних інструментів комунікації компанія ризикує зазнати репутаційних та економічних втрат.</w:t>
      </w:r>
    </w:p>
    <w:p w14:paraId="247A7F14" w14:textId="77777777" w:rsidR="005E3705" w:rsidRPr="00626FD7" w:rsidRDefault="005E3705" w:rsidP="00626FD7">
      <w:pPr>
        <w:pStyle w:val="a3"/>
        <w:spacing w:before="0" w:beforeAutospacing="0" w:after="0" w:afterAutospacing="0" w:line="360" w:lineRule="auto"/>
        <w:ind w:firstLine="709"/>
        <w:jc w:val="both"/>
        <w:rPr>
          <w:sz w:val="28"/>
          <w:szCs w:val="28"/>
          <w:lang w:val="uk-UA"/>
        </w:rPr>
      </w:pPr>
      <w:r w:rsidRPr="00626FD7">
        <w:rPr>
          <w:sz w:val="28"/>
          <w:szCs w:val="28"/>
          <w:lang w:val="uk-UA"/>
        </w:rPr>
        <w:t>Саме тому важливо визначити маркетингову комунікаційну стратегію</w:t>
      </w:r>
      <w:r w:rsidR="00BC679C" w:rsidRPr="00626FD7">
        <w:rPr>
          <w:sz w:val="28"/>
          <w:szCs w:val="28"/>
          <w:lang w:val="ru-RU"/>
        </w:rPr>
        <w:t xml:space="preserve"> [</w:t>
      </w:r>
      <w:r w:rsidR="00BC679C" w:rsidRPr="00626FD7">
        <w:rPr>
          <w:sz w:val="28"/>
          <w:szCs w:val="28"/>
        </w:rPr>
        <w:fldChar w:fldCharType="begin"/>
      </w:r>
      <w:r w:rsidR="00BC679C" w:rsidRPr="00626FD7">
        <w:rPr>
          <w:sz w:val="28"/>
          <w:szCs w:val="28"/>
          <w:lang w:val="ru-RU"/>
        </w:rPr>
        <w:instrText xml:space="preserve"> </w:instrText>
      </w:r>
      <w:r w:rsidR="00BC679C" w:rsidRPr="00626FD7">
        <w:rPr>
          <w:sz w:val="28"/>
          <w:szCs w:val="28"/>
        </w:rPr>
        <w:instrText>REF</w:instrText>
      </w:r>
      <w:r w:rsidR="00BC679C" w:rsidRPr="00626FD7">
        <w:rPr>
          <w:sz w:val="28"/>
          <w:szCs w:val="28"/>
          <w:lang w:val="ru-RU"/>
        </w:rPr>
        <w:instrText xml:space="preserve"> _</w:instrText>
      </w:r>
      <w:r w:rsidR="00BC679C" w:rsidRPr="00626FD7">
        <w:rPr>
          <w:sz w:val="28"/>
          <w:szCs w:val="28"/>
        </w:rPr>
        <w:instrText>Ref</w:instrText>
      </w:r>
      <w:r w:rsidR="00BC679C" w:rsidRPr="00626FD7">
        <w:rPr>
          <w:sz w:val="28"/>
          <w:szCs w:val="28"/>
          <w:lang w:val="ru-RU"/>
        </w:rPr>
        <w:instrText>183638128 \</w:instrText>
      </w:r>
      <w:r w:rsidR="00BC679C" w:rsidRPr="00626FD7">
        <w:rPr>
          <w:sz w:val="28"/>
          <w:szCs w:val="28"/>
        </w:rPr>
        <w:instrText>r</w:instrText>
      </w:r>
      <w:r w:rsidR="00BC679C" w:rsidRPr="00626FD7">
        <w:rPr>
          <w:sz w:val="28"/>
          <w:szCs w:val="28"/>
          <w:lang w:val="ru-RU"/>
        </w:rPr>
        <w:instrText xml:space="preserve"> \</w:instrText>
      </w:r>
      <w:r w:rsidR="00BC679C" w:rsidRPr="00626FD7">
        <w:rPr>
          <w:sz w:val="28"/>
          <w:szCs w:val="28"/>
        </w:rPr>
        <w:instrText>h</w:instrText>
      </w:r>
      <w:r w:rsidR="00BC679C" w:rsidRPr="00626FD7">
        <w:rPr>
          <w:sz w:val="28"/>
          <w:szCs w:val="28"/>
          <w:lang w:val="ru-RU"/>
        </w:rPr>
        <w:instrText xml:space="preserve"> </w:instrText>
      </w:r>
      <w:r w:rsidR="00626FD7" w:rsidRPr="00AC27B7">
        <w:rPr>
          <w:sz w:val="28"/>
          <w:szCs w:val="28"/>
          <w:lang w:val="ru-RU"/>
        </w:rPr>
        <w:instrText xml:space="preserve"> \* </w:instrText>
      </w:r>
      <w:r w:rsidR="00626FD7" w:rsidRPr="00626FD7">
        <w:rPr>
          <w:sz w:val="28"/>
          <w:szCs w:val="28"/>
        </w:rPr>
        <w:instrText>MERGEFORMAT</w:instrText>
      </w:r>
      <w:r w:rsidR="00626FD7" w:rsidRPr="00AC27B7">
        <w:rPr>
          <w:sz w:val="28"/>
          <w:szCs w:val="28"/>
          <w:lang w:val="ru-RU"/>
        </w:rPr>
        <w:instrText xml:space="preserve"> </w:instrText>
      </w:r>
      <w:r w:rsidR="00BC679C" w:rsidRPr="00626FD7">
        <w:rPr>
          <w:sz w:val="28"/>
          <w:szCs w:val="28"/>
        </w:rPr>
      </w:r>
      <w:r w:rsidR="00BC679C" w:rsidRPr="00626FD7">
        <w:rPr>
          <w:sz w:val="28"/>
          <w:szCs w:val="28"/>
        </w:rPr>
        <w:fldChar w:fldCharType="separate"/>
      </w:r>
      <w:r w:rsidR="00BC679C" w:rsidRPr="00626FD7">
        <w:rPr>
          <w:sz w:val="28"/>
          <w:szCs w:val="28"/>
          <w:lang w:val="ru-RU"/>
        </w:rPr>
        <w:t>11</w:t>
      </w:r>
      <w:r w:rsidR="00BC679C" w:rsidRPr="00626FD7">
        <w:rPr>
          <w:sz w:val="28"/>
          <w:szCs w:val="28"/>
        </w:rPr>
        <w:fldChar w:fldCharType="end"/>
      </w:r>
      <w:r w:rsidR="00BC679C" w:rsidRPr="00626FD7">
        <w:rPr>
          <w:sz w:val="28"/>
          <w:szCs w:val="28"/>
          <w:lang w:val="ru-RU"/>
        </w:rPr>
        <w:t>]</w:t>
      </w:r>
      <w:r w:rsidRPr="00626FD7">
        <w:rPr>
          <w:sz w:val="28"/>
          <w:szCs w:val="28"/>
          <w:lang w:val="uk-UA"/>
        </w:rPr>
        <w:t>. Її головна мета — інформувати цільову аудиторію про місію підприємства, задовольняти потреби існуючих і потенційних споживачів, а також розробляти та впроваджувати інтегровані комунікаційні інструменти. Це дозволяє досягти ефективності як у комунікаціях, так і в загальній маркетинговій діяльності підприємства.</w:t>
      </w:r>
    </w:p>
    <w:p w14:paraId="0A69D90B" w14:textId="77777777" w:rsidR="0081234C" w:rsidRPr="00626FD7" w:rsidRDefault="0081234C" w:rsidP="00626FD7">
      <w:pPr>
        <w:pStyle w:val="a3"/>
        <w:spacing w:before="0" w:beforeAutospacing="0" w:after="0" w:afterAutospacing="0" w:line="360" w:lineRule="auto"/>
        <w:ind w:firstLine="709"/>
        <w:jc w:val="both"/>
        <w:rPr>
          <w:sz w:val="28"/>
          <w:szCs w:val="28"/>
          <w:lang w:val="uk-UA"/>
        </w:rPr>
      </w:pPr>
    </w:p>
    <w:p w14:paraId="19B82602" w14:textId="77777777" w:rsidR="005E3705" w:rsidRPr="0030588C" w:rsidRDefault="00242CD1" w:rsidP="00626FD7">
      <w:pPr>
        <w:pStyle w:val="2"/>
        <w:spacing w:before="0" w:line="360" w:lineRule="auto"/>
        <w:rPr>
          <w:rFonts w:ascii="Times New Roman" w:eastAsia="Times New Roman" w:hAnsi="Times New Roman" w:cs="Times New Roman"/>
          <w:b w:val="0"/>
          <w:color w:val="auto"/>
          <w:sz w:val="28"/>
          <w:szCs w:val="28"/>
          <w:lang w:val="uk-UA"/>
        </w:rPr>
      </w:pPr>
      <w:bookmarkStart w:id="5" w:name="_Toc183636826"/>
      <w:r w:rsidRPr="0030588C">
        <w:rPr>
          <w:rFonts w:ascii="Times New Roman" w:eastAsia="Times New Roman" w:hAnsi="Times New Roman" w:cs="Times New Roman"/>
          <w:b w:val="0"/>
          <w:color w:val="auto"/>
          <w:sz w:val="28"/>
          <w:szCs w:val="28"/>
          <w:lang w:val="uk-UA"/>
        </w:rPr>
        <w:t xml:space="preserve">1.2 </w:t>
      </w:r>
      <w:r w:rsidR="00FA7D8D" w:rsidRPr="0030588C">
        <w:rPr>
          <w:rFonts w:ascii="Times New Roman" w:eastAsia="Times New Roman" w:hAnsi="Times New Roman" w:cs="Times New Roman"/>
          <w:b w:val="0"/>
          <w:color w:val="auto"/>
          <w:sz w:val="28"/>
          <w:szCs w:val="28"/>
          <w:lang w:val="uk-UA"/>
        </w:rPr>
        <w:t xml:space="preserve"> </w:t>
      </w:r>
      <w:r w:rsidR="00F82813" w:rsidRPr="0030588C">
        <w:rPr>
          <w:rFonts w:ascii="Times New Roman" w:eastAsia="Times New Roman" w:hAnsi="Times New Roman" w:cs="Times New Roman"/>
          <w:b w:val="0"/>
          <w:color w:val="auto"/>
          <w:sz w:val="28"/>
          <w:szCs w:val="28"/>
          <w:lang w:val="uk-UA"/>
        </w:rPr>
        <w:t>Основні елементи та інструменти комунікаційної політики</w:t>
      </w:r>
      <w:bookmarkEnd w:id="5"/>
    </w:p>
    <w:p w14:paraId="4896D83E" w14:textId="77777777" w:rsidR="00F82813" w:rsidRPr="00626FD7" w:rsidRDefault="00F82813"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Розробка та впровадження маркетингових комунікацій є надзвичайно важливими для підприємств, особливо в умовах сучасної кризи. Причини, які спричинили появу інтегрованих маркетингових комунікацій у 1990-х роках, стали ще актуальнішими сьогодні</w:t>
      </w:r>
      <w:r w:rsidR="00BC679C" w:rsidRPr="00626FD7">
        <w:rPr>
          <w:rFonts w:ascii="Times New Roman" w:eastAsia="Times New Roman" w:hAnsi="Times New Roman" w:cs="Times New Roman"/>
          <w:sz w:val="28"/>
          <w:szCs w:val="28"/>
          <w:lang w:val="ru-RU"/>
        </w:rPr>
        <w:t>[</w:t>
      </w:r>
      <w:r w:rsidR="00BC679C" w:rsidRPr="00626FD7">
        <w:rPr>
          <w:rFonts w:ascii="Times New Roman" w:eastAsia="Times New Roman" w:hAnsi="Times New Roman" w:cs="Times New Roman"/>
          <w:sz w:val="28"/>
          <w:szCs w:val="28"/>
          <w:lang w:val="ru-RU"/>
        </w:rPr>
        <w:fldChar w:fldCharType="begin"/>
      </w:r>
      <w:r w:rsidR="00BC679C" w:rsidRPr="00626FD7">
        <w:rPr>
          <w:rFonts w:ascii="Times New Roman" w:eastAsia="Times New Roman" w:hAnsi="Times New Roman" w:cs="Times New Roman"/>
          <w:sz w:val="28"/>
          <w:szCs w:val="28"/>
          <w:lang w:val="ru-RU"/>
        </w:rPr>
        <w:instrText xml:space="preserve"> REF _Ref183638266 \r \h </w:instrText>
      </w:r>
      <w:r w:rsidR="00626FD7" w:rsidRPr="00626FD7">
        <w:rPr>
          <w:rFonts w:ascii="Times New Roman" w:eastAsia="Times New Roman" w:hAnsi="Times New Roman" w:cs="Times New Roman"/>
          <w:sz w:val="28"/>
          <w:szCs w:val="28"/>
          <w:lang w:val="ru-RU"/>
        </w:rPr>
        <w:instrText xml:space="preserve"> \* MERGEFORMAT </w:instrText>
      </w:r>
      <w:r w:rsidR="00BC679C" w:rsidRPr="00626FD7">
        <w:rPr>
          <w:rFonts w:ascii="Times New Roman" w:eastAsia="Times New Roman" w:hAnsi="Times New Roman" w:cs="Times New Roman"/>
          <w:sz w:val="28"/>
          <w:szCs w:val="28"/>
          <w:lang w:val="ru-RU"/>
        </w:rPr>
      </w:r>
      <w:r w:rsidR="00BC679C" w:rsidRPr="00626FD7">
        <w:rPr>
          <w:rFonts w:ascii="Times New Roman" w:eastAsia="Times New Roman" w:hAnsi="Times New Roman" w:cs="Times New Roman"/>
          <w:sz w:val="28"/>
          <w:szCs w:val="28"/>
          <w:lang w:val="ru-RU"/>
        </w:rPr>
        <w:fldChar w:fldCharType="separate"/>
      </w:r>
      <w:r w:rsidR="00BC679C" w:rsidRPr="00626FD7">
        <w:rPr>
          <w:rFonts w:ascii="Times New Roman" w:eastAsia="Times New Roman" w:hAnsi="Times New Roman" w:cs="Times New Roman"/>
          <w:sz w:val="28"/>
          <w:szCs w:val="28"/>
          <w:lang w:val="ru-RU"/>
        </w:rPr>
        <w:t>3</w:t>
      </w:r>
      <w:r w:rsidR="00BC679C" w:rsidRPr="00626FD7">
        <w:rPr>
          <w:rFonts w:ascii="Times New Roman" w:eastAsia="Times New Roman" w:hAnsi="Times New Roman" w:cs="Times New Roman"/>
          <w:sz w:val="28"/>
          <w:szCs w:val="28"/>
          <w:lang w:val="ru-RU"/>
        </w:rPr>
        <w:fldChar w:fldCharType="end"/>
      </w:r>
      <w:r w:rsidR="00BC679C" w:rsidRPr="00626FD7">
        <w:rPr>
          <w:rFonts w:ascii="Times New Roman" w:eastAsia="Times New Roman" w:hAnsi="Times New Roman" w:cs="Times New Roman"/>
          <w:sz w:val="28"/>
          <w:szCs w:val="28"/>
          <w:lang w:val="ru-RU"/>
        </w:rPr>
        <w:t>]</w:t>
      </w:r>
      <w:r w:rsidRPr="00626FD7">
        <w:rPr>
          <w:rFonts w:ascii="Times New Roman" w:eastAsia="Times New Roman" w:hAnsi="Times New Roman" w:cs="Times New Roman"/>
          <w:sz w:val="28"/>
          <w:szCs w:val="28"/>
          <w:lang w:val="uk-UA"/>
        </w:rPr>
        <w:t>.</w:t>
      </w:r>
    </w:p>
    <w:p w14:paraId="5DF2A13B" w14:textId="77777777" w:rsidR="00F82813" w:rsidRPr="00626FD7" w:rsidRDefault="00F82813"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lastRenderedPageBreak/>
        <w:t>Основними чинниками, що зумовили розвиток інтегрованих маркетингови</w:t>
      </w:r>
      <w:r w:rsidR="00242CD1" w:rsidRPr="00626FD7">
        <w:rPr>
          <w:rFonts w:ascii="Times New Roman" w:eastAsia="Times New Roman" w:hAnsi="Times New Roman" w:cs="Times New Roman"/>
          <w:sz w:val="28"/>
          <w:szCs w:val="28"/>
          <w:lang w:val="uk-UA"/>
        </w:rPr>
        <w:t>х комунікацій, є наступні зміни:</w:t>
      </w:r>
    </w:p>
    <w:p w14:paraId="4020450D" w14:textId="77777777" w:rsidR="00F82813" w:rsidRPr="00626FD7" w:rsidRDefault="00F82813" w:rsidP="00626FD7">
      <w:pPr>
        <w:numPr>
          <w:ilvl w:val="0"/>
          <w:numId w:val="3"/>
        </w:numPr>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Зростання кількості рекламних повідомлень, яке знизило ефективність традиційних методів. Це змусило підприємства шукати нові підходи до комунікації або комбінувати вже існуючі інструменти.</w:t>
      </w:r>
    </w:p>
    <w:p w14:paraId="3105DDCA" w14:textId="1B475492" w:rsidR="00762B47" w:rsidRPr="00626FD7" w:rsidRDefault="00F82813" w:rsidP="00626FD7">
      <w:pPr>
        <w:numPr>
          <w:ilvl w:val="0"/>
          <w:numId w:val="3"/>
        </w:numPr>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Розширення кількості каналів комунікації, що потребує від компаній присутності у тих з них, де п</w:t>
      </w:r>
      <w:r w:rsidR="00762B47" w:rsidRPr="00626FD7">
        <w:rPr>
          <w:rFonts w:ascii="Times New Roman" w:eastAsia="Times New Roman" w:hAnsi="Times New Roman" w:cs="Times New Roman"/>
          <w:sz w:val="28"/>
          <w:szCs w:val="28"/>
          <w:lang w:val="uk-UA"/>
        </w:rPr>
        <w:t>еребуває їхня цільова аудиторія.</w:t>
      </w:r>
    </w:p>
    <w:p w14:paraId="47F80005" w14:textId="1E94D2D4" w:rsidR="00F82813" w:rsidRPr="00626FD7" w:rsidRDefault="00BD0AC0" w:rsidP="00626FD7">
      <w:pPr>
        <w:spacing w:after="0"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rPr>
        <w:t>П</w:t>
      </w:r>
      <w:r w:rsidR="00F82813" w:rsidRPr="00626FD7">
        <w:rPr>
          <w:rFonts w:ascii="Times New Roman" w:eastAsia="Times New Roman" w:hAnsi="Times New Roman" w:cs="Times New Roman"/>
          <w:bCs/>
          <w:sz w:val="28"/>
          <w:szCs w:val="28"/>
          <w:lang w:val="uk-UA"/>
        </w:rPr>
        <w:t>ричини розвитку інтегрованих маркетингових комунікацій (ІМК):</w:t>
      </w:r>
    </w:p>
    <w:p w14:paraId="1025A75F" w14:textId="77777777" w:rsidR="00F82813" w:rsidRPr="00626FD7" w:rsidRDefault="00F82813" w:rsidP="00626FD7">
      <w:pPr>
        <w:numPr>
          <w:ilvl w:val="0"/>
          <w:numId w:val="4"/>
        </w:numPr>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Зростання кількості рекламних повідомлень знизило ефективність традиційних методів, що змусило підприємства шукати нові інструменти або комбінувати існуючі.</w:t>
      </w:r>
    </w:p>
    <w:p w14:paraId="0F929C0A" w14:textId="77777777" w:rsidR="00F82813" w:rsidRPr="00626FD7" w:rsidRDefault="00F82813" w:rsidP="00626FD7">
      <w:pPr>
        <w:numPr>
          <w:ilvl w:val="0"/>
          <w:numId w:val="4"/>
        </w:numPr>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Збільшення кількості каналів комунікацій вимагає присутності брендів у тих, де перебуває їх цільова аудиторія.</w:t>
      </w:r>
    </w:p>
    <w:p w14:paraId="0678EBC6" w14:textId="77777777" w:rsidR="00F82813" w:rsidRPr="00626FD7" w:rsidRDefault="00F82813" w:rsidP="00626FD7">
      <w:pPr>
        <w:numPr>
          <w:ilvl w:val="0"/>
          <w:numId w:val="4"/>
        </w:numPr>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Звуження цільової аудиторії через конкуренцію змушує підприємства позиціонуватися як спеціалізовані бренди.</w:t>
      </w:r>
    </w:p>
    <w:p w14:paraId="67F9D0FC" w14:textId="77777777" w:rsidR="00F82813" w:rsidRPr="00626FD7" w:rsidRDefault="00F82813" w:rsidP="00626FD7">
      <w:pPr>
        <w:numPr>
          <w:ilvl w:val="0"/>
          <w:numId w:val="4"/>
        </w:numPr>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Зміна мотивів споживачів: основний акцент тепер на додаткових цінностях товару, таких як екологічність або соціальна значимість.</w:t>
      </w:r>
    </w:p>
    <w:p w14:paraId="75D34D61" w14:textId="77777777" w:rsidR="00F82813" w:rsidRPr="00626FD7" w:rsidRDefault="00F82813" w:rsidP="00626FD7">
      <w:pPr>
        <w:numPr>
          <w:ilvl w:val="0"/>
          <w:numId w:val="4"/>
        </w:numPr>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Лояльність клієнтів стала ключовим фактором: утримання споживачів дешевше, ніж залучення нових, а лояльні клієнти забезпечують більшу частину прибутку.</w:t>
      </w:r>
    </w:p>
    <w:p w14:paraId="464C696A" w14:textId="77777777" w:rsidR="00F82813" w:rsidRPr="00626FD7" w:rsidRDefault="00F82813" w:rsidP="00626FD7">
      <w:pPr>
        <w:numPr>
          <w:ilvl w:val="0"/>
          <w:numId w:val="4"/>
        </w:numPr>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Глобалізація ринків вимагає врахування національних особливостей сприйняття комунікацій.</w:t>
      </w:r>
    </w:p>
    <w:p w14:paraId="7C74E5FD" w14:textId="6F14017C" w:rsidR="00F82813" w:rsidRPr="00626FD7" w:rsidRDefault="00F82813"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Причини розвитку ІМК</w:t>
      </w:r>
      <w:r w:rsidR="00BC679C" w:rsidRPr="00626FD7">
        <w:rPr>
          <w:rFonts w:ascii="Times New Roman" w:eastAsia="Times New Roman" w:hAnsi="Times New Roman" w:cs="Times New Roman"/>
          <w:sz w:val="28"/>
          <w:szCs w:val="28"/>
          <w:lang w:val="uk-UA"/>
        </w:rPr>
        <w:t xml:space="preserve"> </w:t>
      </w:r>
      <w:r w:rsidRPr="00626FD7">
        <w:rPr>
          <w:rFonts w:ascii="Times New Roman" w:eastAsia="Times New Roman" w:hAnsi="Times New Roman" w:cs="Times New Roman"/>
          <w:sz w:val="28"/>
          <w:szCs w:val="28"/>
          <w:lang w:val="uk-UA"/>
        </w:rPr>
        <w:t xml:space="preserve"> і кризові умови роблять маркетингові комунікації стратегічно важливими для підвищення конкурентоспроможності підприємства. Комунікації поділяються на зовнішні та внутрішні, для кожної з яких визначаються конкретні цілі, інструменти та очікуваний зворотний зв’язок </w:t>
      </w:r>
      <w:r w:rsidR="00BD0AC0" w:rsidRPr="00626FD7">
        <w:rPr>
          <w:rFonts w:ascii="Times New Roman" w:eastAsia="Times New Roman" w:hAnsi="Times New Roman" w:cs="Times New Roman"/>
          <w:sz w:val="28"/>
          <w:szCs w:val="28"/>
          <w:lang w:val="uk-UA"/>
        </w:rPr>
        <w:t>[</w:t>
      </w:r>
      <w:r w:rsidR="00BD0AC0" w:rsidRPr="00626FD7">
        <w:rPr>
          <w:rFonts w:ascii="Times New Roman" w:eastAsia="Times New Roman" w:hAnsi="Times New Roman" w:cs="Times New Roman"/>
          <w:sz w:val="28"/>
          <w:szCs w:val="28"/>
          <w:lang w:val="uk-UA"/>
        </w:rPr>
        <w:fldChar w:fldCharType="begin"/>
      </w:r>
      <w:r w:rsidR="00BD0AC0" w:rsidRPr="00626FD7">
        <w:rPr>
          <w:rFonts w:ascii="Times New Roman" w:eastAsia="Times New Roman" w:hAnsi="Times New Roman" w:cs="Times New Roman"/>
          <w:sz w:val="28"/>
          <w:szCs w:val="28"/>
          <w:lang w:val="uk-UA"/>
        </w:rPr>
        <w:instrText xml:space="preserve"> REF _Ref183638290 \r \h  \* MERGEFORMAT </w:instrText>
      </w:r>
      <w:r w:rsidR="00BD0AC0" w:rsidRPr="00626FD7">
        <w:rPr>
          <w:rFonts w:ascii="Times New Roman" w:eastAsia="Times New Roman" w:hAnsi="Times New Roman" w:cs="Times New Roman"/>
          <w:sz w:val="28"/>
          <w:szCs w:val="28"/>
          <w:lang w:val="uk-UA"/>
        </w:rPr>
      </w:r>
      <w:r w:rsidR="00BD0AC0" w:rsidRPr="00626FD7">
        <w:rPr>
          <w:rFonts w:ascii="Times New Roman" w:eastAsia="Times New Roman" w:hAnsi="Times New Roman" w:cs="Times New Roman"/>
          <w:sz w:val="28"/>
          <w:szCs w:val="28"/>
          <w:lang w:val="uk-UA"/>
        </w:rPr>
        <w:fldChar w:fldCharType="separate"/>
      </w:r>
      <w:r w:rsidR="00BD0AC0" w:rsidRPr="00626FD7">
        <w:rPr>
          <w:rFonts w:ascii="Times New Roman" w:eastAsia="Times New Roman" w:hAnsi="Times New Roman" w:cs="Times New Roman"/>
          <w:sz w:val="28"/>
          <w:szCs w:val="28"/>
          <w:lang w:val="uk-UA"/>
        </w:rPr>
        <w:t>9</w:t>
      </w:r>
      <w:r w:rsidR="00BD0AC0" w:rsidRPr="00626FD7">
        <w:rPr>
          <w:rFonts w:ascii="Times New Roman" w:eastAsia="Times New Roman" w:hAnsi="Times New Roman" w:cs="Times New Roman"/>
          <w:sz w:val="28"/>
          <w:szCs w:val="28"/>
          <w:lang w:val="uk-UA"/>
        </w:rPr>
        <w:fldChar w:fldCharType="end"/>
      </w:r>
      <w:r w:rsidR="00BD0AC0" w:rsidRPr="00626FD7">
        <w:rPr>
          <w:rFonts w:ascii="Times New Roman" w:eastAsia="Times New Roman" w:hAnsi="Times New Roman" w:cs="Times New Roman"/>
          <w:sz w:val="28"/>
          <w:szCs w:val="28"/>
          <w:lang w:val="uk-UA"/>
        </w:rPr>
        <w:t xml:space="preserve">] </w:t>
      </w:r>
      <w:r w:rsidRPr="00626FD7">
        <w:rPr>
          <w:rFonts w:ascii="Times New Roman" w:eastAsia="Times New Roman" w:hAnsi="Times New Roman" w:cs="Times New Roman"/>
          <w:sz w:val="28"/>
          <w:szCs w:val="28"/>
          <w:lang w:val="uk-UA"/>
        </w:rPr>
        <w:t>.</w:t>
      </w:r>
    </w:p>
    <w:p w14:paraId="495996E9"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lastRenderedPageBreak/>
        <w:t>Комунікації повинні бути людяними, містити емоційний контекст і підтримувати соціальні зв’язки. Вони також допомагають запобігати вигоранню, відстежувати прогрес і сприяти колективній роботі.</w:t>
      </w:r>
    </w:p>
    <w:p w14:paraId="0CFF4064"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Внутрішні комунікації поділяються на друковані, технологічні та персональні. Їх інтеграція сприяє ефективності, основною метою є підвищення лояльності та мотивації працівників, створення здорової корпоративної культури, яка підтримує стратегію бізнесу. Це включає:</w:t>
      </w:r>
    </w:p>
    <w:p w14:paraId="3755E457" w14:textId="77777777" w:rsidR="002B4E1F" w:rsidRPr="00626FD7" w:rsidRDefault="002B4E1F" w:rsidP="00626FD7">
      <w:pPr>
        <w:pStyle w:val="a5"/>
        <w:numPr>
          <w:ilvl w:val="0"/>
          <w:numId w:val="5"/>
        </w:numPr>
        <w:spacing w:after="0" w:line="360" w:lineRule="auto"/>
        <w:ind w:left="1418" w:hanging="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Командний дух та згуртованість.</w:t>
      </w:r>
    </w:p>
    <w:p w14:paraId="7525B74B" w14:textId="77777777" w:rsidR="002B4E1F" w:rsidRPr="00626FD7" w:rsidRDefault="002B4E1F" w:rsidP="00626FD7">
      <w:pPr>
        <w:pStyle w:val="a5"/>
        <w:numPr>
          <w:ilvl w:val="0"/>
          <w:numId w:val="5"/>
        </w:numPr>
        <w:spacing w:after="0" w:line="360" w:lineRule="auto"/>
        <w:ind w:left="1418" w:hanging="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Лояльність до керівництва.</w:t>
      </w:r>
    </w:p>
    <w:p w14:paraId="42F5A258" w14:textId="77777777" w:rsidR="002B4E1F" w:rsidRPr="00626FD7" w:rsidRDefault="002B4E1F" w:rsidP="00626FD7">
      <w:pPr>
        <w:pStyle w:val="a5"/>
        <w:numPr>
          <w:ilvl w:val="0"/>
          <w:numId w:val="5"/>
        </w:numPr>
        <w:spacing w:after="0" w:line="360" w:lineRule="auto"/>
        <w:ind w:left="1418" w:hanging="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Підтримку корпоративної культури.</w:t>
      </w:r>
    </w:p>
    <w:p w14:paraId="6461EB99" w14:textId="77777777" w:rsidR="002B4E1F" w:rsidRPr="00626FD7" w:rsidRDefault="002B4E1F" w:rsidP="00626FD7">
      <w:pPr>
        <w:pStyle w:val="a5"/>
        <w:numPr>
          <w:ilvl w:val="0"/>
          <w:numId w:val="5"/>
        </w:numPr>
        <w:spacing w:after="0" w:line="360" w:lineRule="auto"/>
        <w:ind w:left="1418" w:hanging="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Доступ до інформації для кращого прийняття рішень.</w:t>
      </w:r>
    </w:p>
    <w:p w14:paraId="1B98406C"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Внутрішній маркетинг спрямований на формування команди професіоналів, які розуміють цілі компанії, свої ролі та цінність у бізнес-процесах. Це підвищує мотивацію, ефективність та задоволеність працівників.</w:t>
      </w:r>
    </w:p>
    <w:p w14:paraId="3AEC4208"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Зовнішні комунікації фокусуються на співпраці із зовнішніми контактними групами та конкурентами, узгоджуючи інформацію з корпоративною стратегією. Важливим є лобіювання галузевих стандартів, підтримка репутації, а також соціальна відповідальність бізнесу.</w:t>
      </w:r>
    </w:p>
    <w:p w14:paraId="14ADFBBC"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Інтегровані маркетингові комунікації (ІМК) забезпечують узгодженість повідомлень і підсилюють бренд. Омніканальна стратегія дозволяє споживачам використовувати будь-який канал для взаємодії з брендом, що посилює лояльність до нього.</w:t>
      </w:r>
    </w:p>
    <w:p w14:paraId="719F1211"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Еволюція маркетингових комунікацій пройшла від виробництва до побудови взаємовідносин із клієнтами, де ІМК стали ключовим інструментом для досягнення бізнес-цілей в умовах сучасних технологій.</w:t>
      </w:r>
    </w:p>
    <w:p w14:paraId="7E850DE8"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 xml:space="preserve">Сучасні клієнти активно користуються як онлайн, так і офлайн каналами комунікації, часто перемикаючись між ними у пошуку цікавого контенту чи вигідних пропозицій. Це ускладнює передбачення точок контакту з клієнтами, </w:t>
      </w:r>
      <w:r w:rsidRPr="00626FD7">
        <w:rPr>
          <w:rFonts w:ascii="Times New Roman" w:eastAsia="Times New Roman" w:hAnsi="Times New Roman" w:cs="Times New Roman"/>
          <w:sz w:val="28"/>
          <w:szCs w:val="28"/>
          <w:lang w:val="uk-UA"/>
        </w:rPr>
        <w:lastRenderedPageBreak/>
        <w:t>тож брендам важливо забезпечувати плавний перехід між каналами. Омніканальні стратегії, що інтегрують всі канали продажу та комунікації, дозволяють клієнту залишатися у зручному для нього середовищі, що позитивно впливає на лояльність. Такі покупці витрачають більше, сприяючи зростанню прибутків підприємств.</w:t>
      </w:r>
    </w:p>
    <w:p w14:paraId="517387AC"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Основні особливості омніканальності:</w:t>
      </w:r>
    </w:p>
    <w:p w14:paraId="5828BE34"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Системна інтеграція каналів продажу.</w:t>
      </w:r>
    </w:p>
    <w:p w14:paraId="2E15C03C"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Персоналізація взаємодії.</w:t>
      </w:r>
    </w:p>
    <w:p w14:paraId="137C947E"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Бренд-орієнтованість.</w:t>
      </w:r>
    </w:p>
    <w:p w14:paraId="2D595F52"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Омніканальність актуальна і для промислових підприємств, адже вона формує лояльність до бренду, мінімізує залежність від посередників і розширює дистрибуцію. Для B2B сегменту ефективною є стратегія "проштовхування", яка стимулює дистриб’юторів. Для B2C використовують стратегію "протягування", яка орієнтована на популяризацію товарів серед кінцевих споживачів. Комбінування цих підходів забезпечує максимальний результат.</w:t>
      </w:r>
    </w:p>
    <w:p w14:paraId="58AA9372"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Інтегровані маркетингові комунікації (ІМК) забезпечують синергетичний ефект, де всі інструменти працюють як єдина система. Це підвищує точність, узгодженість повідомлень, оперативність реагування на запити споживачів та ефективність комунікацій.</w:t>
      </w:r>
    </w:p>
    <w:p w14:paraId="22E76145"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Застосування ІМК створює значні переваги:</w:t>
      </w:r>
    </w:p>
    <w:p w14:paraId="218B5A47"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Максимізація ефективності маркетингових комунікацій.</w:t>
      </w:r>
    </w:p>
    <w:p w14:paraId="7A1310D5"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Узгодженість комунікаційних цілей із загальними цілями підприємства.</w:t>
      </w:r>
    </w:p>
    <w:p w14:paraId="4879C0AD"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Оперативне отримання та обробка зворотного зв’язку.</w:t>
      </w:r>
    </w:p>
    <w:p w14:paraId="01E18C16"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ІМК дозволяють підприємствам зміцнювати свої ринкові позиції, посилюючи лояльність споживачів та забезпечуючи довготривалі конкурентні переваги.</w:t>
      </w:r>
    </w:p>
    <w:p w14:paraId="44C7D64C"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lastRenderedPageBreak/>
        <w:t>Координація дій та інтеграція комунікаційних інструментів значно підвищує ефективність у порівнянні з їх розрізненим використанням. Інтегровані маркетингові комунікації (ІМК) охоплюють як класичні інструменти, так і синтетичні, такі як бренд, імідж, репутація.</w:t>
      </w:r>
    </w:p>
    <w:p w14:paraId="75531F3F"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Основні інструменти ІМК включають:</w:t>
      </w:r>
    </w:p>
    <w:p w14:paraId="10E2B3A5"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Точки продажу (візуальна реклама, мерчандайзинг, промо-акції).</w:t>
      </w:r>
    </w:p>
    <w:p w14:paraId="641268E0"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PR-кампанії (іміджеві, тематичні).</w:t>
      </w:r>
    </w:p>
    <w:p w14:paraId="314E5276"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Директ-мейл (розсилання матеріалів поштою чи онлайн).</w:t>
      </w:r>
    </w:p>
    <w:p w14:paraId="24BE40BA"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Зовнішня реклама (борди, сітілайти, реклама на транспорті).</w:t>
      </w:r>
    </w:p>
    <w:p w14:paraId="31C5DA77"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Аудіовізуальна реклама (ТБ, радіо, вуличні екрани).</w:t>
      </w:r>
    </w:p>
    <w:p w14:paraId="0E5AD83B"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Інтернет (SMM, SEO, розсилки).</w:t>
      </w:r>
    </w:p>
    <w:p w14:paraId="4E261079"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Продакт-плейсмент (прихована реклама в кіно, серіалах).</w:t>
      </w:r>
    </w:p>
    <w:p w14:paraId="2552BEE9"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Друкована продукція (листівки, буклети, упаковка).</w:t>
      </w:r>
    </w:p>
    <w:p w14:paraId="7272B906" w14:textId="77777777"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До цього переліку додаються внутрішні комунікації та нетрадиційні інструменти, як сарафанне радіо, блоги, флешмоби чи роад-шоу.</w:t>
      </w:r>
    </w:p>
    <w:p w14:paraId="363106DA" w14:textId="78336961" w:rsidR="002B4E1F" w:rsidRPr="00626FD7" w:rsidRDefault="002B4E1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Сучасний розвиток омніканальних комунікацій передбачає створення єдиної стратегії розвитку бренду, яка формує асоціації, знання та переконання споживачів. Елементи бренду (логотип, слоган, імідж) забезпечують перший контакт, створюють впізнаваність і лояльність. Бренди, які підтримують єдність повідомлень та айдентики, демонструють зростання виручки до 33%</w:t>
      </w:r>
      <w:r w:rsidR="00BC679C" w:rsidRPr="00626FD7">
        <w:rPr>
          <w:rFonts w:ascii="Times New Roman" w:eastAsia="Times New Roman" w:hAnsi="Times New Roman" w:cs="Times New Roman"/>
          <w:sz w:val="28"/>
          <w:szCs w:val="28"/>
          <w:lang w:val="ru-RU"/>
        </w:rPr>
        <w:t xml:space="preserve"> [</w:t>
      </w:r>
      <w:r w:rsidR="00BC679C" w:rsidRPr="00626FD7">
        <w:rPr>
          <w:rFonts w:ascii="Times New Roman" w:eastAsia="Times New Roman" w:hAnsi="Times New Roman" w:cs="Times New Roman"/>
          <w:sz w:val="28"/>
          <w:szCs w:val="28"/>
          <w:lang w:val="ru-RU"/>
        </w:rPr>
        <w:fldChar w:fldCharType="begin"/>
      </w:r>
      <w:r w:rsidR="00BC679C" w:rsidRPr="00626FD7">
        <w:rPr>
          <w:rFonts w:ascii="Times New Roman" w:eastAsia="Times New Roman" w:hAnsi="Times New Roman" w:cs="Times New Roman"/>
          <w:sz w:val="28"/>
          <w:szCs w:val="28"/>
          <w:lang w:val="ru-RU"/>
        </w:rPr>
        <w:instrText xml:space="preserve"> REF _Ref183638320 \r \h </w:instrText>
      </w:r>
      <w:r w:rsidR="00626FD7" w:rsidRPr="00626FD7">
        <w:rPr>
          <w:rFonts w:ascii="Times New Roman" w:eastAsia="Times New Roman" w:hAnsi="Times New Roman" w:cs="Times New Roman"/>
          <w:sz w:val="28"/>
          <w:szCs w:val="28"/>
          <w:lang w:val="ru-RU"/>
        </w:rPr>
        <w:instrText xml:space="preserve"> \* MERGEFORMAT </w:instrText>
      </w:r>
      <w:r w:rsidR="00BC679C" w:rsidRPr="00626FD7">
        <w:rPr>
          <w:rFonts w:ascii="Times New Roman" w:eastAsia="Times New Roman" w:hAnsi="Times New Roman" w:cs="Times New Roman"/>
          <w:sz w:val="28"/>
          <w:szCs w:val="28"/>
          <w:lang w:val="ru-RU"/>
        </w:rPr>
      </w:r>
      <w:r w:rsidR="00BC679C" w:rsidRPr="00626FD7">
        <w:rPr>
          <w:rFonts w:ascii="Times New Roman" w:eastAsia="Times New Roman" w:hAnsi="Times New Roman" w:cs="Times New Roman"/>
          <w:sz w:val="28"/>
          <w:szCs w:val="28"/>
          <w:lang w:val="ru-RU"/>
        </w:rPr>
        <w:fldChar w:fldCharType="separate"/>
      </w:r>
      <w:r w:rsidR="00BC679C" w:rsidRPr="00626FD7">
        <w:rPr>
          <w:rFonts w:ascii="Times New Roman" w:eastAsia="Times New Roman" w:hAnsi="Times New Roman" w:cs="Times New Roman"/>
          <w:sz w:val="28"/>
          <w:szCs w:val="28"/>
          <w:lang w:val="ru-RU"/>
        </w:rPr>
        <w:t>14</w:t>
      </w:r>
      <w:r w:rsidR="00BC679C" w:rsidRPr="00626FD7">
        <w:rPr>
          <w:rFonts w:ascii="Times New Roman" w:eastAsia="Times New Roman" w:hAnsi="Times New Roman" w:cs="Times New Roman"/>
          <w:sz w:val="28"/>
          <w:szCs w:val="28"/>
          <w:lang w:val="ru-RU"/>
        </w:rPr>
        <w:fldChar w:fldCharType="end"/>
      </w:r>
      <w:r w:rsidR="00BC679C" w:rsidRPr="00626FD7">
        <w:rPr>
          <w:rFonts w:ascii="Times New Roman" w:eastAsia="Times New Roman" w:hAnsi="Times New Roman" w:cs="Times New Roman"/>
          <w:sz w:val="28"/>
          <w:szCs w:val="28"/>
          <w:lang w:val="ru-RU"/>
        </w:rPr>
        <w:t>]</w:t>
      </w:r>
      <w:r w:rsidRPr="00626FD7">
        <w:rPr>
          <w:rFonts w:ascii="Times New Roman" w:eastAsia="Times New Roman" w:hAnsi="Times New Roman" w:cs="Times New Roman"/>
          <w:sz w:val="28"/>
          <w:szCs w:val="28"/>
          <w:lang w:val="uk-UA"/>
        </w:rPr>
        <w:t>.</w:t>
      </w:r>
    </w:p>
    <w:p w14:paraId="52E5E6D9" w14:textId="77777777" w:rsidR="00F60F5E" w:rsidRPr="00626FD7" w:rsidRDefault="00F60F5E" w:rsidP="00626FD7">
      <w:pPr>
        <w:spacing w:after="0" w:line="360" w:lineRule="auto"/>
        <w:ind w:firstLine="709"/>
        <w:jc w:val="both"/>
        <w:rPr>
          <w:rFonts w:ascii="Times New Roman" w:hAnsi="Times New Roman" w:cs="Times New Roman"/>
          <w:color w:val="0D0D0D"/>
          <w:sz w:val="28"/>
          <w:szCs w:val="28"/>
          <w:shd w:val="clear" w:color="auto" w:fill="FFFFFF"/>
          <w:lang w:val="uk-UA"/>
        </w:rPr>
      </w:pPr>
      <w:r w:rsidRPr="00626FD7">
        <w:rPr>
          <w:rFonts w:ascii="Times New Roman" w:hAnsi="Times New Roman" w:cs="Times New Roman"/>
          <w:color w:val="0D0D0D"/>
          <w:sz w:val="28"/>
          <w:szCs w:val="28"/>
          <w:shd w:val="clear" w:color="auto" w:fill="FFFFFF"/>
          <w:lang w:val="uk-UA"/>
        </w:rPr>
        <w:t>Отже, для досягнення максимальної ефективності підприємствам варто поєднувати традиційні маркетингові комунікації з використанням бренду як ключового елемента комуніка</w:t>
      </w:r>
      <w:r w:rsidR="002B4E1F" w:rsidRPr="00626FD7">
        <w:rPr>
          <w:rFonts w:ascii="Times New Roman" w:hAnsi="Times New Roman" w:cs="Times New Roman"/>
          <w:color w:val="0D0D0D"/>
          <w:sz w:val="28"/>
          <w:szCs w:val="28"/>
          <w:shd w:val="clear" w:color="auto" w:fill="FFFFFF"/>
          <w:lang w:val="uk-UA"/>
        </w:rPr>
        <w:t>цій.</w:t>
      </w:r>
    </w:p>
    <w:p w14:paraId="58D5E4E1" w14:textId="77777777" w:rsidR="002B4E1F" w:rsidRPr="00626FD7" w:rsidRDefault="002B4E1F"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 xml:space="preserve">Комунікаційна політика торгової марки базується на встановленні цілей комунікації, визначенні цільової аудиторії, плануванні змісту повідомлень, виборі каналів і інструментів їх розповсюдження, а також на управлінні цими процесами. Основною метою маркетингової політики комунікацій є інформування споживачів, формування знань про товар, бренд та підприємство, </w:t>
      </w:r>
      <w:r w:rsidRPr="00626FD7">
        <w:rPr>
          <w:rFonts w:ascii="Times New Roman" w:eastAsia="Times New Roman" w:hAnsi="Times New Roman" w:cs="Times New Roman"/>
          <w:sz w:val="28"/>
          <w:szCs w:val="28"/>
          <w:lang w:val="uk-UA"/>
        </w:rPr>
        <w:lastRenderedPageBreak/>
        <w:t>покращення сприйняття продукції, зміна уподобань і переконання у здійсненні покупки.</w:t>
      </w:r>
    </w:p>
    <w:p w14:paraId="20BA619C" w14:textId="77777777" w:rsidR="002B4E1F" w:rsidRPr="00626FD7" w:rsidRDefault="002B4E1F" w:rsidP="00626FD7">
      <w:pPr>
        <w:pStyle w:val="a5"/>
        <w:spacing w:after="0" w:line="360" w:lineRule="auto"/>
        <w:ind w:left="0" w:firstLine="709"/>
        <w:jc w:val="both"/>
        <w:rPr>
          <w:rFonts w:ascii="Times New Roman" w:eastAsia="Times New Roman" w:hAnsi="Times New Roman" w:cs="Times New Roman"/>
          <w:i/>
          <w:sz w:val="28"/>
          <w:szCs w:val="28"/>
          <w:lang w:val="uk-UA"/>
        </w:rPr>
      </w:pPr>
      <w:r w:rsidRPr="00626FD7">
        <w:rPr>
          <w:rFonts w:ascii="Times New Roman" w:eastAsia="Times New Roman" w:hAnsi="Times New Roman" w:cs="Times New Roman"/>
          <w:sz w:val="28"/>
          <w:szCs w:val="28"/>
          <w:lang w:val="uk-UA"/>
        </w:rPr>
        <w:t>Ефективне управління маркетинговими комунікаціями вимагає врахування таких ключових аспектів:</w:t>
      </w:r>
    </w:p>
    <w:p w14:paraId="293F574B" w14:textId="77777777" w:rsidR="002B4E1F" w:rsidRPr="00626FD7" w:rsidRDefault="002B4E1F"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1.</w:t>
      </w:r>
      <w:r w:rsidRPr="00626FD7">
        <w:rPr>
          <w:rFonts w:ascii="Times New Roman" w:eastAsia="Times New Roman" w:hAnsi="Times New Roman" w:cs="Times New Roman"/>
          <w:sz w:val="28"/>
          <w:szCs w:val="28"/>
          <w:lang w:val="uk-UA"/>
        </w:rPr>
        <w:tab/>
        <w:t>Логічна взаємозалежність між цілями комунікацій і плануванням господарської діяльності є основою успішної стратегії.</w:t>
      </w:r>
    </w:p>
    <w:p w14:paraId="7E04A5DE" w14:textId="77777777" w:rsidR="002B4E1F" w:rsidRPr="00626FD7" w:rsidRDefault="002B4E1F"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2.</w:t>
      </w:r>
      <w:r w:rsidRPr="00626FD7">
        <w:rPr>
          <w:rFonts w:ascii="Times New Roman" w:eastAsia="Times New Roman" w:hAnsi="Times New Roman" w:cs="Times New Roman"/>
          <w:sz w:val="28"/>
          <w:szCs w:val="28"/>
          <w:lang w:val="uk-UA"/>
        </w:rPr>
        <w:tab/>
        <w:t>Використання ефекту як ключового показника управління: необхідно створювати унікальну комерційну пропозицію чи ідею, що приверне увагу споживачів і партнерів, враховуючи попередній досвід і специфіку сприйняття повідомлень.</w:t>
      </w:r>
    </w:p>
    <w:p w14:paraId="135C3CBF" w14:textId="77777777" w:rsidR="002B4E1F" w:rsidRPr="00626FD7" w:rsidRDefault="002B4E1F"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3.</w:t>
      </w:r>
      <w:r w:rsidRPr="00626FD7">
        <w:rPr>
          <w:rFonts w:ascii="Times New Roman" w:eastAsia="Times New Roman" w:hAnsi="Times New Roman" w:cs="Times New Roman"/>
          <w:sz w:val="28"/>
          <w:szCs w:val="28"/>
          <w:lang w:val="uk-UA"/>
        </w:rPr>
        <w:tab/>
        <w:t>Раціональний вибір каналів комунікації для забезпечення максимальної ефективності передачі інформації цільовій аудиторії.</w:t>
      </w:r>
    </w:p>
    <w:p w14:paraId="5493320B" w14:textId="77777777" w:rsidR="00DF0821" w:rsidRPr="0099561B" w:rsidRDefault="002B4E1F" w:rsidP="0099561B">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4.</w:t>
      </w:r>
      <w:r w:rsidRPr="00626FD7">
        <w:rPr>
          <w:rFonts w:ascii="Times New Roman" w:eastAsia="Times New Roman" w:hAnsi="Times New Roman" w:cs="Times New Roman"/>
          <w:sz w:val="28"/>
          <w:szCs w:val="28"/>
          <w:lang w:val="uk-UA"/>
        </w:rPr>
        <w:tab/>
        <w:t>Зворотний зв’язок як принцип управління: аналіз реакції аудиторії на отримані повідомлення дозволяє коригувати комунікаційні процеси для досягнен</w:t>
      </w:r>
      <w:r w:rsidR="00242CD1" w:rsidRPr="00626FD7">
        <w:rPr>
          <w:rFonts w:ascii="Times New Roman" w:eastAsia="Times New Roman" w:hAnsi="Times New Roman" w:cs="Times New Roman"/>
          <w:sz w:val="28"/>
          <w:szCs w:val="28"/>
          <w:lang w:val="uk-UA"/>
        </w:rPr>
        <w:t>ня поставлених цілей.</w:t>
      </w:r>
    </w:p>
    <w:p w14:paraId="2DF3B4DA" w14:textId="77777777" w:rsidR="00DF0821" w:rsidRPr="00626FD7" w:rsidRDefault="00DF0821" w:rsidP="00626FD7">
      <w:pPr>
        <w:pStyle w:val="a5"/>
        <w:spacing w:after="0" w:line="360" w:lineRule="auto"/>
        <w:ind w:left="0" w:firstLine="709"/>
        <w:jc w:val="both"/>
        <w:rPr>
          <w:rFonts w:ascii="Times New Roman" w:eastAsia="Times New Roman" w:hAnsi="Times New Roman" w:cs="Times New Roman"/>
          <w:sz w:val="28"/>
          <w:szCs w:val="28"/>
          <w:lang w:val="uk-UA"/>
        </w:rPr>
      </w:pPr>
    </w:p>
    <w:p w14:paraId="796DD566" w14:textId="77777777" w:rsidR="000A031F" w:rsidRPr="00626FD7" w:rsidRDefault="000A031F" w:rsidP="00626FD7">
      <w:pPr>
        <w:pStyle w:val="a5"/>
        <w:spacing w:after="0" w:line="360" w:lineRule="auto"/>
        <w:ind w:left="0" w:firstLine="709"/>
        <w:jc w:val="both"/>
        <w:outlineLvl w:val="1"/>
        <w:rPr>
          <w:rFonts w:ascii="Times New Roman" w:eastAsia="Times New Roman" w:hAnsi="Times New Roman" w:cs="Times New Roman"/>
          <w:sz w:val="28"/>
          <w:szCs w:val="28"/>
          <w:lang w:val="uk-UA"/>
        </w:rPr>
      </w:pPr>
      <w:bookmarkStart w:id="6" w:name="_Toc183636827"/>
      <w:r w:rsidRPr="00626FD7">
        <w:rPr>
          <w:rFonts w:ascii="Times New Roman" w:hAnsi="Times New Roman" w:cs="Times New Roman"/>
          <w:sz w:val="28"/>
          <w:szCs w:val="28"/>
          <w:lang w:val="uk-UA"/>
        </w:rPr>
        <w:t xml:space="preserve">1.3 </w:t>
      </w:r>
      <w:r w:rsidRPr="00626FD7">
        <w:rPr>
          <w:rFonts w:ascii="Times New Roman" w:eastAsia="Times New Roman" w:hAnsi="Times New Roman" w:cs="Times New Roman"/>
          <w:sz w:val="28"/>
          <w:szCs w:val="28"/>
          <w:lang w:val="uk-UA"/>
        </w:rPr>
        <w:t>Особливості формування комунікаційної політики на ринку кондитерських виробів</w:t>
      </w:r>
      <w:bookmarkEnd w:id="6"/>
    </w:p>
    <w:p w14:paraId="05A0B1D4" w14:textId="77777777" w:rsidR="00242CD1" w:rsidRPr="00626FD7" w:rsidRDefault="00242CD1"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Формування маркетингової комунікаційної політики потребує комплексного підходу, який враховує як зовнішні, так і внутрішні чинники, що впливають на діяльність підприємства. Оцінка позиції підприємства та продукту на ринку дозволяє визначити ключові цілі комунікацій і розробити стратегії, спрямовані на їх досягнення</w:t>
      </w:r>
      <w:r w:rsidR="00BC679C" w:rsidRPr="00626FD7">
        <w:rPr>
          <w:rFonts w:ascii="Times New Roman" w:eastAsia="Times New Roman" w:hAnsi="Times New Roman" w:cs="Times New Roman"/>
          <w:sz w:val="28"/>
          <w:szCs w:val="28"/>
          <w:lang w:val="uk-UA"/>
        </w:rPr>
        <w:t xml:space="preserve"> [</w:t>
      </w:r>
      <w:r w:rsidR="00BC679C" w:rsidRPr="00626FD7">
        <w:rPr>
          <w:rFonts w:ascii="Times New Roman" w:eastAsia="Times New Roman" w:hAnsi="Times New Roman" w:cs="Times New Roman"/>
          <w:sz w:val="28"/>
          <w:szCs w:val="28"/>
          <w:lang w:val="uk-UA"/>
        </w:rPr>
        <w:fldChar w:fldCharType="begin"/>
      </w:r>
      <w:r w:rsidR="00BC679C" w:rsidRPr="00626FD7">
        <w:rPr>
          <w:rFonts w:ascii="Times New Roman" w:eastAsia="Times New Roman" w:hAnsi="Times New Roman" w:cs="Times New Roman"/>
          <w:sz w:val="28"/>
          <w:szCs w:val="28"/>
          <w:lang w:val="uk-UA"/>
        </w:rPr>
        <w:instrText xml:space="preserve"> REF _Ref183638344 \r \h </w:instrText>
      </w:r>
      <w:r w:rsidR="00626FD7" w:rsidRPr="00626FD7">
        <w:rPr>
          <w:rFonts w:ascii="Times New Roman" w:eastAsia="Times New Roman" w:hAnsi="Times New Roman" w:cs="Times New Roman"/>
          <w:sz w:val="28"/>
          <w:szCs w:val="28"/>
          <w:lang w:val="uk-UA"/>
        </w:rPr>
        <w:instrText xml:space="preserve"> \* MERGEFORMAT </w:instrText>
      </w:r>
      <w:r w:rsidR="00BC679C" w:rsidRPr="00626FD7">
        <w:rPr>
          <w:rFonts w:ascii="Times New Roman" w:eastAsia="Times New Roman" w:hAnsi="Times New Roman" w:cs="Times New Roman"/>
          <w:sz w:val="28"/>
          <w:szCs w:val="28"/>
          <w:lang w:val="uk-UA"/>
        </w:rPr>
      </w:r>
      <w:r w:rsidR="00BC679C" w:rsidRPr="00626FD7">
        <w:rPr>
          <w:rFonts w:ascii="Times New Roman" w:eastAsia="Times New Roman" w:hAnsi="Times New Roman" w:cs="Times New Roman"/>
          <w:sz w:val="28"/>
          <w:szCs w:val="28"/>
          <w:lang w:val="uk-UA"/>
        </w:rPr>
        <w:fldChar w:fldCharType="separate"/>
      </w:r>
      <w:r w:rsidR="00BC679C" w:rsidRPr="00626FD7">
        <w:rPr>
          <w:rFonts w:ascii="Times New Roman" w:eastAsia="Times New Roman" w:hAnsi="Times New Roman" w:cs="Times New Roman"/>
          <w:sz w:val="28"/>
          <w:szCs w:val="28"/>
          <w:lang w:val="uk-UA"/>
        </w:rPr>
        <w:t>50</w:t>
      </w:r>
      <w:r w:rsidR="00BC679C" w:rsidRPr="00626FD7">
        <w:rPr>
          <w:rFonts w:ascii="Times New Roman" w:eastAsia="Times New Roman" w:hAnsi="Times New Roman" w:cs="Times New Roman"/>
          <w:sz w:val="28"/>
          <w:szCs w:val="28"/>
          <w:lang w:val="uk-UA"/>
        </w:rPr>
        <w:fldChar w:fldCharType="end"/>
      </w:r>
      <w:r w:rsidR="00BC679C" w:rsidRPr="00626FD7">
        <w:rPr>
          <w:rFonts w:ascii="Times New Roman" w:eastAsia="Times New Roman" w:hAnsi="Times New Roman" w:cs="Times New Roman"/>
          <w:sz w:val="28"/>
          <w:szCs w:val="28"/>
          <w:lang w:val="uk-UA"/>
        </w:rPr>
        <w:t>,</w:t>
      </w:r>
      <w:r w:rsidR="00BC679C" w:rsidRPr="00626FD7">
        <w:rPr>
          <w:rFonts w:ascii="Times New Roman" w:eastAsia="Times New Roman" w:hAnsi="Times New Roman" w:cs="Times New Roman"/>
          <w:sz w:val="28"/>
          <w:szCs w:val="28"/>
          <w:lang w:val="uk-UA"/>
        </w:rPr>
        <w:fldChar w:fldCharType="begin"/>
      </w:r>
      <w:r w:rsidR="00BC679C" w:rsidRPr="00626FD7">
        <w:rPr>
          <w:rFonts w:ascii="Times New Roman" w:eastAsia="Times New Roman" w:hAnsi="Times New Roman" w:cs="Times New Roman"/>
          <w:sz w:val="28"/>
          <w:szCs w:val="28"/>
          <w:lang w:val="uk-UA"/>
        </w:rPr>
        <w:instrText xml:space="preserve"> REF _Ref183638349 \r \h </w:instrText>
      </w:r>
      <w:r w:rsidR="00626FD7" w:rsidRPr="00626FD7">
        <w:rPr>
          <w:rFonts w:ascii="Times New Roman" w:eastAsia="Times New Roman" w:hAnsi="Times New Roman" w:cs="Times New Roman"/>
          <w:sz w:val="28"/>
          <w:szCs w:val="28"/>
          <w:lang w:val="uk-UA"/>
        </w:rPr>
        <w:instrText xml:space="preserve"> \* MERGEFORMAT </w:instrText>
      </w:r>
      <w:r w:rsidR="00BC679C" w:rsidRPr="00626FD7">
        <w:rPr>
          <w:rFonts w:ascii="Times New Roman" w:eastAsia="Times New Roman" w:hAnsi="Times New Roman" w:cs="Times New Roman"/>
          <w:sz w:val="28"/>
          <w:szCs w:val="28"/>
          <w:lang w:val="uk-UA"/>
        </w:rPr>
      </w:r>
      <w:r w:rsidR="00BC679C" w:rsidRPr="00626FD7">
        <w:rPr>
          <w:rFonts w:ascii="Times New Roman" w:eastAsia="Times New Roman" w:hAnsi="Times New Roman" w:cs="Times New Roman"/>
          <w:sz w:val="28"/>
          <w:szCs w:val="28"/>
          <w:lang w:val="uk-UA"/>
        </w:rPr>
        <w:fldChar w:fldCharType="separate"/>
      </w:r>
      <w:r w:rsidR="00BC679C" w:rsidRPr="00626FD7">
        <w:rPr>
          <w:rFonts w:ascii="Times New Roman" w:eastAsia="Times New Roman" w:hAnsi="Times New Roman" w:cs="Times New Roman"/>
          <w:sz w:val="28"/>
          <w:szCs w:val="28"/>
          <w:lang w:val="uk-UA"/>
        </w:rPr>
        <w:t>43</w:t>
      </w:r>
      <w:r w:rsidR="00BC679C" w:rsidRPr="00626FD7">
        <w:rPr>
          <w:rFonts w:ascii="Times New Roman" w:eastAsia="Times New Roman" w:hAnsi="Times New Roman" w:cs="Times New Roman"/>
          <w:sz w:val="28"/>
          <w:szCs w:val="28"/>
          <w:lang w:val="uk-UA"/>
        </w:rPr>
        <w:fldChar w:fldCharType="end"/>
      </w:r>
      <w:r w:rsidR="00BC679C" w:rsidRPr="00626FD7">
        <w:rPr>
          <w:rFonts w:ascii="Times New Roman" w:eastAsia="Times New Roman" w:hAnsi="Times New Roman" w:cs="Times New Roman"/>
          <w:sz w:val="28"/>
          <w:szCs w:val="28"/>
          <w:lang w:val="uk-UA"/>
        </w:rPr>
        <w:t>,</w:t>
      </w:r>
      <w:r w:rsidR="00BC679C" w:rsidRPr="00626FD7">
        <w:rPr>
          <w:rFonts w:ascii="Times New Roman" w:eastAsia="Times New Roman" w:hAnsi="Times New Roman" w:cs="Times New Roman"/>
          <w:sz w:val="28"/>
          <w:szCs w:val="28"/>
          <w:lang w:val="uk-UA"/>
        </w:rPr>
        <w:fldChar w:fldCharType="begin"/>
      </w:r>
      <w:r w:rsidR="00BC679C" w:rsidRPr="00626FD7">
        <w:rPr>
          <w:rFonts w:ascii="Times New Roman" w:eastAsia="Times New Roman" w:hAnsi="Times New Roman" w:cs="Times New Roman"/>
          <w:sz w:val="28"/>
          <w:szCs w:val="28"/>
          <w:lang w:val="uk-UA"/>
        </w:rPr>
        <w:instrText xml:space="preserve"> REF _Ref183638351 \r \h </w:instrText>
      </w:r>
      <w:r w:rsidR="00626FD7" w:rsidRPr="00626FD7">
        <w:rPr>
          <w:rFonts w:ascii="Times New Roman" w:eastAsia="Times New Roman" w:hAnsi="Times New Roman" w:cs="Times New Roman"/>
          <w:sz w:val="28"/>
          <w:szCs w:val="28"/>
          <w:lang w:val="uk-UA"/>
        </w:rPr>
        <w:instrText xml:space="preserve"> \* MERGEFORMAT </w:instrText>
      </w:r>
      <w:r w:rsidR="00BC679C" w:rsidRPr="00626FD7">
        <w:rPr>
          <w:rFonts w:ascii="Times New Roman" w:eastAsia="Times New Roman" w:hAnsi="Times New Roman" w:cs="Times New Roman"/>
          <w:sz w:val="28"/>
          <w:szCs w:val="28"/>
          <w:lang w:val="uk-UA"/>
        </w:rPr>
      </w:r>
      <w:r w:rsidR="00BC679C" w:rsidRPr="00626FD7">
        <w:rPr>
          <w:rFonts w:ascii="Times New Roman" w:eastAsia="Times New Roman" w:hAnsi="Times New Roman" w:cs="Times New Roman"/>
          <w:sz w:val="28"/>
          <w:szCs w:val="28"/>
          <w:lang w:val="uk-UA"/>
        </w:rPr>
        <w:fldChar w:fldCharType="separate"/>
      </w:r>
      <w:r w:rsidR="00BC679C" w:rsidRPr="00626FD7">
        <w:rPr>
          <w:rFonts w:ascii="Times New Roman" w:eastAsia="Times New Roman" w:hAnsi="Times New Roman" w:cs="Times New Roman"/>
          <w:sz w:val="28"/>
          <w:szCs w:val="28"/>
          <w:lang w:val="uk-UA"/>
        </w:rPr>
        <w:t>42</w:t>
      </w:r>
      <w:r w:rsidR="00BC679C" w:rsidRPr="00626FD7">
        <w:rPr>
          <w:rFonts w:ascii="Times New Roman" w:eastAsia="Times New Roman" w:hAnsi="Times New Roman" w:cs="Times New Roman"/>
          <w:sz w:val="28"/>
          <w:szCs w:val="28"/>
          <w:lang w:val="uk-UA"/>
        </w:rPr>
        <w:fldChar w:fldCharType="end"/>
      </w:r>
      <w:r w:rsidR="00BC679C" w:rsidRPr="00626FD7">
        <w:rPr>
          <w:rFonts w:ascii="Times New Roman" w:eastAsia="Times New Roman" w:hAnsi="Times New Roman" w:cs="Times New Roman"/>
          <w:sz w:val="28"/>
          <w:szCs w:val="28"/>
          <w:lang w:val="uk-UA"/>
        </w:rPr>
        <w:t>,</w:t>
      </w:r>
      <w:r w:rsidR="00BC679C" w:rsidRPr="00626FD7">
        <w:rPr>
          <w:rFonts w:ascii="Times New Roman" w:eastAsia="Times New Roman" w:hAnsi="Times New Roman" w:cs="Times New Roman"/>
          <w:sz w:val="28"/>
          <w:szCs w:val="28"/>
          <w:lang w:val="uk-UA"/>
        </w:rPr>
        <w:fldChar w:fldCharType="begin"/>
      </w:r>
      <w:r w:rsidR="00BC679C" w:rsidRPr="00626FD7">
        <w:rPr>
          <w:rFonts w:ascii="Times New Roman" w:eastAsia="Times New Roman" w:hAnsi="Times New Roman" w:cs="Times New Roman"/>
          <w:sz w:val="28"/>
          <w:szCs w:val="28"/>
          <w:lang w:val="uk-UA"/>
        </w:rPr>
        <w:instrText xml:space="preserve"> REF _Ref183638349 \r \h </w:instrText>
      </w:r>
      <w:r w:rsidR="00626FD7" w:rsidRPr="00626FD7">
        <w:rPr>
          <w:rFonts w:ascii="Times New Roman" w:eastAsia="Times New Roman" w:hAnsi="Times New Roman" w:cs="Times New Roman"/>
          <w:sz w:val="28"/>
          <w:szCs w:val="28"/>
          <w:lang w:val="uk-UA"/>
        </w:rPr>
        <w:instrText xml:space="preserve"> \* MERGEFORMAT </w:instrText>
      </w:r>
      <w:r w:rsidR="00BC679C" w:rsidRPr="00626FD7">
        <w:rPr>
          <w:rFonts w:ascii="Times New Roman" w:eastAsia="Times New Roman" w:hAnsi="Times New Roman" w:cs="Times New Roman"/>
          <w:sz w:val="28"/>
          <w:szCs w:val="28"/>
          <w:lang w:val="uk-UA"/>
        </w:rPr>
      </w:r>
      <w:r w:rsidR="00BC679C" w:rsidRPr="00626FD7">
        <w:rPr>
          <w:rFonts w:ascii="Times New Roman" w:eastAsia="Times New Roman" w:hAnsi="Times New Roman" w:cs="Times New Roman"/>
          <w:sz w:val="28"/>
          <w:szCs w:val="28"/>
          <w:lang w:val="uk-UA"/>
        </w:rPr>
        <w:fldChar w:fldCharType="separate"/>
      </w:r>
      <w:r w:rsidR="00BC679C" w:rsidRPr="00626FD7">
        <w:rPr>
          <w:rFonts w:ascii="Times New Roman" w:eastAsia="Times New Roman" w:hAnsi="Times New Roman" w:cs="Times New Roman"/>
          <w:sz w:val="28"/>
          <w:szCs w:val="28"/>
          <w:lang w:val="uk-UA"/>
        </w:rPr>
        <w:t>43</w:t>
      </w:r>
      <w:r w:rsidR="00BC679C" w:rsidRPr="00626FD7">
        <w:rPr>
          <w:rFonts w:ascii="Times New Roman" w:eastAsia="Times New Roman" w:hAnsi="Times New Roman" w:cs="Times New Roman"/>
          <w:sz w:val="28"/>
          <w:szCs w:val="28"/>
          <w:lang w:val="uk-UA"/>
        </w:rPr>
        <w:fldChar w:fldCharType="end"/>
      </w:r>
      <w:r w:rsidR="00BC679C" w:rsidRPr="00626FD7">
        <w:rPr>
          <w:rFonts w:ascii="Times New Roman" w:eastAsia="Times New Roman" w:hAnsi="Times New Roman" w:cs="Times New Roman"/>
          <w:sz w:val="28"/>
          <w:szCs w:val="28"/>
          <w:lang w:val="uk-UA"/>
        </w:rPr>
        <w:t>,</w:t>
      </w:r>
      <w:r w:rsidR="00BC679C" w:rsidRPr="00626FD7">
        <w:rPr>
          <w:rFonts w:ascii="Times New Roman" w:eastAsia="Times New Roman" w:hAnsi="Times New Roman" w:cs="Times New Roman"/>
          <w:sz w:val="28"/>
          <w:szCs w:val="28"/>
          <w:lang w:val="uk-UA"/>
        </w:rPr>
        <w:fldChar w:fldCharType="begin"/>
      </w:r>
      <w:r w:rsidR="00BC679C" w:rsidRPr="00626FD7">
        <w:rPr>
          <w:rFonts w:ascii="Times New Roman" w:eastAsia="Times New Roman" w:hAnsi="Times New Roman" w:cs="Times New Roman"/>
          <w:sz w:val="28"/>
          <w:szCs w:val="28"/>
          <w:lang w:val="uk-UA"/>
        </w:rPr>
        <w:instrText xml:space="preserve"> REF _Ref183638360 \r \h </w:instrText>
      </w:r>
      <w:r w:rsidR="00626FD7" w:rsidRPr="00626FD7">
        <w:rPr>
          <w:rFonts w:ascii="Times New Roman" w:eastAsia="Times New Roman" w:hAnsi="Times New Roman" w:cs="Times New Roman"/>
          <w:sz w:val="28"/>
          <w:szCs w:val="28"/>
          <w:lang w:val="uk-UA"/>
        </w:rPr>
        <w:instrText xml:space="preserve"> \* MERGEFORMAT </w:instrText>
      </w:r>
      <w:r w:rsidR="00BC679C" w:rsidRPr="00626FD7">
        <w:rPr>
          <w:rFonts w:ascii="Times New Roman" w:eastAsia="Times New Roman" w:hAnsi="Times New Roman" w:cs="Times New Roman"/>
          <w:sz w:val="28"/>
          <w:szCs w:val="28"/>
          <w:lang w:val="uk-UA"/>
        </w:rPr>
      </w:r>
      <w:r w:rsidR="00BC679C" w:rsidRPr="00626FD7">
        <w:rPr>
          <w:rFonts w:ascii="Times New Roman" w:eastAsia="Times New Roman" w:hAnsi="Times New Roman" w:cs="Times New Roman"/>
          <w:sz w:val="28"/>
          <w:szCs w:val="28"/>
          <w:lang w:val="uk-UA"/>
        </w:rPr>
        <w:fldChar w:fldCharType="separate"/>
      </w:r>
      <w:r w:rsidR="00BC679C" w:rsidRPr="00626FD7">
        <w:rPr>
          <w:rFonts w:ascii="Times New Roman" w:eastAsia="Times New Roman" w:hAnsi="Times New Roman" w:cs="Times New Roman"/>
          <w:sz w:val="28"/>
          <w:szCs w:val="28"/>
          <w:lang w:val="uk-UA"/>
        </w:rPr>
        <w:t>47</w:t>
      </w:r>
      <w:r w:rsidR="00BC679C" w:rsidRPr="00626FD7">
        <w:rPr>
          <w:rFonts w:ascii="Times New Roman" w:eastAsia="Times New Roman" w:hAnsi="Times New Roman" w:cs="Times New Roman"/>
          <w:sz w:val="28"/>
          <w:szCs w:val="28"/>
          <w:lang w:val="uk-UA"/>
        </w:rPr>
        <w:fldChar w:fldCharType="end"/>
      </w:r>
      <w:r w:rsidR="00BC679C"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 Слідування сучасним ринковим трендам або їх випередження створює умови для здобуття конкурентних переваг, що є важливим фактором у забезпеченні довготривалого успіху. Вивчення взаємодії з цільовою аудиторією дає змогу глибше зрозуміти її уявлення про продукт, що, своєю чергою, дозволяє ефективно адаптувати маркетингові заходи для впливу на поведінку споживачів.</w:t>
      </w:r>
    </w:p>
    <w:p w14:paraId="00D2CA97"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lastRenderedPageBreak/>
        <w:t>Таким чином, ефективна комунікаційна політика є багатогранним процесом, що потребує стратегічного підходу та постійного аналізу, спрямованого на посилення позицій бренду і задоволення потреб споживачів.</w:t>
      </w:r>
    </w:p>
    <w:p w14:paraId="31B2BBA7"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Формування комунікаційної політики на ринку кондитерських виробів вимагає глибокого розуміння особливостей цільової аудиторії та актуальних споживчих трендів. Успішна комунікаційна політика повинна враховувати не лише демографічні характеристики споживачів (вік, стать, дохід), але й їхні цінності, поведінкові особливості, переваги у виборі продукції та стиль життя.</w:t>
      </w:r>
    </w:p>
    <w:p w14:paraId="30D5C35F"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На ринку кондитерських виробів можна виділити кілька ключових категорій цільової аудиторії:</w:t>
      </w:r>
    </w:p>
    <w:p w14:paraId="13B4E05B" w14:textId="678320A6"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 xml:space="preserve">Діти та підлітки, які є основними споживачами </w:t>
      </w:r>
      <w:r w:rsidR="0030588C" w:rsidRPr="0030588C">
        <w:rPr>
          <w:rFonts w:ascii="Times New Roman" w:eastAsia="Times New Roman" w:hAnsi="Times New Roman" w:cs="Times New Roman"/>
          <w:sz w:val="28"/>
          <w:szCs w:val="28"/>
          <w:lang w:val="uk-UA"/>
        </w:rPr>
        <w:t>кондитерських виробів</w:t>
      </w:r>
      <w:r w:rsidRPr="00626FD7">
        <w:rPr>
          <w:rFonts w:ascii="Times New Roman" w:eastAsia="Times New Roman" w:hAnsi="Times New Roman" w:cs="Times New Roman"/>
          <w:sz w:val="28"/>
          <w:szCs w:val="28"/>
          <w:lang w:val="uk-UA"/>
        </w:rPr>
        <w:t xml:space="preserve"> Для цієї групи важливими є яскравість упаковки, асоціація з позитивними емоціями, інтерактивність у комунікаціях.</w:t>
      </w:r>
    </w:p>
    <w:p w14:paraId="1D0FADCF"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Батьки, які роблять вибір на користь якісних, корисних і безпечних продуктів для своїх дітей. У цьому випадку комунікації повинні акцентувати увагу на натуральності інгредієнтів, сертифікації та відсутності шкідливих добавок.</w:t>
      </w:r>
    </w:p>
    <w:p w14:paraId="7D8B9681"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Молодь та молоді дорослі, які шукають нові смаки, незвичайний дизайн і інновації в продукції. Для цієї категорії ефективними є комунікації через соціальні мережі, креативний контент і участь у трендах.</w:t>
      </w:r>
    </w:p>
    <w:p w14:paraId="6F19D32D"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Сімейні споживачі та літні люди, які цінують традиції, якість та доступність. У цьому випадку акцент робиться на сталість бренду, історію компанії та репутацію.</w:t>
      </w:r>
    </w:p>
    <w:p w14:paraId="4CC754C4" w14:textId="77777777" w:rsidR="00242CD1" w:rsidRPr="00626FD7" w:rsidRDefault="00242CD1"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 xml:space="preserve">Споживчі тренди відіграють важливу роль у формуванні маркетингової комунікаційної політики, адже вони визначають напрямок розвитку галузі та впливають на поведінку цільової аудиторії. </w:t>
      </w:r>
    </w:p>
    <w:p w14:paraId="160BC0F1" w14:textId="77777777" w:rsidR="00A5314D" w:rsidRPr="00626FD7" w:rsidRDefault="00242CD1"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 xml:space="preserve">Серед ключових тенденцій у кондитерській галузі варто відзначити зростаючий попит на корисні та натуральні продукти з мінімальним вмістом </w:t>
      </w:r>
      <w:r w:rsidRPr="00626FD7">
        <w:rPr>
          <w:rFonts w:ascii="Times New Roman" w:eastAsia="Times New Roman" w:hAnsi="Times New Roman" w:cs="Times New Roman"/>
          <w:sz w:val="28"/>
          <w:szCs w:val="28"/>
          <w:lang w:val="uk-UA"/>
        </w:rPr>
        <w:lastRenderedPageBreak/>
        <w:t xml:space="preserve">цукру, використанням натуральних інгредієнтів та органічною сертифікацією. Важливим є також інтерес до індивідуалізації, який передбачає можливість персоналізувати продукт через вибір смаку, дизайну упаковки або створення подарункових варіантів. </w:t>
      </w:r>
    </w:p>
    <w:p w14:paraId="5BF599F1" w14:textId="77777777" w:rsidR="00242CD1" w:rsidRPr="00626FD7" w:rsidRDefault="00242CD1"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Додаткову увагу привертає сезонність продажів і акції, приурочені до свят, які стимулюють попит і створюють емоційний зв’язок із брендом. Екоорієнтованість стає ще одним важливим фактором, що охоплює використання екологічної упаковки та підтримку соціальних ініціатив, підкреслюючи відповідальність виробників перед суспільством і природою.</w:t>
      </w:r>
    </w:p>
    <w:p w14:paraId="781F9BD2"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Таким чином, успішне формування комунікаційної політики на ринку кондитерських виробів передбачає створення стратегії, що гармонійно поєднує специфіку цільової аудиторії, споживчі тренди та конкурентні переваги бренду. Це дозволить ефективно досягти лояльності споживачів, збільшити частку ринку та посилити конкурентоспроможність підприємства.</w:t>
      </w:r>
    </w:p>
    <w:p w14:paraId="6FA9CF5B" w14:textId="77777777" w:rsidR="000A031F" w:rsidRPr="0099561B" w:rsidRDefault="00004104" w:rsidP="0099561B">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На ринку кондитерських виробів ефективність комунікаційної політики значною мірою залежить від правильного вибору каналів комунікації. У сучасних умовах підприємства мають використовувати як традиційні, так і цифрові канали, адаптуючи їх до особлив</w:t>
      </w:r>
      <w:r w:rsidR="0099561B">
        <w:rPr>
          <w:rFonts w:ascii="Times New Roman" w:eastAsia="Times New Roman" w:hAnsi="Times New Roman" w:cs="Times New Roman"/>
          <w:sz w:val="28"/>
          <w:szCs w:val="28"/>
          <w:lang w:val="uk-UA"/>
        </w:rPr>
        <w:t>остей своєї цільової аудиторії.</w:t>
      </w:r>
    </w:p>
    <w:p w14:paraId="6084D0DD"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Традиційні канали комунікації:</w:t>
      </w:r>
    </w:p>
    <w:p w14:paraId="624DA365"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1.</w:t>
      </w:r>
      <w:r w:rsidRPr="00626FD7">
        <w:rPr>
          <w:rFonts w:ascii="Times New Roman" w:eastAsia="Times New Roman" w:hAnsi="Times New Roman" w:cs="Times New Roman"/>
          <w:sz w:val="28"/>
          <w:szCs w:val="28"/>
          <w:lang w:val="uk-UA"/>
        </w:rPr>
        <w:tab/>
        <w:t>Телебачення. Завдяки широкому охопленню цей канал є ефективним для створення емоційних рекламних кампаній, спрямованих на популяризацію бренду та стимулювання попиту.</w:t>
      </w:r>
    </w:p>
    <w:p w14:paraId="57825639"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2.</w:t>
      </w:r>
      <w:r w:rsidRPr="00626FD7">
        <w:rPr>
          <w:rFonts w:ascii="Times New Roman" w:eastAsia="Times New Roman" w:hAnsi="Times New Roman" w:cs="Times New Roman"/>
          <w:sz w:val="28"/>
          <w:szCs w:val="28"/>
          <w:lang w:val="uk-UA"/>
        </w:rPr>
        <w:tab/>
        <w:t>Зовнішня реклама. Бігборди, сітілайти, реклама на транспорті активно використовуються для підвищення впізнаваності бренду та залучення уваги місцевих споживачів.</w:t>
      </w:r>
    </w:p>
    <w:p w14:paraId="3E329E33"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3.</w:t>
      </w:r>
      <w:r w:rsidRPr="00626FD7">
        <w:rPr>
          <w:rFonts w:ascii="Times New Roman" w:eastAsia="Times New Roman" w:hAnsi="Times New Roman" w:cs="Times New Roman"/>
          <w:sz w:val="28"/>
          <w:szCs w:val="28"/>
          <w:lang w:val="uk-UA"/>
        </w:rPr>
        <w:tab/>
        <w:t>Мерчандайзинг у місцях продажу. Використання привабливих викладок товару, брендованих стендів та промоакцій надає можливість впливати на рішення споживача безпосередньо у момент покупки.</w:t>
      </w:r>
    </w:p>
    <w:p w14:paraId="7E208B97"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lastRenderedPageBreak/>
        <w:t>Цифрові канали комунікації:</w:t>
      </w:r>
    </w:p>
    <w:p w14:paraId="4198180A"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1.</w:t>
      </w:r>
      <w:r w:rsidRPr="00626FD7">
        <w:rPr>
          <w:rFonts w:ascii="Times New Roman" w:eastAsia="Times New Roman" w:hAnsi="Times New Roman" w:cs="Times New Roman"/>
          <w:sz w:val="28"/>
          <w:szCs w:val="28"/>
          <w:lang w:val="uk-UA"/>
        </w:rPr>
        <w:tab/>
        <w:t>Соціальні мережі. Facebook, Instagram, TikTok дозволяють створювати інтерактивний контент, залучати цільову аудиторію до взаємодії з брендом через конкурси, опитування, відео та сторіз.</w:t>
      </w:r>
    </w:p>
    <w:p w14:paraId="02DF1EF7"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2.</w:t>
      </w:r>
      <w:r w:rsidRPr="00626FD7">
        <w:rPr>
          <w:rFonts w:ascii="Times New Roman" w:eastAsia="Times New Roman" w:hAnsi="Times New Roman" w:cs="Times New Roman"/>
          <w:sz w:val="28"/>
          <w:szCs w:val="28"/>
          <w:lang w:val="uk-UA"/>
        </w:rPr>
        <w:tab/>
        <w:t>Контекстна реклама та SEO. Ці інструменти забезпечують високий рівень видимості бренду у пошукових системах, сприяючи залученню потенційних клієнтів.</w:t>
      </w:r>
    </w:p>
    <w:p w14:paraId="44B3895A"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3.</w:t>
      </w:r>
      <w:r w:rsidRPr="00626FD7">
        <w:rPr>
          <w:rFonts w:ascii="Times New Roman" w:eastAsia="Times New Roman" w:hAnsi="Times New Roman" w:cs="Times New Roman"/>
          <w:sz w:val="28"/>
          <w:szCs w:val="28"/>
          <w:lang w:val="uk-UA"/>
        </w:rPr>
        <w:tab/>
        <w:t>Інфлюенс-маркетинг. Співпраця з популярними блогерами або лідерами думок дозволяє просувати продукцію серед широкої аудиторії з високим рівнем довіри.</w:t>
      </w:r>
    </w:p>
    <w:p w14:paraId="36A90E33"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Для досягнення максимального ефекту необхідно поєднувати традиційні та цифрові канали комунікації</w:t>
      </w:r>
      <w:r w:rsidR="00C821DA" w:rsidRPr="00626FD7">
        <w:rPr>
          <w:rFonts w:ascii="Times New Roman" w:eastAsia="Times New Roman" w:hAnsi="Times New Roman" w:cs="Times New Roman"/>
          <w:sz w:val="28"/>
          <w:szCs w:val="28"/>
          <w:lang w:val="uk-UA"/>
        </w:rPr>
        <w:t xml:space="preserve"> [</w:t>
      </w:r>
      <w:r w:rsidR="00C821DA" w:rsidRPr="00626FD7">
        <w:rPr>
          <w:rFonts w:ascii="Times New Roman" w:eastAsia="Times New Roman" w:hAnsi="Times New Roman" w:cs="Times New Roman"/>
          <w:sz w:val="28"/>
          <w:szCs w:val="28"/>
          <w:lang w:val="uk-UA"/>
        </w:rPr>
        <w:fldChar w:fldCharType="begin"/>
      </w:r>
      <w:r w:rsidR="00C821DA" w:rsidRPr="00626FD7">
        <w:rPr>
          <w:rFonts w:ascii="Times New Roman" w:eastAsia="Times New Roman" w:hAnsi="Times New Roman" w:cs="Times New Roman"/>
          <w:sz w:val="28"/>
          <w:szCs w:val="28"/>
          <w:lang w:val="uk-UA"/>
        </w:rPr>
        <w:instrText xml:space="preserve"> REF _Ref183638490 \r \h </w:instrText>
      </w:r>
      <w:r w:rsidR="00626FD7" w:rsidRPr="00626FD7">
        <w:rPr>
          <w:rFonts w:ascii="Times New Roman" w:eastAsia="Times New Roman" w:hAnsi="Times New Roman" w:cs="Times New Roman"/>
          <w:sz w:val="28"/>
          <w:szCs w:val="28"/>
          <w:lang w:val="uk-UA"/>
        </w:rPr>
        <w:instrText xml:space="preserve"> \* MERGEFORMAT </w:instrText>
      </w:r>
      <w:r w:rsidR="00C821DA" w:rsidRPr="00626FD7">
        <w:rPr>
          <w:rFonts w:ascii="Times New Roman" w:eastAsia="Times New Roman" w:hAnsi="Times New Roman" w:cs="Times New Roman"/>
          <w:sz w:val="28"/>
          <w:szCs w:val="28"/>
          <w:lang w:val="uk-UA"/>
        </w:rPr>
      </w:r>
      <w:r w:rsidR="00C821DA" w:rsidRPr="00626FD7">
        <w:rPr>
          <w:rFonts w:ascii="Times New Roman" w:eastAsia="Times New Roman" w:hAnsi="Times New Roman" w:cs="Times New Roman"/>
          <w:sz w:val="28"/>
          <w:szCs w:val="28"/>
          <w:lang w:val="uk-UA"/>
        </w:rPr>
        <w:fldChar w:fldCharType="separate"/>
      </w:r>
      <w:r w:rsidR="00C821DA" w:rsidRPr="00626FD7">
        <w:rPr>
          <w:rFonts w:ascii="Times New Roman" w:eastAsia="Times New Roman" w:hAnsi="Times New Roman" w:cs="Times New Roman"/>
          <w:sz w:val="28"/>
          <w:szCs w:val="28"/>
          <w:lang w:val="uk-UA"/>
        </w:rPr>
        <w:t>4</w:t>
      </w:r>
      <w:r w:rsidR="00C821DA" w:rsidRPr="00626FD7">
        <w:rPr>
          <w:rFonts w:ascii="Times New Roman" w:eastAsia="Times New Roman" w:hAnsi="Times New Roman" w:cs="Times New Roman"/>
          <w:sz w:val="28"/>
          <w:szCs w:val="28"/>
          <w:lang w:val="uk-UA"/>
        </w:rPr>
        <w:fldChar w:fldCharType="end"/>
      </w:r>
      <w:r w:rsidR="00C821DA"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 забезпечуючи узгодженість меседжів і створюючи цілісне враження про бренд.</w:t>
      </w:r>
    </w:p>
    <w:p w14:paraId="0E929678"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Роль емоційного компоненту в комунікаціях</w:t>
      </w:r>
    </w:p>
    <w:p w14:paraId="28A32833"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На ринку кондитерських виробів емоції відіграють ключову роль у створенні асоціацій із брендом. Використання теплих кольорів, привабливих візуальних образів та позитивних емоцій у рекламних кампаніях дозволяє формувати міцний зв’язок із споживачами. Наприклад:</w:t>
      </w:r>
    </w:p>
    <w:p w14:paraId="164A059F"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Тематичні акції. Рекламні кампанії, пов’язані зі святами або подіями, викликають у споживачів позитивні емоції та асоціації.</w:t>
      </w:r>
    </w:p>
    <w:p w14:paraId="30C6571D"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Історії бренду. Використання елементів історії компанії чи її традицій допомагає створити автентичний імідж.</w:t>
      </w:r>
    </w:p>
    <w:p w14:paraId="4408CFC6"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Вплив на почуття. Продукти асоціюються з відчуттям радості, сімейного затишку, подарунка або подяки.</w:t>
      </w:r>
    </w:p>
    <w:p w14:paraId="2117A969"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Ефективна комунікаційна політика повинна включати механізми збору та аналізу зворотного зв’язку від споживачів. Це дозволяє:</w:t>
      </w:r>
    </w:p>
    <w:p w14:paraId="23CAE9C1"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Виявляти їхні потреби та очікування.</w:t>
      </w:r>
    </w:p>
    <w:p w14:paraId="3A7644F7"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ab/>
        <w:t>Вчасно реагувати на критику або проблеми.</w:t>
      </w:r>
    </w:p>
    <w:p w14:paraId="664085E1"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lastRenderedPageBreak/>
        <w:t>•</w:t>
      </w:r>
      <w:r w:rsidRPr="00626FD7">
        <w:rPr>
          <w:rFonts w:ascii="Times New Roman" w:eastAsia="Times New Roman" w:hAnsi="Times New Roman" w:cs="Times New Roman"/>
          <w:sz w:val="28"/>
          <w:szCs w:val="28"/>
          <w:lang w:val="uk-UA"/>
        </w:rPr>
        <w:tab/>
        <w:t>Підтримувати високий рівень лояльності та довіри до бренду.</w:t>
      </w:r>
    </w:p>
    <w:p w14:paraId="545CF3E3"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Для реалізації цього завдання підприємствам варто використовувати такі інструменти, як соціальні опитування, анкети, чат-боти, відгуки в інтернеті та аналіз активності у соціальних мережах.</w:t>
      </w:r>
    </w:p>
    <w:p w14:paraId="0D051B91"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Таким чином, формування комунікаційної політики на ринку кондитерських виробів вимагає комплексного підходу, що поєднує розуміння аудиторії, використання різноманітних каналів, емоційну взаємодію та зворотний зв’язок. Це дозволяє брендам створювати конкурентні переваги та утримувати лояльність споживачів.</w:t>
      </w:r>
    </w:p>
    <w:p w14:paraId="17FF43D3"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Формування комунікаційної політики потребує врахування внутрішніх факторів, таких як стратегія просування та іміджева стратегія підприємства. Маркетингова комунікаційна стратегія є ключовим елементом цього процесу, який забезпечує чітке визначення цілей, вибір цільової аудиторії, формування повідомлень, каналів комунікації та управління ними.</w:t>
      </w:r>
    </w:p>
    <w:p w14:paraId="36D9A755"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Загальний алгоритм розробки стратегії включає:</w:t>
      </w:r>
    </w:p>
    <w:p w14:paraId="56F52BC3"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1.</w:t>
      </w:r>
      <w:r w:rsidRPr="00626FD7">
        <w:rPr>
          <w:rFonts w:ascii="Times New Roman" w:eastAsia="Times New Roman" w:hAnsi="Times New Roman" w:cs="Times New Roman"/>
          <w:sz w:val="28"/>
          <w:szCs w:val="28"/>
          <w:lang w:val="uk-UA"/>
        </w:rPr>
        <w:tab/>
        <w:t>Визначення цілей.</w:t>
      </w:r>
    </w:p>
    <w:p w14:paraId="169CC769"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2.</w:t>
      </w:r>
      <w:r w:rsidRPr="00626FD7">
        <w:rPr>
          <w:rFonts w:ascii="Times New Roman" w:eastAsia="Times New Roman" w:hAnsi="Times New Roman" w:cs="Times New Roman"/>
          <w:sz w:val="28"/>
          <w:szCs w:val="28"/>
          <w:lang w:val="uk-UA"/>
        </w:rPr>
        <w:tab/>
        <w:t>Аналіз ситуації (SWOT, попередні дослідження, поточний стан).</w:t>
      </w:r>
    </w:p>
    <w:p w14:paraId="179ACC62"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3.</w:t>
      </w:r>
      <w:r w:rsidRPr="00626FD7">
        <w:rPr>
          <w:rFonts w:ascii="Times New Roman" w:eastAsia="Times New Roman" w:hAnsi="Times New Roman" w:cs="Times New Roman"/>
          <w:sz w:val="28"/>
          <w:szCs w:val="28"/>
          <w:lang w:val="uk-UA"/>
        </w:rPr>
        <w:tab/>
        <w:t>Формування стратегічних рішень (цільова аудиторія, позиціонування бренду, бюджет).</w:t>
      </w:r>
    </w:p>
    <w:p w14:paraId="289F78C9"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4.</w:t>
      </w:r>
      <w:r w:rsidRPr="00626FD7">
        <w:rPr>
          <w:rFonts w:ascii="Times New Roman" w:eastAsia="Times New Roman" w:hAnsi="Times New Roman" w:cs="Times New Roman"/>
          <w:sz w:val="28"/>
          <w:szCs w:val="28"/>
          <w:lang w:val="uk-UA"/>
        </w:rPr>
        <w:tab/>
        <w:t>Розробку системи маркетингових комунікацій.</w:t>
      </w:r>
    </w:p>
    <w:p w14:paraId="08E97ECE"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5.</w:t>
      </w:r>
      <w:r w:rsidRPr="00626FD7">
        <w:rPr>
          <w:rFonts w:ascii="Times New Roman" w:eastAsia="Times New Roman" w:hAnsi="Times New Roman" w:cs="Times New Roman"/>
          <w:sz w:val="28"/>
          <w:szCs w:val="28"/>
          <w:lang w:val="uk-UA"/>
        </w:rPr>
        <w:tab/>
        <w:t>Виконання стратегії.</w:t>
      </w:r>
    </w:p>
    <w:p w14:paraId="00B258C4"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6.</w:t>
      </w:r>
      <w:r w:rsidRPr="00626FD7">
        <w:rPr>
          <w:rFonts w:ascii="Times New Roman" w:eastAsia="Times New Roman" w:hAnsi="Times New Roman" w:cs="Times New Roman"/>
          <w:sz w:val="28"/>
          <w:szCs w:val="28"/>
          <w:lang w:val="uk-UA"/>
        </w:rPr>
        <w:tab/>
        <w:t>Оцінку ефективності та зворотного зв’язку.</w:t>
      </w:r>
    </w:p>
    <w:p w14:paraId="550405F5" w14:textId="1E16F3A6"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Загалом ефективна стратегія повинна включати як аналіз попередніх дій, так і інтеграцію інноваційних підходів, зокрема методології форсайту чи моделей на кшталт Stage-Gate.</w:t>
      </w:r>
    </w:p>
    <w:p w14:paraId="16656F09"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 xml:space="preserve">Методологія форсайту передбачає формування майбутнього через прогнозування та побудову сценаріїв розвитку. Це дозволяє адаптувати стратегію </w:t>
      </w:r>
      <w:r w:rsidRPr="00626FD7">
        <w:rPr>
          <w:rFonts w:ascii="Times New Roman" w:eastAsia="Times New Roman" w:hAnsi="Times New Roman" w:cs="Times New Roman"/>
          <w:sz w:val="28"/>
          <w:szCs w:val="28"/>
          <w:lang w:val="uk-UA"/>
        </w:rPr>
        <w:lastRenderedPageBreak/>
        <w:t>до мінливих ринкових умов і враховувати як короткострокові, так і довгострокові тренди.</w:t>
      </w:r>
    </w:p>
    <w:p w14:paraId="4C6161D8"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Одним із ключових етапів є оцінка поточного стану підприємства (модель AS IS) та визначення бажаного стану (модель TO BE). Це забезпечує чітке розуміння слабких місць і напрямків їх покращення.</w:t>
      </w:r>
    </w:p>
    <w:p w14:paraId="4EF37070"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Реалізація стратегії потребує ефективної розробки комплексу маркетингових комунікацій для кожної цільової аудиторії, враховуючи бюджетування, концепцію звернень і медіа-стратегію. Контрольні точки та критерії зворотного зв’язку дозволяють коригувати дії у разі виявлення проблем.</w:t>
      </w:r>
    </w:p>
    <w:p w14:paraId="6C2D51C6" w14:textId="77777777" w:rsidR="00004104"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Внутрішні комунікації також є важливим елементом, що підсилює бренд через залучення співробітників, які стають каналами позитивної репутації підприємства.</w:t>
      </w:r>
    </w:p>
    <w:p w14:paraId="21A71803" w14:textId="77777777" w:rsidR="00A5314D" w:rsidRPr="00626FD7" w:rsidRDefault="00004104"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Таким чином, сучасна комунікаційна політика базується на адаптивності, інноваційності та інтеграції, що дозволяє підприємствам ефективно реагувати на виклики ринку та досягати конкурентних переваг.</w:t>
      </w:r>
    </w:p>
    <w:p w14:paraId="2250E0F7" w14:textId="77777777" w:rsidR="000A031F" w:rsidRPr="00626FD7" w:rsidRDefault="000A031F" w:rsidP="00626FD7">
      <w:pPr>
        <w:spacing w:after="0" w:line="360" w:lineRule="auto"/>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br w:type="page"/>
      </w:r>
    </w:p>
    <w:p w14:paraId="13D32E36" w14:textId="77777777" w:rsidR="00004104" w:rsidRPr="00626FD7" w:rsidRDefault="00004104" w:rsidP="00626FD7">
      <w:pPr>
        <w:pStyle w:val="a5"/>
        <w:spacing w:after="0" w:line="360" w:lineRule="auto"/>
        <w:ind w:left="0" w:firstLine="709"/>
        <w:outlineLvl w:val="1"/>
        <w:rPr>
          <w:rFonts w:ascii="Times New Roman" w:eastAsia="Times New Roman" w:hAnsi="Times New Roman" w:cs="Times New Roman"/>
          <w:sz w:val="28"/>
          <w:szCs w:val="28"/>
          <w:lang w:val="uk-UA"/>
        </w:rPr>
      </w:pPr>
      <w:bookmarkStart w:id="7" w:name="_Toc183636828"/>
      <w:r w:rsidRPr="00626FD7">
        <w:rPr>
          <w:rFonts w:ascii="Times New Roman" w:eastAsia="Times New Roman" w:hAnsi="Times New Roman" w:cs="Times New Roman"/>
          <w:sz w:val="28"/>
          <w:szCs w:val="28"/>
          <w:lang w:val="uk-UA"/>
        </w:rPr>
        <w:lastRenderedPageBreak/>
        <w:t>Висновки до розділу 1</w:t>
      </w:r>
      <w:bookmarkEnd w:id="7"/>
    </w:p>
    <w:p w14:paraId="27A09639" w14:textId="658C1CFE" w:rsidR="00004104" w:rsidRPr="00626FD7" w:rsidRDefault="00CD499B"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 xml:space="preserve">1. </w:t>
      </w:r>
      <w:r w:rsidR="00004104" w:rsidRPr="00626FD7">
        <w:rPr>
          <w:rFonts w:ascii="Times New Roman" w:eastAsia="Times New Roman" w:hAnsi="Times New Roman" w:cs="Times New Roman"/>
          <w:sz w:val="28"/>
          <w:szCs w:val="28"/>
          <w:lang w:val="uk-UA"/>
        </w:rPr>
        <w:t xml:space="preserve">Аналіз наукових досліджень дозволив </w:t>
      </w:r>
      <w:r w:rsidR="00BD0AC0">
        <w:rPr>
          <w:rFonts w:ascii="Times New Roman" w:eastAsia="Times New Roman" w:hAnsi="Times New Roman" w:cs="Times New Roman"/>
          <w:sz w:val="28"/>
          <w:szCs w:val="28"/>
          <w:lang w:val="uk-UA"/>
        </w:rPr>
        <w:t xml:space="preserve">порівняти </w:t>
      </w:r>
      <w:r w:rsidR="00004104" w:rsidRPr="00626FD7">
        <w:rPr>
          <w:rFonts w:ascii="Times New Roman" w:eastAsia="Times New Roman" w:hAnsi="Times New Roman" w:cs="Times New Roman"/>
          <w:sz w:val="28"/>
          <w:szCs w:val="28"/>
          <w:lang w:val="uk-UA"/>
        </w:rPr>
        <w:t>поняття «маркетингова комунікаційна політика» та «маркетингова комунікаційна стратегія», виявити їх взаємозв’язок та ключові відмінності.</w:t>
      </w:r>
    </w:p>
    <w:p w14:paraId="56AFE2EB" w14:textId="528B26F3" w:rsidR="00004104" w:rsidRPr="00626FD7" w:rsidRDefault="00CD499B"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2.</w:t>
      </w:r>
      <w:r w:rsidR="00BD0AC0">
        <w:rPr>
          <w:rFonts w:ascii="Times New Roman" w:eastAsia="Times New Roman" w:hAnsi="Times New Roman" w:cs="Times New Roman"/>
          <w:sz w:val="28"/>
          <w:szCs w:val="28"/>
          <w:lang w:val="uk-UA"/>
        </w:rPr>
        <w:t>В</w:t>
      </w:r>
      <w:r w:rsidR="00004104" w:rsidRPr="00626FD7">
        <w:rPr>
          <w:rFonts w:ascii="Times New Roman" w:eastAsia="Times New Roman" w:hAnsi="Times New Roman" w:cs="Times New Roman"/>
          <w:sz w:val="28"/>
          <w:szCs w:val="28"/>
          <w:lang w:val="uk-UA"/>
        </w:rPr>
        <w:t>изначено основні причини виникнення та розвитку інтегрованих маркетингових комунікацій (ІМК), а також обґрунтовано необхідність впровадження комунікаційної політики підприємствами, особливо в умовах кризових явищ і високої невизначеності.</w:t>
      </w:r>
    </w:p>
    <w:p w14:paraId="34A145E3" w14:textId="31FA36CE" w:rsidR="00004104" w:rsidRPr="00626FD7" w:rsidRDefault="00CD499B"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3.</w:t>
      </w:r>
      <w:r w:rsidR="0099561B">
        <w:rPr>
          <w:rFonts w:ascii="Times New Roman" w:eastAsia="Times New Roman" w:hAnsi="Times New Roman" w:cs="Times New Roman"/>
          <w:sz w:val="28"/>
          <w:szCs w:val="28"/>
          <w:lang w:val="uk-UA"/>
        </w:rPr>
        <w:t xml:space="preserve"> </w:t>
      </w:r>
      <w:r w:rsidR="00004104" w:rsidRPr="00626FD7">
        <w:rPr>
          <w:rFonts w:ascii="Times New Roman" w:eastAsia="Times New Roman" w:hAnsi="Times New Roman" w:cs="Times New Roman"/>
          <w:sz w:val="28"/>
          <w:szCs w:val="28"/>
          <w:lang w:val="uk-UA"/>
        </w:rPr>
        <w:t>Розроблено класифікацію цільових груп для комунікацій, систематизовано</w:t>
      </w:r>
      <w:r w:rsidR="00BD0AC0">
        <w:rPr>
          <w:rFonts w:ascii="Times New Roman" w:eastAsia="Times New Roman" w:hAnsi="Times New Roman" w:cs="Times New Roman"/>
          <w:sz w:val="28"/>
          <w:szCs w:val="28"/>
          <w:lang w:val="uk-UA"/>
        </w:rPr>
        <w:t>:</w:t>
      </w:r>
      <w:r w:rsidR="00004104" w:rsidRPr="00626FD7">
        <w:rPr>
          <w:rFonts w:ascii="Times New Roman" w:eastAsia="Times New Roman" w:hAnsi="Times New Roman" w:cs="Times New Roman"/>
          <w:sz w:val="28"/>
          <w:szCs w:val="28"/>
          <w:lang w:val="uk-UA"/>
        </w:rPr>
        <w:t xml:space="preserve"> потреби, комунікаційні цінності, бажані засоби та інструменти взаємодії, а також типи зворотного зв’язку.</w:t>
      </w:r>
    </w:p>
    <w:p w14:paraId="2A02DA40" w14:textId="2DE35D53" w:rsidR="00004104" w:rsidRPr="00626FD7" w:rsidRDefault="00CD499B"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4.</w:t>
      </w:r>
      <w:r w:rsidR="0099561B">
        <w:rPr>
          <w:rFonts w:ascii="Times New Roman" w:eastAsia="Times New Roman" w:hAnsi="Times New Roman" w:cs="Times New Roman"/>
          <w:sz w:val="28"/>
          <w:szCs w:val="28"/>
          <w:lang w:val="uk-UA"/>
        </w:rPr>
        <w:t xml:space="preserve"> </w:t>
      </w:r>
      <w:r w:rsidR="00BD0AC0">
        <w:rPr>
          <w:rFonts w:ascii="Times New Roman" w:eastAsia="Times New Roman" w:hAnsi="Times New Roman" w:cs="Times New Roman"/>
          <w:sz w:val="28"/>
          <w:szCs w:val="28"/>
          <w:lang w:val="uk-UA"/>
        </w:rPr>
        <w:t>Розглянуто</w:t>
      </w:r>
      <w:r w:rsidR="00004104" w:rsidRPr="00626FD7">
        <w:rPr>
          <w:rFonts w:ascii="Times New Roman" w:eastAsia="Times New Roman" w:hAnsi="Times New Roman" w:cs="Times New Roman"/>
          <w:sz w:val="28"/>
          <w:szCs w:val="28"/>
          <w:lang w:val="uk-UA"/>
        </w:rPr>
        <w:t xml:space="preserve"> інтеграцію комунікаційної стратегії з омніканальною стратегією збуту, що сприяє підвищенню економічної ефективності завдяки забезпеченню постійного зв’язку між підприємством і споживачами.</w:t>
      </w:r>
    </w:p>
    <w:p w14:paraId="4A7B9959" w14:textId="77777777" w:rsidR="00004104" w:rsidRPr="00626FD7" w:rsidRDefault="00CD499B" w:rsidP="00626FD7">
      <w:pPr>
        <w:pStyle w:val="a5"/>
        <w:spacing w:after="0" w:line="360" w:lineRule="auto"/>
        <w:ind w:left="0"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5.</w:t>
      </w:r>
      <w:r w:rsidR="0099561B">
        <w:rPr>
          <w:rFonts w:ascii="Times New Roman" w:eastAsia="Times New Roman" w:hAnsi="Times New Roman" w:cs="Times New Roman"/>
          <w:sz w:val="28"/>
          <w:szCs w:val="28"/>
          <w:lang w:val="uk-UA"/>
        </w:rPr>
        <w:t xml:space="preserve"> </w:t>
      </w:r>
      <w:r w:rsidR="00004104" w:rsidRPr="00626FD7">
        <w:rPr>
          <w:rFonts w:ascii="Times New Roman" w:eastAsia="Times New Roman" w:hAnsi="Times New Roman" w:cs="Times New Roman"/>
          <w:sz w:val="28"/>
          <w:szCs w:val="28"/>
          <w:lang w:val="uk-UA"/>
        </w:rPr>
        <w:t>Систематизовано інструменти управління маркетинговою комунікаційною політикою з урахуванням стратегії розвитку бренду, що підсилює ефективність комунікаційного процесу.</w:t>
      </w:r>
    </w:p>
    <w:p w14:paraId="39B6CF26" w14:textId="7654DAC2" w:rsidR="00004104" w:rsidRPr="00626FD7" w:rsidRDefault="00BD0AC0" w:rsidP="00626FD7">
      <w:pPr>
        <w:pStyle w:val="a5"/>
        <w:spacing w:after="0" w:line="360" w:lineRule="auto"/>
        <w:ind w:left="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00CD499B" w:rsidRPr="00626FD7">
        <w:rPr>
          <w:rFonts w:ascii="Times New Roman" w:eastAsia="Times New Roman" w:hAnsi="Times New Roman" w:cs="Times New Roman"/>
          <w:sz w:val="28"/>
          <w:szCs w:val="28"/>
          <w:lang w:val="uk-UA"/>
        </w:rPr>
        <w:t>.</w:t>
      </w:r>
      <w:r w:rsidR="0099561B">
        <w:rPr>
          <w:rFonts w:ascii="Times New Roman" w:eastAsia="Times New Roman" w:hAnsi="Times New Roman" w:cs="Times New Roman"/>
          <w:sz w:val="28"/>
          <w:szCs w:val="28"/>
          <w:lang w:val="uk-UA"/>
        </w:rPr>
        <w:t xml:space="preserve"> </w:t>
      </w:r>
      <w:r w:rsidR="00004104" w:rsidRPr="00626FD7">
        <w:rPr>
          <w:rFonts w:ascii="Times New Roman" w:eastAsia="Times New Roman" w:hAnsi="Times New Roman" w:cs="Times New Roman"/>
          <w:sz w:val="28"/>
          <w:szCs w:val="28"/>
          <w:lang w:val="uk-UA"/>
        </w:rPr>
        <w:t>Рекомендовано застосування методології управління проєктами за стандартом P2M, зокрема Stage-Gate-моделі та методу сценаріїв. Ці підходи дозволяють підприємствам залишатися гнучкими й адаптивними в умовах динамічного ринкового середовища.</w:t>
      </w:r>
    </w:p>
    <w:p w14:paraId="3535A8B1" w14:textId="77777777" w:rsidR="00004104" w:rsidRPr="00626FD7" w:rsidRDefault="00004104" w:rsidP="00626FD7">
      <w:pPr>
        <w:spacing w:after="0" w:line="360" w:lineRule="auto"/>
        <w:ind w:firstLine="709"/>
        <w:jc w:val="both"/>
        <w:rPr>
          <w:rFonts w:ascii="Times New Roman" w:hAnsi="Times New Roman" w:cs="Times New Roman"/>
          <w:sz w:val="28"/>
          <w:szCs w:val="28"/>
          <w:lang w:val="uk-UA"/>
        </w:rPr>
      </w:pPr>
    </w:p>
    <w:p w14:paraId="66956E82" w14:textId="77777777" w:rsidR="00004104" w:rsidRPr="00626FD7" w:rsidRDefault="00004104" w:rsidP="00626FD7">
      <w:pPr>
        <w:spacing w:after="0" w:line="360" w:lineRule="auto"/>
        <w:jc w:val="both"/>
        <w:rPr>
          <w:rFonts w:ascii="Times New Roman" w:hAnsi="Times New Roman" w:cs="Times New Roman"/>
          <w:sz w:val="28"/>
          <w:szCs w:val="28"/>
          <w:lang w:val="uk-UA"/>
        </w:rPr>
      </w:pPr>
    </w:p>
    <w:p w14:paraId="18C36D1B" w14:textId="1C3D71EA" w:rsidR="00AB0EC6" w:rsidRPr="00AB0EC6" w:rsidRDefault="00432BA4" w:rsidP="00AB0EC6">
      <w:pPr>
        <w:pStyle w:val="1"/>
        <w:spacing w:before="0" w:line="360" w:lineRule="auto"/>
        <w:jc w:val="center"/>
        <w:rPr>
          <w:rFonts w:ascii="Times New Roman" w:hAnsi="Times New Roman" w:cs="Times New Roman"/>
          <w:color w:val="auto"/>
          <w:sz w:val="28"/>
          <w:szCs w:val="28"/>
        </w:rPr>
      </w:pPr>
      <w:bookmarkStart w:id="8" w:name="_Toc183636829"/>
      <w:r w:rsidRPr="00AB0EC6">
        <w:rPr>
          <w:rFonts w:ascii="Times New Roman" w:hAnsi="Times New Roman" w:cs="Times New Roman"/>
          <w:color w:val="auto"/>
          <w:sz w:val="28"/>
          <w:szCs w:val="28"/>
        </w:rPr>
        <w:lastRenderedPageBreak/>
        <w:t>РОЗДІЛ 2</w:t>
      </w:r>
    </w:p>
    <w:p w14:paraId="0DBD53C3" w14:textId="6FE24632" w:rsidR="00432BA4" w:rsidRPr="00D64931" w:rsidRDefault="00432BA4" w:rsidP="00AB0EC6">
      <w:pPr>
        <w:pStyle w:val="1"/>
        <w:spacing w:before="0" w:line="360" w:lineRule="auto"/>
        <w:jc w:val="center"/>
        <w:rPr>
          <w:rFonts w:ascii="Times New Roman" w:hAnsi="Times New Roman" w:cs="Times New Roman"/>
          <w:color w:val="auto"/>
          <w:sz w:val="28"/>
          <w:szCs w:val="28"/>
        </w:rPr>
      </w:pPr>
      <w:r w:rsidRPr="00AB0EC6">
        <w:rPr>
          <w:rFonts w:ascii="Times New Roman" w:eastAsia="等?" w:hAnsi="Times New Roman" w:cs="Times New Roman"/>
          <w:bCs/>
          <w:color w:val="auto"/>
          <w:kern w:val="2"/>
          <w:sz w:val="28"/>
          <w:szCs w:val="28"/>
          <w:lang w:eastAsia="zh-CN"/>
        </w:rPr>
        <w:t>МАРКЕТИНГОВІ ДОСЛІДЖЕННЯ РИНКУ</w:t>
      </w:r>
      <w:r w:rsidR="00AB0EC6">
        <w:rPr>
          <w:rFonts w:ascii="Times New Roman" w:eastAsia="等?" w:hAnsi="Times New Roman" w:cs="Times New Roman"/>
          <w:bCs/>
          <w:color w:val="auto"/>
          <w:kern w:val="2"/>
          <w:sz w:val="28"/>
          <w:szCs w:val="28"/>
          <w:lang w:eastAsia="zh-CN"/>
        </w:rPr>
        <w:t xml:space="preserve"> </w:t>
      </w:r>
      <w:r w:rsidR="00AB0EC6" w:rsidRPr="00AB0EC6">
        <w:rPr>
          <w:rFonts w:ascii="Times New Roman" w:eastAsia="Times New Roman" w:hAnsi="Times New Roman" w:cs="Times New Roman"/>
          <w:bCs/>
          <w:color w:val="auto"/>
          <w:sz w:val="28"/>
          <w:szCs w:val="28"/>
        </w:rPr>
        <w:t>К</w:t>
      </w:r>
      <w:r w:rsidR="00AB0EC6">
        <w:rPr>
          <w:rFonts w:ascii="Times New Roman" w:eastAsia="Times New Roman" w:hAnsi="Times New Roman" w:cs="Times New Roman"/>
          <w:bCs/>
          <w:color w:val="auto"/>
          <w:sz w:val="28"/>
          <w:szCs w:val="28"/>
        </w:rPr>
        <w:t>ОНДИТЕРСЬКИХ</w:t>
      </w:r>
      <w:r w:rsidR="00AB0EC6" w:rsidRPr="00AB0EC6">
        <w:rPr>
          <w:rFonts w:ascii="Times New Roman" w:eastAsia="Times New Roman" w:hAnsi="Times New Roman" w:cs="Times New Roman"/>
          <w:bCs/>
          <w:color w:val="auto"/>
          <w:sz w:val="28"/>
          <w:szCs w:val="28"/>
        </w:rPr>
        <w:t xml:space="preserve"> В</w:t>
      </w:r>
      <w:r w:rsidR="00AB0EC6">
        <w:rPr>
          <w:rFonts w:ascii="Times New Roman" w:eastAsia="Times New Roman" w:hAnsi="Times New Roman" w:cs="Times New Roman"/>
          <w:bCs/>
          <w:color w:val="auto"/>
          <w:sz w:val="28"/>
          <w:szCs w:val="28"/>
        </w:rPr>
        <w:t>ИРОБІВ</w:t>
      </w:r>
      <w:r w:rsidR="00AB0EC6" w:rsidRPr="00AB0EC6">
        <w:rPr>
          <w:rFonts w:ascii="Times New Roman" w:eastAsia="等?" w:hAnsi="Times New Roman" w:cs="Times New Roman"/>
          <w:bCs/>
          <w:color w:val="auto"/>
          <w:kern w:val="2"/>
          <w:sz w:val="28"/>
          <w:szCs w:val="28"/>
          <w:lang w:eastAsia="zh-CN"/>
        </w:rPr>
        <w:t xml:space="preserve">  </w:t>
      </w:r>
      <w:r w:rsidRPr="00D64931">
        <w:rPr>
          <w:rFonts w:ascii="Times New Roman" w:eastAsia="等?" w:hAnsi="Times New Roman" w:cs="Times New Roman"/>
          <w:bCs/>
          <w:color w:val="auto"/>
          <w:kern w:val="2"/>
          <w:sz w:val="28"/>
          <w:szCs w:val="28"/>
          <w:lang w:eastAsia="zh-CN"/>
        </w:rPr>
        <w:t>УКРАЇНИ</w:t>
      </w:r>
      <w:bookmarkEnd w:id="8"/>
    </w:p>
    <w:p w14:paraId="33430DD9" w14:textId="11979DC1" w:rsidR="00004104" w:rsidRPr="00D64931" w:rsidRDefault="00432BA4" w:rsidP="00626FD7">
      <w:pPr>
        <w:pStyle w:val="2"/>
        <w:spacing w:before="0" w:line="360" w:lineRule="auto"/>
        <w:rPr>
          <w:rFonts w:ascii="Times New Roman" w:eastAsia="Times New Roman" w:hAnsi="Times New Roman" w:cs="Times New Roman"/>
          <w:b w:val="0"/>
          <w:color w:val="auto"/>
          <w:sz w:val="28"/>
          <w:szCs w:val="28"/>
          <w:lang w:val="uk-UA"/>
        </w:rPr>
      </w:pPr>
      <w:bookmarkStart w:id="9" w:name="_Toc183636830"/>
      <w:r w:rsidRPr="00D64931">
        <w:rPr>
          <w:rFonts w:ascii="Times New Roman" w:hAnsi="Times New Roman" w:cs="Times New Roman"/>
          <w:b w:val="0"/>
          <w:color w:val="auto"/>
          <w:sz w:val="28"/>
          <w:szCs w:val="28"/>
          <w:lang w:val="uk-UA"/>
        </w:rPr>
        <w:t xml:space="preserve">2.1. </w:t>
      </w:r>
      <w:bookmarkEnd w:id="9"/>
      <w:r w:rsidR="00D64931" w:rsidRPr="00D64931">
        <w:rPr>
          <w:rFonts w:ascii="Times New Roman" w:hAnsi="Times New Roman" w:cs="Times New Roman"/>
          <w:b w:val="0"/>
          <w:bCs w:val="0"/>
          <w:color w:val="auto"/>
          <w:sz w:val="28"/>
          <w:szCs w:val="28"/>
          <w:lang w:val="uk-UA"/>
        </w:rPr>
        <w:t xml:space="preserve">Оцінка світового ринку </w:t>
      </w:r>
      <w:r w:rsidR="00D64931" w:rsidRPr="00D64931">
        <w:rPr>
          <w:rFonts w:ascii="Times New Roman" w:eastAsia="等?" w:hAnsi="Times New Roman" w:cs="Times New Roman"/>
          <w:b w:val="0"/>
          <w:bCs w:val="0"/>
          <w:color w:val="auto"/>
          <w:kern w:val="2"/>
          <w:sz w:val="28"/>
          <w:szCs w:val="28"/>
          <w:lang w:val="ru-RU"/>
        </w:rPr>
        <w:t>кондитерських виробів</w:t>
      </w:r>
    </w:p>
    <w:p w14:paraId="2E77058A" w14:textId="3C73220E" w:rsidR="00004104" w:rsidRPr="00626FD7" w:rsidRDefault="00004104"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Світовий ринок кондитерських виробів є насиченим та демонструє щорічне зростання на 2-3%. Це динамічна галузь, яка постійно розвивається та шукає нові способи залучення споживачів. Основну частку ринку займають Північна Америка та Європа. У 2021 році обсяг ринку оцінювався в $202,63 млрд, а до 2024 року прогнозується його зростання до $230 млрд (</w:t>
      </w:r>
      <w:r w:rsidR="00AB0EC6">
        <w:rPr>
          <w:rFonts w:ascii="Times New Roman" w:hAnsi="Times New Roman" w:cs="Times New Roman"/>
          <w:sz w:val="28"/>
          <w:szCs w:val="28"/>
          <w:lang w:val="uk-UA"/>
        </w:rPr>
        <w:t>Р</w:t>
      </w:r>
      <w:r w:rsidRPr="00626FD7">
        <w:rPr>
          <w:rFonts w:ascii="Times New Roman" w:hAnsi="Times New Roman" w:cs="Times New Roman"/>
          <w:sz w:val="28"/>
          <w:szCs w:val="28"/>
          <w:lang w:val="uk-UA"/>
        </w:rPr>
        <w:t>ис</w:t>
      </w:r>
      <w:r w:rsidR="0099561B">
        <w:rPr>
          <w:rFonts w:ascii="Times New Roman" w:hAnsi="Times New Roman" w:cs="Times New Roman"/>
          <w:sz w:val="28"/>
          <w:szCs w:val="28"/>
          <w:lang w:val="uk-UA"/>
        </w:rPr>
        <w:t>.</w:t>
      </w:r>
      <w:r w:rsidRPr="00626FD7">
        <w:rPr>
          <w:rFonts w:ascii="Times New Roman" w:hAnsi="Times New Roman" w:cs="Times New Roman"/>
          <w:sz w:val="28"/>
          <w:szCs w:val="28"/>
          <w:lang w:val="uk-UA"/>
        </w:rPr>
        <w:t>2.1)</w:t>
      </w:r>
      <w:r w:rsidR="00C821DA" w:rsidRPr="00626FD7">
        <w:rPr>
          <w:rFonts w:ascii="Times New Roman" w:hAnsi="Times New Roman" w:cs="Times New Roman"/>
          <w:sz w:val="28"/>
          <w:szCs w:val="28"/>
          <w:lang w:val="ru-RU"/>
        </w:rPr>
        <w:t>[</w:t>
      </w:r>
      <w:r w:rsidR="00C821DA" w:rsidRPr="00626FD7">
        <w:rPr>
          <w:rFonts w:ascii="Times New Roman" w:hAnsi="Times New Roman" w:cs="Times New Roman"/>
          <w:sz w:val="28"/>
          <w:szCs w:val="28"/>
          <w:lang w:val="ru-RU"/>
        </w:rPr>
        <w:fldChar w:fldCharType="begin"/>
      </w:r>
      <w:r w:rsidR="00C821DA" w:rsidRPr="00626FD7">
        <w:rPr>
          <w:rFonts w:ascii="Times New Roman" w:hAnsi="Times New Roman" w:cs="Times New Roman"/>
          <w:sz w:val="28"/>
          <w:szCs w:val="28"/>
          <w:lang w:val="ru-RU"/>
        </w:rPr>
        <w:instrText xml:space="preserve"> REF _Ref183638667 \r \h </w:instrText>
      </w:r>
      <w:r w:rsidR="00626FD7" w:rsidRPr="00626FD7">
        <w:rPr>
          <w:rFonts w:ascii="Times New Roman" w:hAnsi="Times New Roman" w:cs="Times New Roman"/>
          <w:sz w:val="28"/>
          <w:szCs w:val="28"/>
          <w:lang w:val="ru-RU"/>
        </w:rPr>
        <w:instrText xml:space="preserve"> \* MERGEFORMAT </w:instrText>
      </w:r>
      <w:r w:rsidR="00C821DA" w:rsidRPr="00626FD7">
        <w:rPr>
          <w:rFonts w:ascii="Times New Roman" w:hAnsi="Times New Roman" w:cs="Times New Roman"/>
          <w:sz w:val="28"/>
          <w:szCs w:val="28"/>
          <w:lang w:val="ru-RU"/>
        </w:rPr>
      </w:r>
      <w:r w:rsidR="00C821DA" w:rsidRPr="00626FD7">
        <w:rPr>
          <w:rFonts w:ascii="Times New Roman" w:hAnsi="Times New Roman" w:cs="Times New Roman"/>
          <w:sz w:val="28"/>
          <w:szCs w:val="28"/>
          <w:lang w:val="ru-RU"/>
        </w:rPr>
        <w:fldChar w:fldCharType="separate"/>
      </w:r>
      <w:r w:rsidR="00C821DA" w:rsidRPr="00626FD7">
        <w:rPr>
          <w:rFonts w:ascii="Times New Roman" w:hAnsi="Times New Roman" w:cs="Times New Roman"/>
          <w:sz w:val="28"/>
          <w:szCs w:val="28"/>
          <w:lang w:val="ru-RU"/>
        </w:rPr>
        <w:t>15</w:t>
      </w:r>
      <w:r w:rsidR="00C821DA" w:rsidRPr="00626FD7">
        <w:rPr>
          <w:rFonts w:ascii="Times New Roman" w:hAnsi="Times New Roman" w:cs="Times New Roman"/>
          <w:sz w:val="28"/>
          <w:szCs w:val="28"/>
          <w:lang w:val="ru-RU"/>
        </w:rPr>
        <w:fldChar w:fldCharType="end"/>
      </w:r>
      <w:r w:rsidR="00C821DA" w:rsidRPr="00626FD7">
        <w:rPr>
          <w:rFonts w:ascii="Times New Roman" w:hAnsi="Times New Roman" w:cs="Times New Roman"/>
          <w:sz w:val="28"/>
          <w:szCs w:val="28"/>
          <w:lang w:val="ru-RU"/>
        </w:rPr>
        <w:t>,</w:t>
      </w:r>
      <w:r w:rsidR="00C821DA" w:rsidRPr="00626FD7">
        <w:rPr>
          <w:rFonts w:ascii="Times New Roman" w:hAnsi="Times New Roman" w:cs="Times New Roman"/>
          <w:sz w:val="28"/>
          <w:szCs w:val="28"/>
          <w:lang w:val="ru-RU"/>
        </w:rPr>
        <w:fldChar w:fldCharType="begin"/>
      </w:r>
      <w:r w:rsidR="00C821DA" w:rsidRPr="00626FD7">
        <w:rPr>
          <w:rFonts w:ascii="Times New Roman" w:hAnsi="Times New Roman" w:cs="Times New Roman"/>
          <w:sz w:val="28"/>
          <w:szCs w:val="28"/>
          <w:lang w:val="ru-RU"/>
        </w:rPr>
        <w:instrText xml:space="preserve"> REF _Ref183638674 \r \h </w:instrText>
      </w:r>
      <w:r w:rsidR="00626FD7" w:rsidRPr="00626FD7">
        <w:rPr>
          <w:rFonts w:ascii="Times New Roman" w:hAnsi="Times New Roman" w:cs="Times New Roman"/>
          <w:sz w:val="28"/>
          <w:szCs w:val="28"/>
          <w:lang w:val="ru-RU"/>
        </w:rPr>
        <w:instrText xml:space="preserve"> \* MERGEFORMAT </w:instrText>
      </w:r>
      <w:r w:rsidR="00C821DA" w:rsidRPr="00626FD7">
        <w:rPr>
          <w:rFonts w:ascii="Times New Roman" w:hAnsi="Times New Roman" w:cs="Times New Roman"/>
          <w:sz w:val="28"/>
          <w:szCs w:val="28"/>
          <w:lang w:val="ru-RU"/>
        </w:rPr>
      </w:r>
      <w:r w:rsidR="00C821DA" w:rsidRPr="00626FD7">
        <w:rPr>
          <w:rFonts w:ascii="Times New Roman" w:hAnsi="Times New Roman" w:cs="Times New Roman"/>
          <w:sz w:val="28"/>
          <w:szCs w:val="28"/>
          <w:lang w:val="ru-RU"/>
        </w:rPr>
        <w:fldChar w:fldCharType="separate"/>
      </w:r>
      <w:r w:rsidR="00C821DA" w:rsidRPr="00626FD7">
        <w:rPr>
          <w:rFonts w:ascii="Times New Roman" w:hAnsi="Times New Roman" w:cs="Times New Roman"/>
          <w:sz w:val="28"/>
          <w:szCs w:val="28"/>
          <w:lang w:val="ru-RU"/>
        </w:rPr>
        <w:t>22</w:t>
      </w:r>
      <w:r w:rsidR="00C821DA" w:rsidRPr="00626FD7">
        <w:rPr>
          <w:rFonts w:ascii="Times New Roman" w:hAnsi="Times New Roman" w:cs="Times New Roman"/>
          <w:sz w:val="28"/>
          <w:szCs w:val="28"/>
          <w:lang w:val="ru-RU"/>
        </w:rPr>
        <w:fldChar w:fldCharType="end"/>
      </w:r>
      <w:r w:rsidR="00C821DA" w:rsidRPr="00626FD7">
        <w:rPr>
          <w:rFonts w:ascii="Times New Roman" w:hAnsi="Times New Roman" w:cs="Times New Roman"/>
          <w:sz w:val="28"/>
          <w:szCs w:val="28"/>
          <w:lang w:val="ru-RU"/>
        </w:rPr>
        <w:t>]</w:t>
      </w:r>
      <w:r w:rsidRPr="00626FD7">
        <w:rPr>
          <w:rFonts w:ascii="Times New Roman" w:hAnsi="Times New Roman" w:cs="Times New Roman"/>
          <w:sz w:val="28"/>
          <w:szCs w:val="28"/>
          <w:lang w:val="uk-UA"/>
        </w:rPr>
        <w:t xml:space="preserve">. Така тенденція обумовлена популярністю дарування </w:t>
      </w:r>
      <w:r w:rsidR="00CB21BD">
        <w:rPr>
          <w:rFonts w:ascii="Times New Roman" w:eastAsia="等?" w:hAnsi="Times New Roman" w:cs="Times New Roman"/>
          <w:kern w:val="2"/>
          <w:sz w:val="28"/>
          <w:szCs w:val="28"/>
          <w:lang w:val="ru-RU"/>
        </w:rPr>
        <w:t>кондитерських виробів</w:t>
      </w:r>
      <w:r w:rsidR="00CB21BD" w:rsidRPr="00626FD7">
        <w:rPr>
          <w:rFonts w:ascii="Times New Roman" w:eastAsia="等?" w:hAnsi="Times New Roman" w:cs="Times New Roman"/>
          <w:kern w:val="2"/>
          <w:sz w:val="28"/>
          <w:szCs w:val="28"/>
          <w:lang w:val="ru-RU"/>
        </w:rPr>
        <w:t xml:space="preserve"> </w:t>
      </w:r>
      <w:r w:rsidRPr="00626FD7">
        <w:rPr>
          <w:rFonts w:ascii="Times New Roman" w:hAnsi="Times New Roman" w:cs="Times New Roman"/>
          <w:sz w:val="28"/>
          <w:szCs w:val="28"/>
          <w:lang w:val="uk-UA"/>
        </w:rPr>
        <w:t xml:space="preserve">на свята, а також появою інноваційної продукції, зокрема без цукру, веганських та лікувальних виробів. Шоколад залишається провідним сегментом ринку, його часто використовують для перекусів, зняття стресу та покращення настрою. </w:t>
      </w:r>
    </w:p>
    <w:p w14:paraId="271C5274" w14:textId="37F358D1" w:rsidR="00004104" w:rsidRPr="00626FD7" w:rsidRDefault="00F43025" w:rsidP="00626FD7">
      <w:pPr>
        <w:spacing w:after="0" w:line="360" w:lineRule="auto"/>
        <w:ind w:firstLine="709"/>
        <w:jc w:val="both"/>
        <w:rPr>
          <w:rFonts w:ascii="Times New Roman" w:hAnsi="Times New Roman" w:cs="Times New Roman"/>
          <w:sz w:val="28"/>
          <w:szCs w:val="28"/>
          <w:lang w:val="uk-UA"/>
        </w:rPr>
      </w:pPr>
      <w:r>
        <w:rPr>
          <w:noProof/>
        </w:rPr>
        <w:drawing>
          <wp:inline distT="0" distB="0" distL="0" distR="0" wp14:anchorId="0DA328F0" wp14:editId="64B99A87">
            <wp:extent cx="4572000" cy="1956262"/>
            <wp:effectExtent l="0" t="0" r="0" b="6350"/>
            <wp:docPr id="1" name="Диаграмма 1">
              <a:extLst xmlns:a="http://schemas.openxmlformats.org/drawingml/2006/main">
                <a:ext uri="{FF2B5EF4-FFF2-40B4-BE49-F238E27FC236}">
                  <a16:creationId xmlns:a16="http://schemas.microsoft.com/office/drawing/2014/main" id="{021D3CAF-ADFE-41B6-BE16-5CB9D5DB50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C5024A5" w14:textId="77777777" w:rsidR="00F43025" w:rsidRDefault="000A031F" w:rsidP="00F43025">
      <w:pPr>
        <w:spacing w:after="0" w:line="360" w:lineRule="auto"/>
        <w:ind w:firstLine="709"/>
        <w:jc w:val="center"/>
        <w:rPr>
          <w:rFonts w:ascii="Times New Roman" w:hAnsi="Times New Roman" w:cs="Times New Roman"/>
          <w:sz w:val="28"/>
          <w:szCs w:val="28"/>
          <w:lang w:val="uk-UA"/>
        </w:rPr>
      </w:pPr>
      <w:r w:rsidRPr="00626FD7">
        <w:rPr>
          <w:rFonts w:ascii="Times New Roman" w:hAnsi="Times New Roman" w:cs="Times New Roman"/>
          <w:sz w:val="28"/>
          <w:szCs w:val="28"/>
          <w:lang w:val="uk-UA"/>
        </w:rPr>
        <w:t>Рис</w:t>
      </w:r>
      <w:r w:rsidR="0099561B">
        <w:rPr>
          <w:rFonts w:ascii="Times New Roman" w:hAnsi="Times New Roman" w:cs="Times New Roman"/>
          <w:sz w:val="28"/>
          <w:szCs w:val="28"/>
          <w:lang w:val="uk-UA"/>
        </w:rPr>
        <w:t>.</w:t>
      </w:r>
      <w:r w:rsidR="00004104" w:rsidRPr="00626FD7">
        <w:rPr>
          <w:rFonts w:ascii="Times New Roman" w:hAnsi="Times New Roman" w:cs="Times New Roman"/>
          <w:sz w:val="28"/>
          <w:szCs w:val="28"/>
          <w:lang w:val="uk-UA"/>
        </w:rPr>
        <w:t>2.1</w:t>
      </w:r>
      <w:r w:rsidRPr="00626FD7">
        <w:rPr>
          <w:rFonts w:ascii="Times New Roman" w:hAnsi="Times New Roman" w:cs="Times New Roman"/>
          <w:sz w:val="28"/>
          <w:szCs w:val="28"/>
          <w:lang w:val="uk-UA"/>
        </w:rPr>
        <w:t xml:space="preserve"> </w:t>
      </w:r>
      <w:r w:rsidR="00004104" w:rsidRPr="00626FD7">
        <w:rPr>
          <w:rFonts w:ascii="Times New Roman" w:hAnsi="Times New Roman" w:cs="Times New Roman"/>
          <w:sz w:val="28"/>
          <w:szCs w:val="28"/>
          <w:lang w:val="uk-UA"/>
        </w:rPr>
        <w:t xml:space="preserve">Оцінка світового ринку </w:t>
      </w:r>
      <w:r w:rsidR="00CB21BD">
        <w:rPr>
          <w:rFonts w:ascii="Times New Roman" w:eastAsia="等?" w:hAnsi="Times New Roman" w:cs="Times New Roman"/>
          <w:kern w:val="2"/>
          <w:sz w:val="28"/>
          <w:szCs w:val="28"/>
          <w:lang w:val="ru-RU"/>
        </w:rPr>
        <w:t>кондитерських виробів</w:t>
      </w:r>
      <w:r w:rsidR="00CB21BD" w:rsidRPr="00626FD7">
        <w:rPr>
          <w:rFonts w:ascii="Times New Roman" w:eastAsia="等?" w:hAnsi="Times New Roman" w:cs="Times New Roman"/>
          <w:kern w:val="2"/>
          <w:sz w:val="28"/>
          <w:szCs w:val="28"/>
          <w:lang w:val="ru-RU"/>
        </w:rPr>
        <w:t xml:space="preserve"> </w:t>
      </w:r>
      <w:r w:rsidR="00004104" w:rsidRPr="00626FD7">
        <w:rPr>
          <w:rFonts w:ascii="Times New Roman" w:hAnsi="Times New Roman" w:cs="Times New Roman"/>
          <w:sz w:val="28"/>
          <w:szCs w:val="28"/>
          <w:lang w:val="uk-UA"/>
        </w:rPr>
        <w:t>у млрд</w:t>
      </w:r>
      <w:r w:rsidR="00F43025">
        <w:rPr>
          <w:rFonts w:ascii="Times New Roman" w:hAnsi="Times New Roman" w:cs="Times New Roman"/>
          <w:sz w:val="28"/>
          <w:szCs w:val="28"/>
          <w:lang w:val="uk-UA"/>
        </w:rPr>
        <w:t xml:space="preserve"> </w:t>
      </w:r>
      <w:r w:rsidR="00004104" w:rsidRPr="00626FD7">
        <w:rPr>
          <w:rFonts w:ascii="Times New Roman" w:hAnsi="Times New Roman" w:cs="Times New Roman"/>
          <w:sz w:val="28"/>
          <w:szCs w:val="28"/>
          <w:lang w:val="uk-UA"/>
        </w:rPr>
        <w:t>$</w:t>
      </w:r>
      <w:r w:rsidR="00F43025">
        <w:rPr>
          <w:rFonts w:ascii="Times New Roman" w:hAnsi="Times New Roman" w:cs="Times New Roman"/>
          <w:sz w:val="28"/>
          <w:szCs w:val="28"/>
          <w:lang w:val="uk-UA"/>
        </w:rPr>
        <w:t>,</w:t>
      </w:r>
    </w:p>
    <w:p w14:paraId="3D9F40E4" w14:textId="67873E1E" w:rsidR="00004104" w:rsidRPr="00626FD7" w:rsidRDefault="00004104" w:rsidP="00F43025">
      <w:pPr>
        <w:spacing w:after="0" w:line="360" w:lineRule="auto"/>
        <w:ind w:firstLine="709"/>
        <w:jc w:val="center"/>
        <w:rPr>
          <w:rFonts w:ascii="Times New Roman" w:hAnsi="Times New Roman" w:cs="Times New Roman"/>
          <w:sz w:val="28"/>
          <w:szCs w:val="28"/>
          <w:lang w:val="uk-UA"/>
        </w:rPr>
      </w:pPr>
      <w:r w:rsidRPr="00626FD7">
        <w:rPr>
          <w:rFonts w:ascii="Times New Roman" w:hAnsi="Times New Roman" w:cs="Times New Roman"/>
          <w:sz w:val="28"/>
          <w:szCs w:val="28"/>
          <w:lang w:val="uk-UA"/>
        </w:rPr>
        <w:t xml:space="preserve"> 2021-2024</w:t>
      </w:r>
      <w:r w:rsidR="00F43025">
        <w:rPr>
          <w:rFonts w:ascii="Times New Roman" w:hAnsi="Times New Roman" w:cs="Times New Roman"/>
          <w:sz w:val="28"/>
          <w:szCs w:val="28"/>
          <w:lang w:val="uk-UA"/>
        </w:rPr>
        <w:t xml:space="preserve"> роки</w:t>
      </w:r>
    </w:p>
    <w:p w14:paraId="21893ED3" w14:textId="1ADA17DE" w:rsidR="00432BA4" w:rsidRPr="00626FD7" w:rsidRDefault="00004104"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Ринок кондитерських виробів характеризується високою концентрацією, де більшу частину контролюють провідні виробники. Топ-10 компаній займають значну частку світового ринку (</w:t>
      </w:r>
      <w:r w:rsidR="00AB0EC6">
        <w:rPr>
          <w:rFonts w:ascii="Times New Roman" w:hAnsi="Times New Roman" w:cs="Times New Roman"/>
          <w:sz w:val="28"/>
          <w:szCs w:val="28"/>
          <w:lang w:val="uk-UA"/>
        </w:rPr>
        <w:t>Т</w:t>
      </w:r>
      <w:r w:rsidR="0099561B">
        <w:rPr>
          <w:rFonts w:ascii="Times New Roman" w:hAnsi="Times New Roman" w:cs="Times New Roman"/>
          <w:sz w:val="28"/>
          <w:szCs w:val="28"/>
          <w:lang w:val="uk-UA"/>
        </w:rPr>
        <w:t>абл.</w:t>
      </w:r>
      <w:r w:rsidR="000A031F" w:rsidRPr="00626FD7">
        <w:rPr>
          <w:rFonts w:ascii="Times New Roman" w:hAnsi="Times New Roman" w:cs="Times New Roman"/>
          <w:sz w:val="28"/>
          <w:szCs w:val="28"/>
          <w:lang w:val="uk-UA"/>
        </w:rPr>
        <w:t>2.</w:t>
      </w:r>
      <w:r w:rsidRPr="00626FD7">
        <w:rPr>
          <w:rFonts w:ascii="Times New Roman" w:hAnsi="Times New Roman" w:cs="Times New Roman"/>
          <w:sz w:val="28"/>
          <w:szCs w:val="28"/>
          <w:lang w:val="uk-UA"/>
        </w:rPr>
        <w:t>1). Серед топ-100 виробників присутні й українські компанії, такі як «Рошен», «Конті» та Millennium. На початку 2024 року «Рошен» посідає 24 місце з обсягом продажів $800 млн, а Millennium займає 70 місце із показником $225 млн</w:t>
      </w:r>
    </w:p>
    <w:p w14:paraId="293BEFE2" w14:textId="77777777" w:rsidR="0099561B" w:rsidRDefault="00004104" w:rsidP="00626FD7">
      <w:pPr>
        <w:spacing w:after="0" w:line="360" w:lineRule="auto"/>
        <w:ind w:firstLine="709"/>
        <w:jc w:val="right"/>
        <w:rPr>
          <w:rFonts w:ascii="Times New Roman" w:hAnsi="Times New Roman" w:cs="Times New Roman"/>
          <w:sz w:val="28"/>
          <w:szCs w:val="28"/>
          <w:lang w:val="uk-UA"/>
        </w:rPr>
      </w:pPr>
      <w:r w:rsidRPr="00626FD7">
        <w:rPr>
          <w:rFonts w:ascii="Times New Roman" w:hAnsi="Times New Roman" w:cs="Times New Roman"/>
          <w:sz w:val="28"/>
          <w:szCs w:val="28"/>
          <w:lang w:val="uk-UA"/>
        </w:rPr>
        <w:lastRenderedPageBreak/>
        <w:t xml:space="preserve">                                                                                    </w:t>
      </w:r>
      <w:r w:rsidR="000A031F" w:rsidRPr="00626FD7">
        <w:rPr>
          <w:rFonts w:ascii="Times New Roman" w:hAnsi="Times New Roman" w:cs="Times New Roman"/>
          <w:sz w:val="28"/>
          <w:szCs w:val="28"/>
          <w:lang w:val="uk-UA"/>
        </w:rPr>
        <w:t xml:space="preserve">                       </w:t>
      </w:r>
      <w:r w:rsidR="00432BA4" w:rsidRPr="0099561B">
        <w:rPr>
          <w:rFonts w:ascii="Times New Roman" w:hAnsi="Times New Roman" w:cs="Times New Roman"/>
          <w:sz w:val="28"/>
          <w:szCs w:val="28"/>
          <w:lang w:val="uk-UA"/>
        </w:rPr>
        <w:t>Табл</w:t>
      </w:r>
      <w:r w:rsidR="0099561B">
        <w:rPr>
          <w:rFonts w:ascii="Times New Roman" w:hAnsi="Times New Roman" w:cs="Times New Roman"/>
          <w:sz w:val="28"/>
          <w:szCs w:val="28"/>
          <w:lang w:val="uk-UA"/>
        </w:rPr>
        <w:t xml:space="preserve">иця </w:t>
      </w:r>
      <w:r w:rsidR="00051EB7" w:rsidRPr="0099561B">
        <w:rPr>
          <w:rFonts w:ascii="Times New Roman" w:hAnsi="Times New Roman" w:cs="Times New Roman"/>
          <w:sz w:val="28"/>
          <w:szCs w:val="28"/>
          <w:lang w:val="uk-UA"/>
        </w:rPr>
        <w:t>2.</w:t>
      </w:r>
      <w:r w:rsidR="000A031F" w:rsidRPr="0099561B">
        <w:rPr>
          <w:rFonts w:ascii="Times New Roman" w:hAnsi="Times New Roman" w:cs="Times New Roman"/>
          <w:sz w:val="28"/>
          <w:szCs w:val="28"/>
          <w:lang w:val="uk-UA"/>
        </w:rPr>
        <w:t xml:space="preserve">1 </w:t>
      </w:r>
    </w:p>
    <w:p w14:paraId="7B6E72A9" w14:textId="77777777" w:rsidR="00432BA4" w:rsidRPr="0099561B" w:rsidRDefault="000A031F" w:rsidP="0099561B">
      <w:pPr>
        <w:spacing w:after="0" w:line="360" w:lineRule="auto"/>
        <w:ind w:firstLine="709"/>
        <w:jc w:val="center"/>
        <w:rPr>
          <w:rFonts w:ascii="Times New Roman" w:hAnsi="Times New Roman" w:cs="Times New Roman"/>
          <w:sz w:val="28"/>
          <w:szCs w:val="28"/>
          <w:lang w:val="uk-UA"/>
        </w:rPr>
      </w:pPr>
      <w:r w:rsidRPr="0099561B">
        <w:rPr>
          <w:rFonts w:ascii="Times New Roman" w:hAnsi="Times New Roman" w:cs="Times New Roman"/>
          <w:sz w:val="28"/>
          <w:szCs w:val="28"/>
          <w:lang w:val="uk-UA"/>
        </w:rPr>
        <w:t>Топ-10 компаній  світу за 2024 рік</w:t>
      </w:r>
    </w:p>
    <w:tbl>
      <w:tblPr>
        <w:tblW w:w="9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431"/>
        <w:gridCol w:w="2060"/>
        <w:gridCol w:w="3254"/>
      </w:tblGrid>
      <w:tr w:rsidR="0021051D" w:rsidRPr="00982916" w14:paraId="56B584D6" w14:textId="77777777" w:rsidTr="00982916">
        <w:trPr>
          <w:trHeight w:val="300"/>
        </w:trPr>
        <w:tc>
          <w:tcPr>
            <w:tcW w:w="680" w:type="dxa"/>
            <w:shd w:val="clear" w:color="auto" w:fill="FFFFFF" w:themeFill="background1"/>
            <w:noWrap/>
            <w:vAlign w:val="bottom"/>
            <w:hideMark/>
          </w:tcPr>
          <w:p w14:paraId="5731BB20" w14:textId="77777777" w:rsidR="00432BA4" w:rsidRPr="00603304" w:rsidRDefault="00432BA4" w:rsidP="00982916">
            <w:pPr>
              <w:spacing w:after="0" w:line="240" w:lineRule="auto"/>
              <w:jc w:val="both"/>
              <w:rPr>
                <w:rFonts w:ascii="Times New Roman" w:eastAsia="Times New Roman" w:hAnsi="Times New Roman" w:cs="Times New Roman"/>
                <w:bCs/>
                <w:sz w:val="28"/>
                <w:szCs w:val="28"/>
                <w:lang w:val="uk-UA" w:eastAsia="ru-RU"/>
              </w:rPr>
            </w:pPr>
            <w:r w:rsidRPr="00603304">
              <w:rPr>
                <w:rFonts w:ascii="Times New Roman" w:eastAsia="Times New Roman" w:hAnsi="Times New Roman" w:cs="Times New Roman"/>
                <w:bCs/>
                <w:sz w:val="28"/>
                <w:szCs w:val="28"/>
                <w:lang w:val="uk-UA" w:eastAsia="ru-RU"/>
              </w:rPr>
              <w:t>№</w:t>
            </w:r>
          </w:p>
        </w:tc>
        <w:tc>
          <w:tcPr>
            <w:tcW w:w="3431" w:type="dxa"/>
            <w:shd w:val="clear" w:color="auto" w:fill="FFFFFF" w:themeFill="background1"/>
            <w:noWrap/>
            <w:vAlign w:val="bottom"/>
            <w:hideMark/>
          </w:tcPr>
          <w:p w14:paraId="29E48CAC" w14:textId="77777777" w:rsidR="00432BA4" w:rsidRPr="00603304" w:rsidRDefault="00432BA4" w:rsidP="00982916">
            <w:pPr>
              <w:spacing w:after="0" w:line="240" w:lineRule="auto"/>
              <w:ind w:left="316" w:hanging="109"/>
              <w:jc w:val="both"/>
              <w:rPr>
                <w:rFonts w:ascii="Times New Roman" w:eastAsia="Times New Roman" w:hAnsi="Times New Roman" w:cs="Times New Roman"/>
                <w:bCs/>
                <w:sz w:val="28"/>
                <w:szCs w:val="28"/>
                <w:lang w:val="uk-UA" w:eastAsia="ru-RU"/>
              </w:rPr>
            </w:pPr>
            <w:r w:rsidRPr="00603304">
              <w:rPr>
                <w:rFonts w:ascii="Times New Roman" w:eastAsia="Times New Roman" w:hAnsi="Times New Roman" w:cs="Times New Roman"/>
                <w:bCs/>
                <w:sz w:val="28"/>
                <w:szCs w:val="28"/>
                <w:lang w:val="uk-UA" w:eastAsia="ru-RU"/>
              </w:rPr>
              <w:t>Назва компанії</w:t>
            </w:r>
          </w:p>
        </w:tc>
        <w:tc>
          <w:tcPr>
            <w:tcW w:w="2060" w:type="dxa"/>
            <w:shd w:val="clear" w:color="auto" w:fill="FFFFFF" w:themeFill="background1"/>
            <w:noWrap/>
            <w:vAlign w:val="bottom"/>
            <w:hideMark/>
          </w:tcPr>
          <w:p w14:paraId="3FF5785A" w14:textId="0510FC57" w:rsidR="00432BA4" w:rsidRPr="00603304" w:rsidRDefault="00051EB7" w:rsidP="00982916">
            <w:pPr>
              <w:spacing w:after="0" w:line="240" w:lineRule="auto"/>
              <w:ind w:hanging="111"/>
              <w:jc w:val="center"/>
              <w:rPr>
                <w:rFonts w:ascii="Times New Roman" w:eastAsia="Times New Roman" w:hAnsi="Times New Roman" w:cs="Times New Roman"/>
                <w:bCs/>
                <w:sz w:val="28"/>
                <w:szCs w:val="28"/>
                <w:lang w:val="uk-UA" w:eastAsia="ru-RU"/>
              </w:rPr>
            </w:pPr>
            <w:r w:rsidRPr="00603304">
              <w:rPr>
                <w:rFonts w:ascii="Times New Roman" w:eastAsia="Times New Roman" w:hAnsi="Times New Roman" w:cs="Times New Roman"/>
                <w:bCs/>
                <w:sz w:val="28"/>
                <w:szCs w:val="28"/>
                <w:lang w:val="uk-UA" w:eastAsia="ru-RU"/>
              </w:rPr>
              <w:t xml:space="preserve">Продажі </w:t>
            </w:r>
            <w:r w:rsidR="00432BA4" w:rsidRPr="00603304">
              <w:rPr>
                <w:rFonts w:ascii="Times New Roman" w:eastAsia="Times New Roman" w:hAnsi="Times New Roman" w:cs="Times New Roman"/>
                <w:bCs/>
                <w:sz w:val="28"/>
                <w:szCs w:val="28"/>
                <w:lang w:val="uk-UA" w:eastAsia="ru-RU"/>
              </w:rPr>
              <w:t>млрд</w:t>
            </w:r>
            <w:r w:rsidR="00982916" w:rsidRPr="00603304">
              <w:rPr>
                <w:rFonts w:ascii="Times New Roman" w:eastAsia="Times New Roman" w:hAnsi="Times New Roman" w:cs="Times New Roman"/>
                <w:bCs/>
                <w:sz w:val="28"/>
                <w:szCs w:val="28"/>
                <w:lang w:val="uk-UA" w:eastAsia="ru-RU"/>
              </w:rPr>
              <w:t xml:space="preserve"> </w:t>
            </w:r>
            <w:r w:rsidR="00432BA4" w:rsidRPr="00603304">
              <w:rPr>
                <w:rFonts w:ascii="Times New Roman" w:eastAsia="Times New Roman" w:hAnsi="Times New Roman" w:cs="Times New Roman"/>
                <w:bCs/>
                <w:sz w:val="28"/>
                <w:szCs w:val="28"/>
                <w:lang w:val="uk-UA" w:eastAsia="ru-RU"/>
              </w:rPr>
              <w:t>$</w:t>
            </w:r>
          </w:p>
        </w:tc>
        <w:tc>
          <w:tcPr>
            <w:tcW w:w="3254" w:type="dxa"/>
            <w:shd w:val="clear" w:color="auto" w:fill="FFFFFF" w:themeFill="background1"/>
            <w:noWrap/>
            <w:vAlign w:val="bottom"/>
            <w:hideMark/>
          </w:tcPr>
          <w:p w14:paraId="6446A411" w14:textId="77777777" w:rsidR="00982916" w:rsidRPr="00603304" w:rsidRDefault="00432BA4" w:rsidP="00982916">
            <w:pPr>
              <w:spacing w:after="0" w:line="240" w:lineRule="auto"/>
              <w:jc w:val="center"/>
              <w:rPr>
                <w:rFonts w:ascii="Times New Roman" w:eastAsia="Times New Roman" w:hAnsi="Times New Roman" w:cs="Times New Roman"/>
                <w:bCs/>
                <w:sz w:val="28"/>
                <w:szCs w:val="28"/>
                <w:lang w:val="uk-UA" w:eastAsia="ru-RU"/>
              </w:rPr>
            </w:pPr>
            <w:r w:rsidRPr="00603304">
              <w:rPr>
                <w:rFonts w:ascii="Times New Roman" w:eastAsia="Times New Roman" w:hAnsi="Times New Roman" w:cs="Times New Roman"/>
                <w:bCs/>
                <w:sz w:val="28"/>
                <w:szCs w:val="28"/>
                <w:lang w:val="uk-UA" w:eastAsia="ru-RU"/>
              </w:rPr>
              <w:t>Кількість працівників,</w:t>
            </w:r>
          </w:p>
          <w:p w14:paraId="4716F4AE" w14:textId="3DCC5E33" w:rsidR="00432BA4" w:rsidRPr="00603304" w:rsidRDefault="00432BA4" w:rsidP="00982916">
            <w:pPr>
              <w:spacing w:after="0" w:line="240" w:lineRule="auto"/>
              <w:jc w:val="center"/>
              <w:rPr>
                <w:rFonts w:ascii="Times New Roman" w:eastAsia="Times New Roman" w:hAnsi="Times New Roman" w:cs="Times New Roman"/>
                <w:bCs/>
                <w:sz w:val="28"/>
                <w:szCs w:val="28"/>
                <w:lang w:val="uk-UA" w:eastAsia="ru-RU"/>
              </w:rPr>
            </w:pPr>
            <w:r w:rsidRPr="00603304">
              <w:rPr>
                <w:rFonts w:ascii="Times New Roman" w:eastAsia="Times New Roman" w:hAnsi="Times New Roman" w:cs="Times New Roman"/>
                <w:bCs/>
                <w:sz w:val="28"/>
                <w:szCs w:val="28"/>
                <w:lang w:val="uk-UA" w:eastAsia="ru-RU"/>
              </w:rPr>
              <w:t xml:space="preserve"> тис. осіб</w:t>
            </w:r>
          </w:p>
        </w:tc>
      </w:tr>
      <w:tr w:rsidR="0021051D" w:rsidRPr="00982916" w14:paraId="44B2304A" w14:textId="77777777" w:rsidTr="00982916">
        <w:trPr>
          <w:trHeight w:val="300"/>
        </w:trPr>
        <w:tc>
          <w:tcPr>
            <w:tcW w:w="680" w:type="dxa"/>
            <w:shd w:val="clear" w:color="auto" w:fill="auto"/>
            <w:noWrap/>
            <w:vAlign w:val="bottom"/>
            <w:hideMark/>
          </w:tcPr>
          <w:p w14:paraId="0CB5E67A" w14:textId="77777777" w:rsidR="00432BA4" w:rsidRPr="00603304" w:rsidRDefault="00432BA4" w:rsidP="00982916">
            <w:pPr>
              <w:spacing w:after="0" w:line="240" w:lineRule="auto"/>
              <w:ind w:firstLine="175"/>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1</w:t>
            </w:r>
          </w:p>
        </w:tc>
        <w:tc>
          <w:tcPr>
            <w:tcW w:w="3431" w:type="dxa"/>
            <w:shd w:val="clear" w:color="auto" w:fill="auto"/>
            <w:noWrap/>
            <w:vAlign w:val="bottom"/>
            <w:hideMark/>
          </w:tcPr>
          <w:p w14:paraId="39579CE7" w14:textId="77777777" w:rsidR="00432BA4" w:rsidRPr="00603304" w:rsidRDefault="00432BA4" w:rsidP="00982916">
            <w:pPr>
              <w:spacing w:after="0" w:line="240" w:lineRule="auto"/>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Mondelēz International</w:t>
            </w:r>
          </w:p>
        </w:tc>
        <w:tc>
          <w:tcPr>
            <w:tcW w:w="2060" w:type="dxa"/>
            <w:shd w:val="clear" w:color="auto" w:fill="auto"/>
            <w:noWrap/>
            <w:vAlign w:val="bottom"/>
            <w:hideMark/>
          </w:tcPr>
          <w:p w14:paraId="712B27CD" w14:textId="77777777" w:rsidR="00432BA4" w:rsidRPr="00603304" w:rsidRDefault="00432BA4" w:rsidP="00982916">
            <w:pPr>
              <w:spacing w:after="0" w:line="240" w:lineRule="auto"/>
              <w:ind w:firstLine="709"/>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36</w:t>
            </w:r>
          </w:p>
        </w:tc>
        <w:tc>
          <w:tcPr>
            <w:tcW w:w="3254" w:type="dxa"/>
            <w:shd w:val="clear" w:color="auto" w:fill="auto"/>
            <w:noWrap/>
            <w:vAlign w:val="bottom"/>
            <w:hideMark/>
          </w:tcPr>
          <w:p w14:paraId="1FA2D42B" w14:textId="77777777" w:rsidR="00432BA4" w:rsidRPr="00603304" w:rsidRDefault="00432BA4" w:rsidP="00982916">
            <w:pPr>
              <w:spacing w:after="0" w:line="240" w:lineRule="auto"/>
              <w:ind w:firstLine="709"/>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91</w:t>
            </w:r>
          </w:p>
        </w:tc>
      </w:tr>
      <w:tr w:rsidR="0021051D" w:rsidRPr="00982916" w14:paraId="3E43EC77" w14:textId="77777777" w:rsidTr="00982916">
        <w:trPr>
          <w:trHeight w:val="300"/>
        </w:trPr>
        <w:tc>
          <w:tcPr>
            <w:tcW w:w="680" w:type="dxa"/>
            <w:shd w:val="clear" w:color="auto" w:fill="auto"/>
            <w:noWrap/>
            <w:vAlign w:val="bottom"/>
            <w:hideMark/>
          </w:tcPr>
          <w:p w14:paraId="02F36958" w14:textId="77777777" w:rsidR="00432BA4" w:rsidRPr="00603304" w:rsidRDefault="00432BA4" w:rsidP="00982916">
            <w:pPr>
              <w:spacing w:after="0" w:line="240" w:lineRule="auto"/>
              <w:ind w:firstLine="175"/>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2</w:t>
            </w:r>
          </w:p>
        </w:tc>
        <w:tc>
          <w:tcPr>
            <w:tcW w:w="3431" w:type="dxa"/>
            <w:shd w:val="clear" w:color="auto" w:fill="auto"/>
            <w:noWrap/>
            <w:vAlign w:val="bottom"/>
            <w:hideMark/>
          </w:tcPr>
          <w:p w14:paraId="4F1CFC01" w14:textId="77777777" w:rsidR="00432BA4" w:rsidRPr="00603304" w:rsidRDefault="00432BA4" w:rsidP="00982916">
            <w:pPr>
              <w:spacing w:after="0" w:line="240" w:lineRule="auto"/>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Mars Inc.</w:t>
            </w:r>
          </w:p>
        </w:tc>
        <w:tc>
          <w:tcPr>
            <w:tcW w:w="2060" w:type="dxa"/>
            <w:shd w:val="clear" w:color="auto" w:fill="auto"/>
            <w:noWrap/>
            <w:vAlign w:val="bottom"/>
            <w:hideMark/>
          </w:tcPr>
          <w:p w14:paraId="25FCA48F" w14:textId="77777777" w:rsidR="00432BA4" w:rsidRPr="00603304" w:rsidRDefault="00432BA4" w:rsidP="00982916">
            <w:pPr>
              <w:spacing w:after="0" w:line="240" w:lineRule="auto"/>
              <w:ind w:firstLine="709"/>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22</w:t>
            </w:r>
          </w:p>
        </w:tc>
        <w:tc>
          <w:tcPr>
            <w:tcW w:w="3254" w:type="dxa"/>
            <w:shd w:val="clear" w:color="auto" w:fill="auto"/>
            <w:noWrap/>
            <w:vAlign w:val="bottom"/>
            <w:hideMark/>
          </w:tcPr>
          <w:p w14:paraId="6841C588" w14:textId="77777777" w:rsidR="00432BA4" w:rsidRPr="00603304" w:rsidRDefault="00432BA4" w:rsidP="00982916">
            <w:pPr>
              <w:spacing w:after="0" w:line="240" w:lineRule="auto"/>
              <w:ind w:firstLine="709"/>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34</w:t>
            </w:r>
          </w:p>
        </w:tc>
      </w:tr>
      <w:tr w:rsidR="0021051D" w:rsidRPr="00982916" w14:paraId="39B4B119" w14:textId="77777777" w:rsidTr="00982916">
        <w:trPr>
          <w:trHeight w:val="300"/>
        </w:trPr>
        <w:tc>
          <w:tcPr>
            <w:tcW w:w="680" w:type="dxa"/>
            <w:shd w:val="clear" w:color="auto" w:fill="auto"/>
            <w:noWrap/>
            <w:vAlign w:val="bottom"/>
            <w:hideMark/>
          </w:tcPr>
          <w:p w14:paraId="4ED366F3" w14:textId="77777777" w:rsidR="00432BA4" w:rsidRPr="00603304" w:rsidRDefault="00432BA4" w:rsidP="00982916">
            <w:pPr>
              <w:spacing w:after="0" w:line="240" w:lineRule="auto"/>
              <w:ind w:firstLine="175"/>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3</w:t>
            </w:r>
          </w:p>
        </w:tc>
        <w:tc>
          <w:tcPr>
            <w:tcW w:w="3431" w:type="dxa"/>
            <w:shd w:val="clear" w:color="auto" w:fill="auto"/>
            <w:noWrap/>
            <w:vAlign w:val="bottom"/>
            <w:hideMark/>
          </w:tcPr>
          <w:p w14:paraId="1F214A53" w14:textId="77777777" w:rsidR="00432BA4" w:rsidRPr="00603304" w:rsidRDefault="00432BA4" w:rsidP="00982916">
            <w:pPr>
              <w:spacing w:after="0" w:line="240" w:lineRule="auto"/>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Ferrero Group</w:t>
            </w:r>
          </w:p>
        </w:tc>
        <w:tc>
          <w:tcPr>
            <w:tcW w:w="2060" w:type="dxa"/>
            <w:shd w:val="clear" w:color="auto" w:fill="auto"/>
            <w:noWrap/>
            <w:vAlign w:val="bottom"/>
            <w:hideMark/>
          </w:tcPr>
          <w:p w14:paraId="5B2D2805" w14:textId="77777777" w:rsidR="00432BA4" w:rsidRPr="00603304" w:rsidRDefault="00432BA4" w:rsidP="00982916">
            <w:pPr>
              <w:spacing w:after="0" w:line="240" w:lineRule="auto"/>
              <w:ind w:firstLine="709"/>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18,2</w:t>
            </w:r>
          </w:p>
        </w:tc>
        <w:tc>
          <w:tcPr>
            <w:tcW w:w="3254" w:type="dxa"/>
            <w:shd w:val="clear" w:color="auto" w:fill="auto"/>
            <w:noWrap/>
            <w:vAlign w:val="bottom"/>
            <w:hideMark/>
          </w:tcPr>
          <w:p w14:paraId="6E6527CC" w14:textId="77777777" w:rsidR="00432BA4" w:rsidRPr="00603304" w:rsidRDefault="00432BA4" w:rsidP="00982916">
            <w:pPr>
              <w:spacing w:after="0" w:line="240" w:lineRule="auto"/>
              <w:ind w:firstLine="709"/>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41,444</w:t>
            </w:r>
          </w:p>
        </w:tc>
      </w:tr>
      <w:tr w:rsidR="0021051D" w:rsidRPr="00982916" w14:paraId="67F95E51" w14:textId="77777777" w:rsidTr="00982916">
        <w:trPr>
          <w:trHeight w:val="300"/>
        </w:trPr>
        <w:tc>
          <w:tcPr>
            <w:tcW w:w="680" w:type="dxa"/>
            <w:shd w:val="clear" w:color="auto" w:fill="auto"/>
            <w:noWrap/>
            <w:vAlign w:val="bottom"/>
            <w:hideMark/>
          </w:tcPr>
          <w:p w14:paraId="63FAECD0" w14:textId="77777777" w:rsidR="00432BA4" w:rsidRPr="00603304" w:rsidRDefault="00432BA4" w:rsidP="00982916">
            <w:pPr>
              <w:spacing w:after="0" w:line="240" w:lineRule="auto"/>
              <w:ind w:firstLine="175"/>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4</w:t>
            </w:r>
          </w:p>
        </w:tc>
        <w:tc>
          <w:tcPr>
            <w:tcW w:w="3431" w:type="dxa"/>
            <w:shd w:val="clear" w:color="auto" w:fill="auto"/>
            <w:noWrap/>
            <w:vAlign w:val="bottom"/>
            <w:hideMark/>
          </w:tcPr>
          <w:p w14:paraId="2C5BD482" w14:textId="77777777" w:rsidR="00432BA4" w:rsidRPr="00603304" w:rsidRDefault="00432BA4" w:rsidP="00982916">
            <w:pPr>
              <w:spacing w:after="0" w:line="240" w:lineRule="auto"/>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The Hershey Company</w:t>
            </w:r>
          </w:p>
        </w:tc>
        <w:tc>
          <w:tcPr>
            <w:tcW w:w="2060" w:type="dxa"/>
            <w:shd w:val="clear" w:color="auto" w:fill="auto"/>
            <w:noWrap/>
            <w:vAlign w:val="bottom"/>
            <w:hideMark/>
          </w:tcPr>
          <w:p w14:paraId="59F45D1C" w14:textId="77777777" w:rsidR="00432BA4" w:rsidRPr="00603304" w:rsidRDefault="00432BA4" w:rsidP="00982916">
            <w:pPr>
              <w:spacing w:after="0" w:line="240" w:lineRule="auto"/>
              <w:ind w:firstLine="709"/>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11,16</w:t>
            </w:r>
          </w:p>
        </w:tc>
        <w:tc>
          <w:tcPr>
            <w:tcW w:w="3254" w:type="dxa"/>
            <w:shd w:val="clear" w:color="auto" w:fill="auto"/>
            <w:noWrap/>
            <w:vAlign w:val="bottom"/>
            <w:hideMark/>
          </w:tcPr>
          <w:p w14:paraId="0EA4EBDE" w14:textId="77777777" w:rsidR="00432BA4" w:rsidRPr="00603304" w:rsidRDefault="00432BA4" w:rsidP="00982916">
            <w:pPr>
              <w:spacing w:after="0" w:line="240" w:lineRule="auto"/>
              <w:ind w:firstLine="709"/>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21</w:t>
            </w:r>
          </w:p>
        </w:tc>
      </w:tr>
      <w:tr w:rsidR="0021051D" w:rsidRPr="00982916" w14:paraId="394634A6" w14:textId="77777777" w:rsidTr="00982916">
        <w:trPr>
          <w:trHeight w:val="300"/>
        </w:trPr>
        <w:tc>
          <w:tcPr>
            <w:tcW w:w="680" w:type="dxa"/>
            <w:shd w:val="clear" w:color="auto" w:fill="auto"/>
            <w:noWrap/>
            <w:vAlign w:val="bottom"/>
            <w:hideMark/>
          </w:tcPr>
          <w:p w14:paraId="64A42BE1" w14:textId="77777777" w:rsidR="00432BA4" w:rsidRPr="00603304" w:rsidRDefault="00432BA4" w:rsidP="00982916">
            <w:pPr>
              <w:spacing w:after="0" w:line="240" w:lineRule="auto"/>
              <w:ind w:firstLine="175"/>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5</w:t>
            </w:r>
          </w:p>
        </w:tc>
        <w:tc>
          <w:tcPr>
            <w:tcW w:w="3431" w:type="dxa"/>
            <w:shd w:val="clear" w:color="auto" w:fill="auto"/>
            <w:noWrap/>
            <w:vAlign w:val="bottom"/>
            <w:hideMark/>
          </w:tcPr>
          <w:p w14:paraId="09344A82" w14:textId="77777777" w:rsidR="00432BA4" w:rsidRPr="00603304" w:rsidRDefault="00432BA4" w:rsidP="00982916">
            <w:pPr>
              <w:spacing w:after="0" w:line="240" w:lineRule="auto"/>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Pladis</w:t>
            </w:r>
          </w:p>
        </w:tc>
        <w:tc>
          <w:tcPr>
            <w:tcW w:w="2060" w:type="dxa"/>
            <w:shd w:val="clear" w:color="auto" w:fill="auto"/>
            <w:noWrap/>
            <w:vAlign w:val="bottom"/>
            <w:hideMark/>
          </w:tcPr>
          <w:p w14:paraId="361B02B1" w14:textId="77777777" w:rsidR="00432BA4" w:rsidRPr="00603304" w:rsidRDefault="00432BA4" w:rsidP="00982916">
            <w:pPr>
              <w:spacing w:after="0" w:line="240" w:lineRule="auto"/>
              <w:ind w:firstLine="709"/>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10,97</w:t>
            </w:r>
          </w:p>
        </w:tc>
        <w:tc>
          <w:tcPr>
            <w:tcW w:w="3254" w:type="dxa"/>
            <w:shd w:val="clear" w:color="auto" w:fill="auto"/>
            <w:noWrap/>
            <w:vAlign w:val="bottom"/>
            <w:hideMark/>
          </w:tcPr>
          <w:p w14:paraId="4543133F" w14:textId="77777777" w:rsidR="00432BA4" w:rsidRPr="00603304" w:rsidRDefault="00432BA4" w:rsidP="00982916">
            <w:pPr>
              <w:spacing w:after="0" w:line="240" w:lineRule="auto"/>
              <w:ind w:firstLine="709"/>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17</w:t>
            </w:r>
          </w:p>
        </w:tc>
      </w:tr>
      <w:tr w:rsidR="0021051D" w:rsidRPr="00982916" w14:paraId="7DDCC78D" w14:textId="77777777" w:rsidTr="00982916">
        <w:trPr>
          <w:trHeight w:val="300"/>
        </w:trPr>
        <w:tc>
          <w:tcPr>
            <w:tcW w:w="680" w:type="dxa"/>
            <w:shd w:val="clear" w:color="auto" w:fill="auto"/>
            <w:noWrap/>
            <w:vAlign w:val="bottom"/>
            <w:hideMark/>
          </w:tcPr>
          <w:p w14:paraId="555E9933" w14:textId="77777777" w:rsidR="00432BA4" w:rsidRPr="00603304" w:rsidRDefault="00432BA4" w:rsidP="00982916">
            <w:pPr>
              <w:spacing w:after="0" w:line="240" w:lineRule="auto"/>
              <w:ind w:firstLine="175"/>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6</w:t>
            </w:r>
          </w:p>
        </w:tc>
        <w:tc>
          <w:tcPr>
            <w:tcW w:w="3431" w:type="dxa"/>
            <w:shd w:val="clear" w:color="auto" w:fill="auto"/>
            <w:noWrap/>
            <w:vAlign w:val="bottom"/>
            <w:hideMark/>
          </w:tcPr>
          <w:p w14:paraId="29280BA7" w14:textId="77777777" w:rsidR="00432BA4" w:rsidRPr="00603304" w:rsidRDefault="00432BA4" w:rsidP="00982916">
            <w:pPr>
              <w:spacing w:after="0" w:line="240" w:lineRule="auto"/>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Nestle SA</w:t>
            </w:r>
          </w:p>
        </w:tc>
        <w:tc>
          <w:tcPr>
            <w:tcW w:w="2060" w:type="dxa"/>
            <w:shd w:val="clear" w:color="auto" w:fill="auto"/>
            <w:noWrap/>
            <w:vAlign w:val="bottom"/>
            <w:hideMark/>
          </w:tcPr>
          <w:p w14:paraId="0053BC25" w14:textId="77777777" w:rsidR="00432BA4" w:rsidRPr="00603304" w:rsidRDefault="00432BA4" w:rsidP="00982916">
            <w:pPr>
              <w:spacing w:after="0" w:line="240" w:lineRule="auto"/>
              <w:ind w:firstLine="709"/>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9,4</w:t>
            </w:r>
          </w:p>
        </w:tc>
        <w:tc>
          <w:tcPr>
            <w:tcW w:w="3254" w:type="dxa"/>
            <w:shd w:val="clear" w:color="auto" w:fill="auto"/>
            <w:noWrap/>
            <w:vAlign w:val="bottom"/>
            <w:hideMark/>
          </w:tcPr>
          <w:p w14:paraId="27658CF1" w14:textId="77777777" w:rsidR="00432BA4" w:rsidRPr="00603304" w:rsidRDefault="00432BA4" w:rsidP="00982916">
            <w:pPr>
              <w:spacing w:after="0" w:line="240" w:lineRule="auto"/>
              <w:ind w:firstLine="709"/>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275</w:t>
            </w:r>
          </w:p>
        </w:tc>
      </w:tr>
      <w:tr w:rsidR="0021051D" w:rsidRPr="00982916" w14:paraId="69855436" w14:textId="77777777" w:rsidTr="00982916">
        <w:trPr>
          <w:trHeight w:val="300"/>
        </w:trPr>
        <w:tc>
          <w:tcPr>
            <w:tcW w:w="680" w:type="dxa"/>
            <w:shd w:val="clear" w:color="auto" w:fill="auto"/>
            <w:noWrap/>
            <w:vAlign w:val="bottom"/>
            <w:hideMark/>
          </w:tcPr>
          <w:p w14:paraId="19E057D3" w14:textId="77777777" w:rsidR="00432BA4" w:rsidRPr="00603304" w:rsidRDefault="00432BA4" w:rsidP="00982916">
            <w:pPr>
              <w:spacing w:after="0" w:line="240" w:lineRule="auto"/>
              <w:ind w:firstLine="175"/>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7</w:t>
            </w:r>
          </w:p>
        </w:tc>
        <w:tc>
          <w:tcPr>
            <w:tcW w:w="3431" w:type="dxa"/>
            <w:shd w:val="clear" w:color="auto" w:fill="auto"/>
            <w:noWrap/>
            <w:vAlign w:val="bottom"/>
            <w:hideMark/>
          </w:tcPr>
          <w:p w14:paraId="4E95E6D5" w14:textId="77777777" w:rsidR="00432BA4" w:rsidRPr="00603304" w:rsidRDefault="00432BA4" w:rsidP="00982916">
            <w:pPr>
              <w:spacing w:after="0" w:line="240" w:lineRule="auto"/>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Meiji Co. Ltd.</w:t>
            </w:r>
          </w:p>
        </w:tc>
        <w:tc>
          <w:tcPr>
            <w:tcW w:w="2060" w:type="dxa"/>
            <w:shd w:val="clear" w:color="auto" w:fill="auto"/>
            <w:noWrap/>
            <w:vAlign w:val="bottom"/>
            <w:hideMark/>
          </w:tcPr>
          <w:p w14:paraId="67C56785" w14:textId="77777777" w:rsidR="00432BA4" w:rsidRPr="00603304" w:rsidRDefault="00432BA4" w:rsidP="00982916">
            <w:pPr>
              <w:spacing w:after="0" w:line="240" w:lineRule="auto"/>
              <w:ind w:firstLine="709"/>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7,83</w:t>
            </w:r>
          </w:p>
        </w:tc>
        <w:tc>
          <w:tcPr>
            <w:tcW w:w="3254" w:type="dxa"/>
            <w:shd w:val="clear" w:color="auto" w:fill="auto"/>
            <w:noWrap/>
            <w:vAlign w:val="bottom"/>
            <w:hideMark/>
          </w:tcPr>
          <w:p w14:paraId="1B2159F9" w14:textId="77777777" w:rsidR="00432BA4" w:rsidRPr="00603304" w:rsidRDefault="00432BA4" w:rsidP="00982916">
            <w:pPr>
              <w:spacing w:after="0" w:line="240" w:lineRule="auto"/>
              <w:ind w:firstLine="709"/>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17,3</w:t>
            </w:r>
          </w:p>
        </w:tc>
      </w:tr>
      <w:tr w:rsidR="0021051D" w:rsidRPr="00982916" w14:paraId="4B665729" w14:textId="77777777" w:rsidTr="00982916">
        <w:trPr>
          <w:trHeight w:val="300"/>
        </w:trPr>
        <w:tc>
          <w:tcPr>
            <w:tcW w:w="680" w:type="dxa"/>
            <w:shd w:val="clear" w:color="auto" w:fill="auto"/>
            <w:noWrap/>
            <w:vAlign w:val="bottom"/>
            <w:hideMark/>
          </w:tcPr>
          <w:p w14:paraId="3AFC82A5" w14:textId="77777777" w:rsidR="00432BA4" w:rsidRPr="00603304" w:rsidRDefault="00432BA4" w:rsidP="00982916">
            <w:pPr>
              <w:spacing w:after="0" w:line="240" w:lineRule="auto"/>
              <w:ind w:firstLine="175"/>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8</w:t>
            </w:r>
          </w:p>
        </w:tc>
        <w:tc>
          <w:tcPr>
            <w:tcW w:w="3431" w:type="dxa"/>
            <w:shd w:val="clear" w:color="auto" w:fill="auto"/>
            <w:noWrap/>
            <w:vAlign w:val="bottom"/>
            <w:hideMark/>
          </w:tcPr>
          <w:p w14:paraId="042CC46B" w14:textId="77777777" w:rsidR="00432BA4" w:rsidRPr="00603304" w:rsidRDefault="00432BA4" w:rsidP="00982916">
            <w:pPr>
              <w:spacing w:after="0" w:line="240" w:lineRule="auto"/>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Chocoladefabriken Lindt &amp; Sprungli AG</w:t>
            </w:r>
          </w:p>
        </w:tc>
        <w:tc>
          <w:tcPr>
            <w:tcW w:w="2060" w:type="dxa"/>
            <w:shd w:val="clear" w:color="auto" w:fill="auto"/>
            <w:noWrap/>
            <w:vAlign w:val="bottom"/>
            <w:hideMark/>
          </w:tcPr>
          <w:p w14:paraId="4477F37E" w14:textId="77777777" w:rsidR="00432BA4" w:rsidRPr="00603304" w:rsidRDefault="00432BA4" w:rsidP="00982916">
            <w:pPr>
              <w:spacing w:after="0" w:line="240" w:lineRule="auto"/>
              <w:ind w:firstLine="709"/>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5,96</w:t>
            </w:r>
          </w:p>
        </w:tc>
        <w:tc>
          <w:tcPr>
            <w:tcW w:w="3254" w:type="dxa"/>
            <w:shd w:val="clear" w:color="auto" w:fill="auto"/>
            <w:noWrap/>
            <w:vAlign w:val="bottom"/>
            <w:hideMark/>
          </w:tcPr>
          <w:p w14:paraId="48C51292" w14:textId="77777777" w:rsidR="00432BA4" w:rsidRPr="00603304" w:rsidRDefault="00432BA4" w:rsidP="00982916">
            <w:pPr>
              <w:spacing w:after="0" w:line="240" w:lineRule="auto"/>
              <w:ind w:firstLine="709"/>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14,446</w:t>
            </w:r>
          </w:p>
        </w:tc>
      </w:tr>
      <w:tr w:rsidR="0021051D" w:rsidRPr="00982916" w14:paraId="3904BA7A" w14:textId="77777777" w:rsidTr="00982916">
        <w:trPr>
          <w:trHeight w:val="300"/>
        </w:trPr>
        <w:tc>
          <w:tcPr>
            <w:tcW w:w="680" w:type="dxa"/>
            <w:shd w:val="clear" w:color="auto" w:fill="auto"/>
            <w:noWrap/>
            <w:vAlign w:val="bottom"/>
            <w:hideMark/>
          </w:tcPr>
          <w:p w14:paraId="302A9DDB" w14:textId="77777777" w:rsidR="00432BA4" w:rsidRPr="00603304" w:rsidRDefault="00432BA4" w:rsidP="00982916">
            <w:pPr>
              <w:spacing w:after="0" w:line="240" w:lineRule="auto"/>
              <w:ind w:firstLine="175"/>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9</w:t>
            </w:r>
          </w:p>
        </w:tc>
        <w:tc>
          <w:tcPr>
            <w:tcW w:w="3431" w:type="dxa"/>
            <w:shd w:val="clear" w:color="auto" w:fill="auto"/>
            <w:noWrap/>
            <w:vAlign w:val="bottom"/>
            <w:hideMark/>
          </w:tcPr>
          <w:p w14:paraId="6DF6ABDA" w14:textId="77777777" w:rsidR="00432BA4" w:rsidRPr="00603304" w:rsidRDefault="00432BA4" w:rsidP="00982916">
            <w:pPr>
              <w:spacing w:after="0" w:line="240" w:lineRule="auto"/>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Haribo GmbH &amp; Co. K.G</w:t>
            </w:r>
          </w:p>
        </w:tc>
        <w:tc>
          <w:tcPr>
            <w:tcW w:w="2060" w:type="dxa"/>
            <w:shd w:val="clear" w:color="auto" w:fill="auto"/>
            <w:noWrap/>
            <w:vAlign w:val="bottom"/>
            <w:hideMark/>
          </w:tcPr>
          <w:p w14:paraId="2B2BCD79" w14:textId="77777777" w:rsidR="00432BA4" w:rsidRPr="00603304" w:rsidRDefault="00432BA4" w:rsidP="00982916">
            <w:pPr>
              <w:spacing w:after="0" w:line="240" w:lineRule="auto"/>
              <w:ind w:firstLine="709"/>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3,3</w:t>
            </w:r>
          </w:p>
        </w:tc>
        <w:tc>
          <w:tcPr>
            <w:tcW w:w="3254" w:type="dxa"/>
            <w:shd w:val="clear" w:color="auto" w:fill="auto"/>
            <w:noWrap/>
            <w:vAlign w:val="bottom"/>
            <w:hideMark/>
          </w:tcPr>
          <w:p w14:paraId="4A76576D" w14:textId="77777777" w:rsidR="00432BA4" w:rsidRPr="00603304" w:rsidRDefault="00432BA4" w:rsidP="00982916">
            <w:pPr>
              <w:spacing w:after="0" w:line="240" w:lineRule="auto"/>
              <w:ind w:firstLine="709"/>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7</w:t>
            </w:r>
          </w:p>
        </w:tc>
      </w:tr>
      <w:tr w:rsidR="0021051D" w:rsidRPr="00982916" w14:paraId="767FF39E" w14:textId="77777777" w:rsidTr="00982916">
        <w:trPr>
          <w:trHeight w:val="300"/>
        </w:trPr>
        <w:tc>
          <w:tcPr>
            <w:tcW w:w="680" w:type="dxa"/>
            <w:shd w:val="clear" w:color="auto" w:fill="auto"/>
            <w:noWrap/>
            <w:vAlign w:val="bottom"/>
            <w:hideMark/>
          </w:tcPr>
          <w:p w14:paraId="0572B7E9" w14:textId="77777777" w:rsidR="00432BA4" w:rsidRPr="00603304" w:rsidRDefault="00432BA4" w:rsidP="00982916">
            <w:pPr>
              <w:spacing w:after="0" w:line="240" w:lineRule="auto"/>
              <w:ind w:firstLine="175"/>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10</w:t>
            </w:r>
          </w:p>
        </w:tc>
        <w:tc>
          <w:tcPr>
            <w:tcW w:w="3431" w:type="dxa"/>
            <w:shd w:val="clear" w:color="auto" w:fill="auto"/>
            <w:noWrap/>
            <w:vAlign w:val="bottom"/>
            <w:hideMark/>
          </w:tcPr>
          <w:p w14:paraId="1D06141A" w14:textId="77777777" w:rsidR="00432BA4" w:rsidRPr="00603304" w:rsidRDefault="00432BA4" w:rsidP="00982916">
            <w:pPr>
              <w:spacing w:after="0" w:line="240" w:lineRule="auto"/>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Want Want China Holdings Ltd.</w:t>
            </w:r>
          </w:p>
        </w:tc>
        <w:tc>
          <w:tcPr>
            <w:tcW w:w="2060" w:type="dxa"/>
            <w:shd w:val="clear" w:color="auto" w:fill="auto"/>
            <w:noWrap/>
            <w:vAlign w:val="bottom"/>
            <w:hideMark/>
          </w:tcPr>
          <w:p w14:paraId="0D3DF49A" w14:textId="77777777" w:rsidR="00432BA4" w:rsidRPr="00603304" w:rsidRDefault="00432BA4" w:rsidP="00982916">
            <w:pPr>
              <w:spacing w:after="0" w:line="240" w:lineRule="auto"/>
              <w:ind w:firstLine="709"/>
              <w:jc w:val="both"/>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3,22</w:t>
            </w:r>
          </w:p>
        </w:tc>
        <w:tc>
          <w:tcPr>
            <w:tcW w:w="3254" w:type="dxa"/>
            <w:shd w:val="clear" w:color="auto" w:fill="auto"/>
            <w:noWrap/>
            <w:vAlign w:val="bottom"/>
            <w:hideMark/>
          </w:tcPr>
          <w:p w14:paraId="1CDD728B" w14:textId="77777777" w:rsidR="00432BA4" w:rsidRPr="00603304" w:rsidRDefault="00432BA4" w:rsidP="00982916">
            <w:pPr>
              <w:spacing w:after="0" w:line="240" w:lineRule="auto"/>
              <w:ind w:firstLine="709"/>
              <w:jc w:val="center"/>
              <w:rPr>
                <w:rFonts w:ascii="Times New Roman" w:eastAsia="Times New Roman" w:hAnsi="Times New Roman" w:cs="Times New Roman"/>
                <w:sz w:val="28"/>
                <w:szCs w:val="28"/>
                <w:lang w:val="uk-UA" w:eastAsia="ru-RU"/>
              </w:rPr>
            </w:pPr>
            <w:r w:rsidRPr="00603304">
              <w:rPr>
                <w:rFonts w:ascii="Times New Roman" w:eastAsia="Times New Roman" w:hAnsi="Times New Roman" w:cs="Times New Roman"/>
                <w:sz w:val="28"/>
                <w:szCs w:val="28"/>
                <w:lang w:val="uk-UA" w:eastAsia="ru-RU"/>
              </w:rPr>
              <w:t>41,23</w:t>
            </w:r>
          </w:p>
        </w:tc>
      </w:tr>
    </w:tbl>
    <w:p w14:paraId="35C277F9" w14:textId="77777777" w:rsidR="00051EB7" w:rsidRPr="00626FD7" w:rsidRDefault="00051EB7"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У першій половині 2024 року компанія Mondelēz International (Чикаго, Іллінойс, США) стала лідером за обсягом продажів, представляючи такі популярні бренди, як Milka, Toblerone, Oreo, Halls, Belvita та інші.</w:t>
      </w:r>
    </w:p>
    <w:p w14:paraId="008161EE" w14:textId="77777777" w:rsidR="00051EB7" w:rsidRPr="00626FD7" w:rsidRDefault="00051EB7"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Міжнародна торгівля в сегменті кондитерських виробів залишається високорозвиненою, сприяючи значним обсягам імпорту та експорту. У 2022 році експорт тортів, кондитерських і хлібобулочних виробів склав $31,58 млрд, а в 2023 році зріс до приблизно $40 млрд. Основними експортерами в цьому сегменті є Канада ($3,87 млрд) та Німеччина ($3,8 млрд) (рис</w:t>
      </w:r>
      <w:r w:rsidR="0099561B">
        <w:rPr>
          <w:rFonts w:ascii="Times New Roman" w:hAnsi="Times New Roman" w:cs="Times New Roman"/>
          <w:sz w:val="28"/>
          <w:szCs w:val="28"/>
          <w:lang w:val="uk-UA"/>
        </w:rPr>
        <w:t>.</w:t>
      </w:r>
      <w:r w:rsidR="000A031F" w:rsidRPr="00626FD7">
        <w:rPr>
          <w:rFonts w:ascii="Times New Roman" w:hAnsi="Times New Roman" w:cs="Times New Roman"/>
          <w:sz w:val="28"/>
          <w:szCs w:val="28"/>
          <w:lang w:val="uk-UA"/>
        </w:rPr>
        <w:t>2.</w:t>
      </w:r>
      <w:r w:rsidRPr="00626FD7">
        <w:rPr>
          <w:rFonts w:ascii="Times New Roman" w:hAnsi="Times New Roman" w:cs="Times New Roman"/>
          <w:sz w:val="28"/>
          <w:szCs w:val="28"/>
          <w:lang w:val="uk-UA"/>
        </w:rPr>
        <w:t>2).</w:t>
      </w:r>
    </w:p>
    <w:p w14:paraId="7D978679" w14:textId="62C1C81E" w:rsidR="003C2D82" w:rsidRPr="00626FD7" w:rsidRDefault="003C2D82" w:rsidP="00626FD7">
      <w:pPr>
        <w:spacing w:after="0" w:line="360" w:lineRule="auto"/>
        <w:ind w:firstLine="709"/>
        <w:jc w:val="center"/>
        <w:rPr>
          <w:rFonts w:ascii="Times New Roman" w:hAnsi="Times New Roman" w:cs="Times New Roman"/>
          <w:sz w:val="28"/>
          <w:szCs w:val="28"/>
          <w:lang w:val="uk-UA"/>
        </w:rPr>
      </w:pPr>
      <w:r>
        <w:rPr>
          <w:noProof/>
        </w:rPr>
        <w:drawing>
          <wp:inline distT="0" distB="0" distL="0" distR="0" wp14:anchorId="3F271053" wp14:editId="0B35A30C">
            <wp:extent cx="5147945" cy="2316480"/>
            <wp:effectExtent l="0" t="0" r="14605" b="7620"/>
            <wp:docPr id="3" name="Диаграмма 3">
              <a:extLst xmlns:a="http://schemas.openxmlformats.org/drawingml/2006/main">
                <a:ext uri="{FF2B5EF4-FFF2-40B4-BE49-F238E27FC236}">
                  <a16:creationId xmlns:a16="http://schemas.microsoft.com/office/drawing/2014/main" id="{1C491F6B-1C79-40FD-BDAF-60F9DBD12D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11887F" w14:textId="6623890D" w:rsidR="006C2361" w:rsidRPr="00626FD7" w:rsidRDefault="006C2361"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lastRenderedPageBreak/>
        <w:t>Рис</w:t>
      </w:r>
      <w:r w:rsidR="0099561B">
        <w:rPr>
          <w:rFonts w:ascii="Times New Roman" w:hAnsi="Times New Roman" w:cs="Times New Roman"/>
          <w:sz w:val="28"/>
          <w:szCs w:val="28"/>
          <w:lang w:val="uk-UA"/>
        </w:rPr>
        <w:t>.</w:t>
      </w:r>
      <w:r w:rsidRPr="00626FD7">
        <w:rPr>
          <w:rFonts w:ascii="Times New Roman" w:hAnsi="Times New Roman" w:cs="Times New Roman"/>
          <w:sz w:val="28"/>
          <w:szCs w:val="28"/>
          <w:lang w:val="uk-UA"/>
        </w:rPr>
        <w:t>2</w:t>
      </w:r>
      <w:r w:rsidR="00051EB7" w:rsidRPr="00626FD7">
        <w:rPr>
          <w:rFonts w:ascii="Times New Roman" w:hAnsi="Times New Roman" w:cs="Times New Roman"/>
          <w:sz w:val="28"/>
          <w:szCs w:val="28"/>
          <w:lang w:val="uk-UA"/>
        </w:rPr>
        <w:t>.2</w:t>
      </w:r>
      <w:r w:rsidR="000A031F" w:rsidRPr="00626FD7">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Експортери кондитерських виробів в 2023-му році</w:t>
      </w:r>
    </w:p>
    <w:p w14:paraId="60AE664C" w14:textId="3A104AB9" w:rsidR="00051EB7" w:rsidRPr="00626FD7" w:rsidRDefault="00051EB7"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Серед основних імпортерів української продукції у 2022-2023 роках були М</w:t>
      </w:r>
      <w:r w:rsidR="0099561B">
        <w:rPr>
          <w:rFonts w:ascii="Times New Roman" w:hAnsi="Times New Roman" w:cs="Times New Roman"/>
          <w:sz w:val="28"/>
          <w:szCs w:val="28"/>
          <w:lang w:val="uk-UA"/>
        </w:rPr>
        <w:t>олдова, Німеччина та США (</w:t>
      </w:r>
      <w:r w:rsidR="00D20D4E">
        <w:rPr>
          <w:rFonts w:ascii="Times New Roman" w:hAnsi="Times New Roman" w:cs="Times New Roman"/>
          <w:sz w:val="28"/>
          <w:szCs w:val="28"/>
          <w:lang w:val="uk-UA"/>
        </w:rPr>
        <w:t>Т</w:t>
      </w:r>
      <w:r w:rsidR="0099561B">
        <w:rPr>
          <w:rFonts w:ascii="Times New Roman" w:hAnsi="Times New Roman" w:cs="Times New Roman"/>
          <w:sz w:val="28"/>
          <w:szCs w:val="28"/>
          <w:lang w:val="uk-UA"/>
        </w:rPr>
        <w:t>абл.2.</w:t>
      </w:r>
      <w:r w:rsidRPr="00626FD7">
        <w:rPr>
          <w:rFonts w:ascii="Times New Roman" w:hAnsi="Times New Roman" w:cs="Times New Roman"/>
          <w:sz w:val="28"/>
          <w:szCs w:val="28"/>
          <w:lang w:val="uk-UA"/>
        </w:rPr>
        <w:t>2). Загальний обсяг експорту цього сегмента становив $30,02 млн у 2022 році та зріс до $37,07 млн у 2023 році. Значне скорочення експорту у 2022 році було спричинене повномасштабним вторгненням рф в Україну. Основними сегментами експорту залишаються шоколад (30%), цукерки (25%), печиво (20%) та інші вироби (25%)</w:t>
      </w:r>
      <w:r w:rsidR="00C821DA" w:rsidRPr="00626FD7">
        <w:rPr>
          <w:rFonts w:ascii="Times New Roman" w:hAnsi="Times New Roman" w:cs="Times New Roman"/>
          <w:sz w:val="28"/>
          <w:szCs w:val="28"/>
          <w:lang w:val="ru-RU"/>
        </w:rPr>
        <w:t>[</w:t>
      </w:r>
      <w:r w:rsidR="00C821DA" w:rsidRPr="00626FD7">
        <w:rPr>
          <w:rFonts w:ascii="Times New Roman" w:hAnsi="Times New Roman" w:cs="Times New Roman"/>
          <w:sz w:val="28"/>
          <w:szCs w:val="28"/>
          <w:lang w:val="ru-RU"/>
        </w:rPr>
        <w:fldChar w:fldCharType="begin"/>
      </w:r>
      <w:r w:rsidR="00C821DA" w:rsidRPr="00626FD7">
        <w:rPr>
          <w:rFonts w:ascii="Times New Roman" w:hAnsi="Times New Roman" w:cs="Times New Roman"/>
          <w:sz w:val="28"/>
          <w:szCs w:val="28"/>
          <w:lang w:val="ru-RU"/>
        </w:rPr>
        <w:instrText xml:space="preserve"> REF _Ref183638700 \r \h </w:instrText>
      </w:r>
      <w:r w:rsidR="00626FD7" w:rsidRPr="00626FD7">
        <w:rPr>
          <w:rFonts w:ascii="Times New Roman" w:hAnsi="Times New Roman" w:cs="Times New Roman"/>
          <w:sz w:val="28"/>
          <w:szCs w:val="28"/>
          <w:lang w:val="ru-RU"/>
        </w:rPr>
        <w:instrText xml:space="preserve"> \* MERGEFORMAT </w:instrText>
      </w:r>
      <w:r w:rsidR="00C821DA" w:rsidRPr="00626FD7">
        <w:rPr>
          <w:rFonts w:ascii="Times New Roman" w:hAnsi="Times New Roman" w:cs="Times New Roman"/>
          <w:sz w:val="28"/>
          <w:szCs w:val="28"/>
          <w:lang w:val="ru-RU"/>
        </w:rPr>
      </w:r>
      <w:r w:rsidR="00C821DA" w:rsidRPr="00626FD7">
        <w:rPr>
          <w:rFonts w:ascii="Times New Roman" w:hAnsi="Times New Roman" w:cs="Times New Roman"/>
          <w:sz w:val="28"/>
          <w:szCs w:val="28"/>
          <w:lang w:val="ru-RU"/>
        </w:rPr>
        <w:fldChar w:fldCharType="separate"/>
      </w:r>
      <w:r w:rsidR="00C821DA" w:rsidRPr="00626FD7">
        <w:rPr>
          <w:rFonts w:ascii="Times New Roman" w:hAnsi="Times New Roman" w:cs="Times New Roman"/>
          <w:sz w:val="28"/>
          <w:szCs w:val="28"/>
          <w:lang w:val="ru-RU"/>
        </w:rPr>
        <w:t>20</w:t>
      </w:r>
      <w:r w:rsidR="00C821DA" w:rsidRPr="00626FD7">
        <w:rPr>
          <w:rFonts w:ascii="Times New Roman" w:hAnsi="Times New Roman" w:cs="Times New Roman"/>
          <w:sz w:val="28"/>
          <w:szCs w:val="28"/>
          <w:lang w:val="ru-RU"/>
        </w:rPr>
        <w:fldChar w:fldCharType="end"/>
      </w:r>
      <w:r w:rsidR="00C821DA" w:rsidRPr="00626FD7">
        <w:rPr>
          <w:rFonts w:ascii="Times New Roman" w:hAnsi="Times New Roman" w:cs="Times New Roman"/>
          <w:sz w:val="28"/>
          <w:szCs w:val="28"/>
          <w:lang w:val="ru-RU"/>
        </w:rPr>
        <w:t>]</w:t>
      </w:r>
      <w:r w:rsidRPr="00626FD7">
        <w:rPr>
          <w:rFonts w:ascii="Times New Roman" w:hAnsi="Times New Roman" w:cs="Times New Roman"/>
          <w:sz w:val="28"/>
          <w:szCs w:val="28"/>
          <w:lang w:val="uk-UA"/>
        </w:rPr>
        <w:t>.</w:t>
      </w:r>
    </w:p>
    <w:p w14:paraId="731C6A20" w14:textId="044255EF" w:rsidR="0099561B" w:rsidRPr="00A746AC" w:rsidRDefault="00051EB7" w:rsidP="00A746AC">
      <w:pPr>
        <w:spacing w:after="0" w:line="360" w:lineRule="auto"/>
        <w:ind w:firstLine="709"/>
        <w:jc w:val="right"/>
        <w:rPr>
          <w:rFonts w:ascii="Times New Roman" w:hAnsi="Times New Roman" w:cs="Times New Roman"/>
          <w:i/>
          <w:sz w:val="28"/>
          <w:szCs w:val="28"/>
          <w:lang w:val="uk-UA"/>
        </w:rPr>
      </w:pPr>
      <w:r w:rsidRPr="00626FD7">
        <w:rPr>
          <w:rFonts w:ascii="Times New Roman" w:hAnsi="Times New Roman" w:cs="Times New Roman"/>
          <w:i/>
          <w:sz w:val="28"/>
          <w:szCs w:val="28"/>
          <w:lang w:val="uk-UA"/>
        </w:rPr>
        <w:t xml:space="preserve"> </w:t>
      </w:r>
      <w:r w:rsidR="006C2361" w:rsidRPr="0099561B">
        <w:rPr>
          <w:rFonts w:ascii="Times New Roman" w:hAnsi="Times New Roman" w:cs="Times New Roman"/>
          <w:sz w:val="28"/>
          <w:szCs w:val="28"/>
          <w:lang w:val="uk-UA"/>
        </w:rPr>
        <w:t>Табл</w:t>
      </w:r>
      <w:r w:rsidR="000A031F" w:rsidRPr="0099561B">
        <w:rPr>
          <w:rFonts w:ascii="Times New Roman" w:hAnsi="Times New Roman" w:cs="Times New Roman"/>
          <w:sz w:val="28"/>
          <w:szCs w:val="28"/>
          <w:lang w:val="uk-UA"/>
        </w:rPr>
        <w:t xml:space="preserve">иця </w:t>
      </w:r>
      <w:r w:rsidR="006C2361" w:rsidRPr="0099561B">
        <w:rPr>
          <w:rFonts w:ascii="Times New Roman" w:hAnsi="Times New Roman" w:cs="Times New Roman"/>
          <w:sz w:val="28"/>
          <w:szCs w:val="28"/>
          <w:lang w:val="uk-UA"/>
        </w:rPr>
        <w:t>2</w:t>
      </w:r>
      <w:r w:rsidRPr="0099561B">
        <w:rPr>
          <w:rFonts w:ascii="Times New Roman" w:hAnsi="Times New Roman" w:cs="Times New Roman"/>
          <w:sz w:val="28"/>
          <w:szCs w:val="28"/>
          <w:lang w:val="uk-UA"/>
        </w:rPr>
        <w:t>.2</w:t>
      </w:r>
      <w:r w:rsidR="000A031F" w:rsidRPr="0099561B">
        <w:rPr>
          <w:rFonts w:ascii="Times New Roman" w:hAnsi="Times New Roman" w:cs="Times New Roman"/>
          <w:sz w:val="28"/>
          <w:szCs w:val="28"/>
          <w:lang w:val="uk-UA"/>
        </w:rPr>
        <w:t xml:space="preserve"> </w:t>
      </w:r>
    </w:p>
    <w:p w14:paraId="24204B48" w14:textId="14493BA3" w:rsidR="006C2361" w:rsidRPr="00D20D4E" w:rsidRDefault="006C2361" w:rsidP="0099561B">
      <w:pPr>
        <w:spacing w:after="0" w:line="360" w:lineRule="auto"/>
        <w:ind w:firstLine="709"/>
        <w:jc w:val="center"/>
        <w:rPr>
          <w:rFonts w:ascii="Times New Roman" w:hAnsi="Times New Roman" w:cs="Times New Roman"/>
          <w:sz w:val="28"/>
          <w:szCs w:val="28"/>
          <w:lang w:val="uk-UA"/>
        </w:rPr>
      </w:pPr>
      <w:r w:rsidRPr="0099561B">
        <w:rPr>
          <w:rFonts w:ascii="Times New Roman" w:hAnsi="Times New Roman" w:cs="Times New Roman"/>
          <w:sz w:val="28"/>
          <w:szCs w:val="28"/>
          <w:lang w:val="uk-UA"/>
        </w:rPr>
        <w:t>Експорт України за 2021-2023 роки</w:t>
      </w:r>
      <w:r w:rsidR="00D20D4E">
        <w:rPr>
          <w:rFonts w:ascii="Times New Roman" w:hAnsi="Times New Roman" w:cs="Times New Roman"/>
          <w:sz w:val="28"/>
          <w:szCs w:val="28"/>
          <w:lang w:val="uk-UA"/>
        </w:rPr>
        <w:t xml:space="preserve">, </w:t>
      </w:r>
      <w:r w:rsidR="00A746AC">
        <w:rPr>
          <w:rFonts w:ascii="Times New Roman" w:hAnsi="Times New Roman" w:cs="Times New Roman"/>
          <w:sz w:val="28"/>
          <w:szCs w:val="28"/>
          <w:lang w:val="uk-UA"/>
        </w:rPr>
        <w:t xml:space="preserve">тис </w:t>
      </w:r>
      <w:r w:rsidR="00D20D4E" w:rsidRPr="00A746AC">
        <w:rPr>
          <w:rFonts w:ascii="Times New Roman" w:hAnsi="Times New Roman" w:cs="Times New Roman"/>
          <w:sz w:val="28"/>
          <w:szCs w:val="28"/>
          <w:lang w:val="ru-RU"/>
        </w:rPr>
        <w:t>$</w:t>
      </w:r>
    </w:p>
    <w:tbl>
      <w:tblPr>
        <w:tblStyle w:val="a7"/>
        <w:tblW w:w="0" w:type="auto"/>
        <w:tblLook w:val="04A0" w:firstRow="1" w:lastRow="0" w:firstColumn="1" w:lastColumn="0" w:noHBand="0" w:noVBand="1"/>
      </w:tblPr>
      <w:tblGrid>
        <w:gridCol w:w="2442"/>
        <w:gridCol w:w="2412"/>
        <w:gridCol w:w="2412"/>
        <w:gridCol w:w="2413"/>
      </w:tblGrid>
      <w:tr w:rsidR="00D20D4E" w14:paraId="1E8528B9" w14:textId="77777777" w:rsidTr="00D20D4E">
        <w:tc>
          <w:tcPr>
            <w:tcW w:w="2476" w:type="dxa"/>
          </w:tcPr>
          <w:p w14:paraId="5595366B" w14:textId="709937BD"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Країна/Рік</w:t>
            </w:r>
          </w:p>
        </w:tc>
        <w:tc>
          <w:tcPr>
            <w:tcW w:w="2476" w:type="dxa"/>
          </w:tcPr>
          <w:p w14:paraId="58559012" w14:textId="0DE94B26"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2021</w:t>
            </w:r>
          </w:p>
        </w:tc>
        <w:tc>
          <w:tcPr>
            <w:tcW w:w="2476" w:type="dxa"/>
          </w:tcPr>
          <w:p w14:paraId="6584DD46" w14:textId="13D686E8"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2022</w:t>
            </w:r>
          </w:p>
        </w:tc>
        <w:tc>
          <w:tcPr>
            <w:tcW w:w="2477" w:type="dxa"/>
          </w:tcPr>
          <w:p w14:paraId="3529C55C" w14:textId="4050D315"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2023</w:t>
            </w:r>
          </w:p>
        </w:tc>
      </w:tr>
      <w:tr w:rsidR="00D20D4E" w14:paraId="5A5AB554" w14:textId="77777777" w:rsidTr="00D20D4E">
        <w:tc>
          <w:tcPr>
            <w:tcW w:w="2476" w:type="dxa"/>
          </w:tcPr>
          <w:p w14:paraId="757813ED" w14:textId="177ECE9C"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Молдова</w:t>
            </w:r>
          </w:p>
        </w:tc>
        <w:tc>
          <w:tcPr>
            <w:tcW w:w="2476" w:type="dxa"/>
          </w:tcPr>
          <w:p w14:paraId="1AA15952" w14:textId="4841D37F"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4440</w:t>
            </w:r>
          </w:p>
        </w:tc>
        <w:tc>
          <w:tcPr>
            <w:tcW w:w="2476" w:type="dxa"/>
          </w:tcPr>
          <w:p w14:paraId="3AEC59C2" w14:textId="54915619"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4167</w:t>
            </w:r>
          </w:p>
        </w:tc>
        <w:tc>
          <w:tcPr>
            <w:tcW w:w="2477" w:type="dxa"/>
          </w:tcPr>
          <w:p w14:paraId="183C3F72" w14:textId="53942C38"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6233</w:t>
            </w:r>
          </w:p>
        </w:tc>
      </w:tr>
      <w:tr w:rsidR="00D20D4E" w14:paraId="74D5755E" w14:textId="77777777" w:rsidTr="00D20D4E">
        <w:tc>
          <w:tcPr>
            <w:tcW w:w="2476" w:type="dxa"/>
          </w:tcPr>
          <w:p w14:paraId="64EB4B34" w14:textId="2C135D34"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Германія</w:t>
            </w:r>
          </w:p>
        </w:tc>
        <w:tc>
          <w:tcPr>
            <w:tcW w:w="2476" w:type="dxa"/>
          </w:tcPr>
          <w:p w14:paraId="31B0F51D" w14:textId="183CC7EA"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3973</w:t>
            </w:r>
          </w:p>
        </w:tc>
        <w:tc>
          <w:tcPr>
            <w:tcW w:w="2476" w:type="dxa"/>
          </w:tcPr>
          <w:p w14:paraId="6CB83099" w14:textId="5BC68FE3"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3129</w:t>
            </w:r>
          </w:p>
        </w:tc>
        <w:tc>
          <w:tcPr>
            <w:tcW w:w="2477" w:type="dxa"/>
          </w:tcPr>
          <w:p w14:paraId="712D6054" w14:textId="1B9B6B6D"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4780</w:t>
            </w:r>
          </w:p>
        </w:tc>
      </w:tr>
      <w:tr w:rsidR="00D20D4E" w14:paraId="25F6709B" w14:textId="77777777" w:rsidTr="00D20D4E">
        <w:tc>
          <w:tcPr>
            <w:tcW w:w="2476" w:type="dxa"/>
          </w:tcPr>
          <w:p w14:paraId="3C0484EB" w14:textId="07EA713F"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США</w:t>
            </w:r>
          </w:p>
        </w:tc>
        <w:tc>
          <w:tcPr>
            <w:tcW w:w="2476" w:type="dxa"/>
          </w:tcPr>
          <w:p w14:paraId="146C0942" w14:textId="3A3822F1"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3902</w:t>
            </w:r>
          </w:p>
        </w:tc>
        <w:tc>
          <w:tcPr>
            <w:tcW w:w="2476" w:type="dxa"/>
          </w:tcPr>
          <w:p w14:paraId="0FABF34F" w14:textId="7F7800CB"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3611</w:t>
            </w:r>
          </w:p>
        </w:tc>
        <w:tc>
          <w:tcPr>
            <w:tcW w:w="2477" w:type="dxa"/>
          </w:tcPr>
          <w:p w14:paraId="52A1D85E" w14:textId="367A1172"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4135</w:t>
            </w:r>
          </w:p>
        </w:tc>
      </w:tr>
      <w:tr w:rsidR="00D20D4E" w14:paraId="67BE1477" w14:textId="77777777" w:rsidTr="00D20D4E">
        <w:tc>
          <w:tcPr>
            <w:tcW w:w="2476" w:type="dxa"/>
          </w:tcPr>
          <w:p w14:paraId="7A4AB7B5" w14:textId="539F4649"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Румунія</w:t>
            </w:r>
          </w:p>
        </w:tc>
        <w:tc>
          <w:tcPr>
            <w:tcW w:w="2476" w:type="dxa"/>
          </w:tcPr>
          <w:p w14:paraId="1F768CF2" w14:textId="2252A3F0"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4128</w:t>
            </w:r>
          </w:p>
        </w:tc>
        <w:tc>
          <w:tcPr>
            <w:tcW w:w="2476" w:type="dxa"/>
          </w:tcPr>
          <w:p w14:paraId="2209F2DD" w14:textId="460F66FD"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2125</w:t>
            </w:r>
          </w:p>
        </w:tc>
        <w:tc>
          <w:tcPr>
            <w:tcW w:w="2477" w:type="dxa"/>
          </w:tcPr>
          <w:p w14:paraId="72B6BEAE" w14:textId="3D98A12B"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2967</w:t>
            </w:r>
          </w:p>
        </w:tc>
      </w:tr>
      <w:tr w:rsidR="00D20D4E" w14:paraId="12C563FB" w14:textId="77777777" w:rsidTr="00D20D4E">
        <w:tc>
          <w:tcPr>
            <w:tcW w:w="2476" w:type="dxa"/>
          </w:tcPr>
          <w:p w14:paraId="022411CB" w14:textId="1A3F5D76"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Азербайжан</w:t>
            </w:r>
          </w:p>
        </w:tc>
        <w:tc>
          <w:tcPr>
            <w:tcW w:w="2476" w:type="dxa"/>
          </w:tcPr>
          <w:p w14:paraId="3CCB5630" w14:textId="6D0AB738"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3712</w:t>
            </w:r>
          </w:p>
        </w:tc>
        <w:tc>
          <w:tcPr>
            <w:tcW w:w="2476" w:type="dxa"/>
          </w:tcPr>
          <w:p w14:paraId="5FB6472E" w14:textId="64A64AB1"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2062</w:t>
            </w:r>
          </w:p>
        </w:tc>
        <w:tc>
          <w:tcPr>
            <w:tcW w:w="2477" w:type="dxa"/>
          </w:tcPr>
          <w:p w14:paraId="6ED59516" w14:textId="7F5D6F1A"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2594</w:t>
            </w:r>
          </w:p>
        </w:tc>
      </w:tr>
      <w:tr w:rsidR="00D20D4E" w14:paraId="5B2C9ECD" w14:textId="77777777" w:rsidTr="00D20D4E">
        <w:tc>
          <w:tcPr>
            <w:tcW w:w="2476" w:type="dxa"/>
          </w:tcPr>
          <w:p w14:paraId="399958BE" w14:textId="3E31A2E6"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Світ</w:t>
            </w:r>
          </w:p>
        </w:tc>
        <w:tc>
          <w:tcPr>
            <w:tcW w:w="2476" w:type="dxa"/>
          </w:tcPr>
          <w:p w14:paraId="4AEE5294" w14:textId="2AB03B44"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55547</w:t>
            </w:r>
          </w:p>
        </w:tc>
        <w:tc>
          <w:tcPr>
            <w:tcW w:w="2476" w:type="dxa"/>
          </w:tcPr>
          <w:p w14:paraId="33E2E4A3" w14:textId="1EF1DACA"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30023</w:t>
            </w:r>
          </w:p>
        </w:tc>
        <w:tc>
          <w:tcPr>
            <w:tcW w:w="2477" w:type="dxa"/>
          </w:tcPr>
          <w:p w14:paraId="226A1822" w14:textId="6E0B49A4" w:rsidR="00D20D4E" w:rsidRPr="00603304" w:rsidRDefault="00D20D4E" w:rsidP="00D20D4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37070</w:t>
            </w:r>
          </w:p>
        </w:tc>
      </w:tr>
    </w:tbl>
    <w:p w14:paraId="1C7BFBEB" w14:textId="23BCA980" w:rsidR="00051EB7" w:rsidRDefault="00051EB7"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США, Великобританія та Німеччина є провідними імпортерами, займаючи значну частку з</w:t>
      </w:r>
      <w:r w:rsidR="0099561B">
        <w:rPr>
          <w:rFonts w:ascii="Times New Roman" w:hAnsi="Times New Roman" w:cs="Times New Roman"/>
          <w:sz w:val="28"/>
          <w:szCs w:val="28"/>
          <w:lang w:val="uk-UA"/>
        </w:rPr>
        <w:t>агального обсягу імпорту (табл.2.</w:t>
      </w:r>
      <w:r w:rsidRPr="00626FD7">
        <w:rPr>
          <w:rFonts w:ascii="Times New Roman" w:hAnsi="Times New Roman" w:cs="Times New Roman"/>
          <w:sz w:val="28"/>
          <w:szCs w:val="28"/>
          <w:lang w:val="uk-UA"/>
        </w:rPr>
        <w:t>3). У 2022 році загальний обсяг імпорту склав $31,58 млрд, а у 2023 році зріс до майже $40 млрд.</w:t>
      </w:r>
      <w:r w:rsidR="006C2361" w:rsidRPr="00626FD7">
        <w:rPr>
          <w:rFonts w:ascii="Times New Roman" w:hAnsi="Times New Roman" w:cs="Times New Roman"/>
          <w:sz w:val="28"/>
          <w:szCs w:val="28"/>
          <w:lang w:val="uk-UA"/>
        </w:rPr>
        <w:tab/>
      </w:r>
    </w:p>
    <w:p w14:paraId="17BF5870" w14:textId="22B0785D" w:rsidR="0048532F" w:rsidRDefault="0048532F" w:rsidP="00626FD7">
      <w:pPr>
        <w:spacing w:after="0" w:line="360" w:lineRule="auto"/>
        <w:ind w:firstLine="709"/>
        <w:jc w:val="both"/>
        <w:rPr>
          <w:rFonts w:ascii="Times New Roman" w:hAnsi="Times New Roman" w:cs="Times New Roman"/>
          <w:sz w:val="28"/>
          <w:szCs w:val="28"/>
          <w:lang w:val="uk-UA"/>
        </w:rPr>
      </w:pPr>
    </w:p>
    <w:p w14:paraId="670639AF" w14:textId="77777777" w:rsidR="0048532F" w:rsidRPr="00626FD7" w:rsidRDefault="0048532F" w:rsidP="00626FD7">
      <w:pPr>
        <w:spacing w:after="0" w:line="360" w:lineRule="auto"/>
        <w:ind w:firstLine="709"/>
        <w:jc w:val="both"/>
        <w:rPr>
          <w:rFonts w:ascii="Times New Roman" w:hAnsi="Times New Roman" w:cs="Times New Roman"/>
          <w:sz w:val="28"/>
          <w:szCs w:val="28"/>
          <w:lang w:val="uk-UA"/>
        </w:rPr>
      </w:pPr>
    </w:p>
    <w:p w14:paraId="5B7C23BC" w14:textId="77777777" w:rsidR="0099561B" w:rsidRDefault="006C2361" w:rsidP="00626FD7">
      <w:pPr>
        <w:spacing w:after="0" w:line="360" w:lineRule="auto"/>
        <w:ind w:firstLine="709"/>
        <w:jc w:val="right"/>
        <w:rPr>
          <w:rFonts w:ascii="Times New Roman" w:hAnsi="Times New Roman" w:cs="Times New Roman"/>
          <w:sz w:val="28"/>
          <w:szCs w:val="28"/>
          <w:lang w:val="uk-UA"/>
        </w:rPr>
      </w:pPr>
      <w:r w:rsidRPr="0099561B">
        <w:rPr>
          <w:rFonts w:ascii="Times New Roman" w:hAnsi="Times New Roman" w:cs="Times New Roman"/>
          <w:sz w:val="28"/>
          <w:szCs w:val="28"/>
          <w:lang w:val="uk-UA"/>
        </w:rPr>
        <w:t>Табл</w:t>
      </w:r>
      <w:r w:rsidR="000A031F" w:rsidRPr="0099561B">
        <w:rPr>
          <w:rFonts w:ascii="Times New Roman" w:hAnsi="Times New Roman" w:cs="Times New Roman"/>
          <w:sz w:val="28"/>
          <w:szCs w:val="28"/>
          <w:lang w:val="uk-UA"/>
        </w:rPr>
        <w:t xml:space="preserve">иця </w:t>
      </w:r>
      <w:r w:rsidR="00051EB7" w:rsidRPr="0099561B">
        <w:rPr>
          <w:rFonts w:ascii="Times New Roman" w:hAnsi="Times New Roman" w:cs="Times New Roman"/>
          <w:sz w:val="28"/>
          <w:szCs w:val="28"/>
          <w:lang w:val="uk-UA"/>
        </w:rPr>
        <w:t>2.</w:t>
      </w:r>
      <w:r w:rsidR="000A031F" w:rsidRPr="0099561B">
        <w:rPr>
          <w:rFonts w:ascii="Times New Roman" w:hAnsi="Times New Roman" w:cs="Times New Roman"/>
          <w:sz w:val="28"/>
          <w:szCs w:val="28"/>
          <w:lang w:val="uk-UA"/>
        </w:rPr>
        <w:t xml:space="preserve">3 </w:t>
      </w:r>
    </w:p>
    <w:p w14:paraId="4473DA6F" w14:textId="77777777" w:rsidR="006C2361" w:rsidRPr="0099561B" w:rsidRDefault="006C2361" w:rsidP="0099561B">
      <w:pPr>
        <w:spacing w:after="0" w:line="360" w:lineRule="auto"/>
        <w:ind w:firstLine="709"/>
        <w:jc w:val="center"/>
        <w:rPr>
          <w:rFonts w:ascii="Times New Roman" w:hAnsi="Times New Roman" w:cs="Times New Roman"/>
          <w:sz w:val="28"/>
          <w:szCs w:val="28"/>
          <w:lang w:val="uk-UA"/>
        </w:rPr>
      </w:pPr>
      <w:r w:rsidRPr="0099561B">
        <w:rPr>
          <w:rFonts w:ascii="Times New Roman" w:hAnsi="Times New Roman" w:cs="Times New Roman"/>
          <w:sz w:val="28"/>
          <w:szCs w:val="28"/>
          <w:lang w:val="uk-UA"/>
        </w:rPr>
        <w:t>Імпорт у 2021-2023 році</w:t>
      </w:r>
    </w:p>
    <w:tbl>
      <w:tblPr>
        <w:tblStyle w:val="a7"/>
        <w:tblW w:w="0" w:type="auto"/>
        <w:tblLook w:val="04A0" w:firstRow="1" w:lastRow="0" w:firstColumn="1" w:lastColumn="0" w:noHBand="0" w:noVBand="1"/>
      </w:tblPr>
      <w:tblGrid>
        <w:gridCol w:w="2451"/>
        <w:gridCol w:w="2409"/>
        <w:gridCol w:w="2409"/>
        <w:gridCol w:w="2410"/>
      </w:tblGrid>
      <w:tr w:rsidR="00A746AC" w14:paraId="6AFF665D" w14:textId="77777777" w:rsidTr="00A746AC">
        <w:tc>
          <w:tcPr>
            <w:tcW w:w="2476" w:type="dxa"/>
          </w:tcPr>
          <w:p w14:paraId="3502E256" w14:textId="1BFB1D4E"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Країна/Рік</w:t>
            </w:r>
          </w:p>
        </w:tc>
        <w:tc>
          <w:tcPr>
            <w:tcW w:w="2476" w:type="dxa"/>
          </w:tcPr>
          <w:p w14:paraId="4AB1CB04" w14:textId="66DA6B0D"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2021</w:t>
            </w:r>
          </w:p>
        </w:tc>
        <w:tc>
          <w:tcPr>
            <w:tcW w:w="2476" w:type="dxa"/>
          </w:tcPr>
          <w:p w14:paraId="21C64720" w14:textId="024013FB"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2022</w:t>
            </w:r>
          </w:p>
        </w:tc>
        <w:tc>
          <w:tcPr>
            <w:tcW w:w="2477" w:type="dxa"/>
          </w:tcPr>
          <w:p w14:paraId="4EA354F7" w14:textId="5488C60D"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2023</w:t>
            </w:r>
          </w:p>
        </w:tc>
      </w:tr>
      <w:tr w:rsidR="00A746AC" w14:paraId="7AD5DB95" w14:textId="77777777" w:rsidTr="00A746AC">
        <w:tc>
          <w:tcPr>
            <w:tcW w:w="2476" w:type="dxa"/>
          </w:tcPr>
          <w:p w14:paraId="6306E76F" w14:textId="539E50F7"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США</w:t>
            </w:r>
          </w:p>
        </w:tc>
        <w:tc>
          <w:tcPr>
            <w:tcW w:w="2476" w:type="dxa"/>
          </w:tcPr>
          <w:p w14:paraId="1AE96BA9" w14:textId="380F9D76"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5126141</w:t>
            </w:r>
          </w:p>
        </w:tc>
        <w:tc>
          <w:tcPr>
            <w:tcW w:w="2476" w:type="dxa"/>
          </w:tcPr>
          <w:p w14:paraId="07D4002D" w14:textId="257213E7"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6477529</w:t>
            </w:r>
          </w:p>
        </w:tc>
        <w:tc>
          <w:tcPr>
            <w:tcW w:w="2477" w:type="dxa"/>
          </w:tcPr>
          <w:p w14:paraId="6B17604A" w14:textId="5C4AC5F9"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7085369</w:t>
            </w:r>
          </w:p>
        </w:tc>
      </w:tr>
      <w:tr w:rsidR="00A746AC" w14:paraId="64D58BAC" w14:textId="77777777" w:rsidTr="00A746AC">
        <w:tc>
          <w:tcPr>
            <w:tcW w:w="2476" w:type="dxa"/>
          </w:tcPr>
          <w:p w14:paraId="7955E820" w14:textId="77754602"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Великобрітанія</w:t>
            </w:r>
          </w:p>
        </w:tc>
        <w:tc>
          <w:tcPr>
            <w:tcW w:w="2476" w:type="dxa"/>
          </w:tcPr>
          <w:p w14:paraId="6FB6FD59" w14:textId="40A7FAFB"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2045982</w:t>
            </w:r>
          </w:p>
        </w:tc>
        <w:tc>
          <w:tcPr>
            <w:tcW w:w="2476" w:type="dxa"/>
          </w:tcPr>
          <w:p w14:paraId="5A22248F" w14:textId="6F428F15"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2583000</w:t>
            </w:r>
          </w:p>
        </w:tc>
        <w:tc>
          <w:tcPr>
            <w:tcW w:w="2477" w:type="dxa"/>
          </w:tcPr>
          <w:p w14:paraId="6AE16B12" w14:textId="48635948"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3042104</w:t>
            </w:r>
          </w:p>
        </w:tc>
      </w:tr>
      <w:tr w:rsidR="00A746AC" w14:paraId="5CB2C100" w14:textId="77777777" w:rsidTr="00A746AC">
        <w:tc>
          <w:tcPr>
            <w:tcW w:w="2476" w:type="dxa"/>
          </w:tcPr>
          <w:p w14:paraId="6F5C2251" w14:textId="6F2FB87A"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Німеччина</w:t>
            </w:r>
          </w:p>
        </w:tc>
        <w:tc>
          <w:tcPr>
            <w:tcW w:w="2476" w:type="dxa"/>
          </w:tcPr>
          <w:p w14:paraId="3C9D7FA7" w14:textId="5102E304"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2029860</w:t>
            </w:r>
          </w:p>
        </w:tc>
        <w:tc>
          <w:tcPr>
            <w:tcW w:w="2476" w:type="dxa"/>
          </w:tcPr>
          <w:p w14:paraId="0136F7D3" w14:textId="1E6F0849"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2121606</w:t>
            </w:r>
          </w:p>
        </w:tc>
        <w:tc>
          <w:tcPr>
            <w:tcW w:w="2477" w:type="dxa"/>
          </w:tcPr>
          <w:p w14:paraId="34CDF813" w14:textId="4E2A6B41"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2621902</w:t>
            </w:r>
          </w:p>
        </w:tc>
      </w:tr>
      <w:tr w:rsidR="00A746AC" w14:paraId="122B4659" w14:textId="77777777" w:rsidTr="00A746AC">
        <w:tc>
          <w:tcPr>
            <w:tcW w:w="2476" w:type="dxa"/>
          </w:tcPr>
          <w:p w14:paraId="3B045F95" w14:textId="21366D05"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Франція</w:t>
            </w:r>
          </w:p>
        </w:tc>
        <w:tc>
          <w:tcPr>
            <w:tcW w:w="2476" w:type="dxa"/>
          </w:tcPr>
          <w:p w14:paraId="31D3B910" w14:textId="55CBDD48"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1712916</w:t>
            </w:r>
          </w:p>
        </w:tc>
        <w:tc>
          <w:tcPr>
            <w:tcW w:w="2476" w:type="dxa"/>
          </w:tcPr>
          <w:p w14:paraId="226F5DCD" w14:textId="53A77AD6"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1730751</w:t>
            </w:r>
          </w:p>
        </w:tc>
        <w:tc>
          <w:tcPr>
            <w:tcW w:w="2477" w:type="dxa"/>
          </w:tcPr>
          <w:p w14:paraId="256E43C9" w14:textId="0AC7F2A1"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2018238</w:t>
            </w:r>
          </w:p>
        </w:tc>
      </w:tr>
      <w:tr w:rsidR="00A746AC" w14:paraId="7AC6301A" w14:textId="77777777" w:rsidTr="00A746AC">
        <w:tc>
          <w:tcPr>
            <w:tcW w:w="2476" w:type="dxa"/>
          </w:tcPr>
          <w:p w14:paraId="50A30902" w14:textId="5C1088B2"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Канада</w:t>
            </w:r>
          </w:p>
        </w:tc>
        <w:tc>
          <w:tcPr>
            <w:tcW w:w="2476" w:type="dxa"/>
          </w:tcPr>
          <w:p w14:paraId="199D7862" w14:textId="346225DB"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1335033</w:t>
            </w:r>
          </w:p>
        </w:tc>
        <w:tc>
          <w:tcPr>
            <w:tcW w:w="2476" w:type="dxa"/>
          </w:tcPr>
          <w:p w14:paraId="491FF53C" w14:textId="29EC37AB"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1553506</w:t>
            </w:r>
          </w:p>
        </w:tc>
        <w:tc>
          <w:tcPr>
            <w:tcW w:w="2477" w:type="dxa"/>
          </w:tcPr>
          <w:p w14:paraId="6A0FCA06" w14:textId="25AEE3C2"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1641597</w:t>
            </w:r>
          </w:p>
        </w:tc>
      </w:tr>
      <w:tr w:rsidR="00A746AC" w14:paraId="1DE2A232" w14:textId="77777777" w:rsidTr="00A746AC">
        <w:tc>
          <w:tcPr>
            <w:tcW w:w="2476" w:type="dxa"/>
          </w:tcPr>
          <w:p w14:paraId="2030532D" w14:textId="30180A47"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Світ</w:t>
            </w:r>
          </w:p>
        </w:tc>
        <w:tc>
          <w:tcPr>
            <w:tcW w:w="2476" w:type="dxa"/>
          </w:tcPr>
          <w:p w14:paraId="78F3B764" w14:textId="1F51BAA9"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27897988</w:t>
            </w:r>
          </w:p>
        </w:tc>
        <w:tc>
          <w:tcPr>
            <w:tcW w:w="2476" w:type="dxa"/>
          </w:tcPr>
          <w:p w14:paraId="38CF738F" w14:textId="0BDA3153"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31575914</w:t>
            </w:r>
          </w:p>
        </w:tc>
        <w:tc>
          <w:tcPr>
            <w:tcW w:w="2477" w:type="dxa"/>
          </w:tcPr>
          <w:p w14:paraId="09911516" w14:textId="27D61727" w:rsidR="00A746AC" w:rsidRPr="00603304" w:rsidRDefault="00A746AC" w:rsidP="002A3E46">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39127000</w:t>
            </w:r>
          </w:p>
        </w:tc>
      </w:tr>
    </w:tbl>
    <w:p w14:paraId="4AB56720" w14:textId="22C546C6" w:rsidR="00D40C54" w:rsidRDefault="00051EB7"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 xml:space="preserve">Основними постачальниками кондитерських виробів до України у 2023 році були Польща ($37 147), Румунія ($6 660) та Італія ($5 221). Загальна вартість </w:t>
      </w:r>
      <w:r w:rsidRPr="00626FD7">
        <w:rPr>
          <w:rFonts w:ascii="Times New Roman" w:hAnsi="Times New Roman" w:cs="Times New Roman"/>
          <w:sz w:val="28"/>
          <w:szCs w:val="28"/>
          <w:lang w:val="uk-UA"/>
        </w:rPr>
        <w:lastRenderedPageBreak/>
        <w:t>імпорту склала $81,25 млн. Попри те, що 90% ринку кондитерських виробів України становить вітчизняна продукція, імпорт значно перевищує експорт. Це зумовлено популярністю екзотичних виробів та продуктів з низьким вмістом цукру, які зазвичай мають вищу ціну порівняно з українськими товарами (рис</w:t>
      </w:r>
      <w:r w:rsidR="0099561B">
        <w:rPr>
          <w:rFonts w:ascii="Times New Roman" w:hAnsi="Times New Roman" w:cs="Times New Roman"/>
          <w:sz w:val="28"/>
          <w:szCs w:val="28"/>
          <w:lang w:val="uk-UA"/>
        </w:rPr>
        <w:t>.</w:t>
      </w:r>
      <w:r w:rsidRPr="00626FD7">
        <w:rPr>
          <w:rFonts w:ascii="Times New Roman" w:hAnsi="Times New Roman" w:cs="Times New Roman"/>
          <w:sz w:val="28"/>
          <w:szCs w:val="28"/>
          <w:lang w:val="uk-UA"/>
        </w:rPr>
        <w:t>2.3)</w:t>
      </w:r>
    </w:p>
    <w:p w14:paraId="6853E138" w14:textId="7D6DD8CF" w:rsidR="00D40C54" w:rsidRPr="00626FD7" w:rsidRDefault="00D40C54" w:rsidP="00626FD7">
      <w:pPr>
        <w:spacing w:after="0" w:line="360" w:lineRule="auto"/>
        <w:ind w:firstLine="709"/>
        <w:jc w:val="center"/>
        <w:rPr>
          <w:rFonts w:ascii="Times New Roman" w:hAnsi="Times New Roman" w:cs="Times New Roman"/>
          <w:sz w:val="28"/>
          <w:szCs w:val="28"/>
          <w:lang w:val="uk-UA"/>
        </w:rPr>
      </w:pPr>
      <w:r>
        <w:rPr>
          <w:noProof/>
        </w:rPr>
        <w:drawing>
          <wp:inline distT="0" distB="0" distL="0" distR="0" wp14:anchorId="7A237275" wp14:editId="3C9F18E1">
            <wp:extent cx="4572000" cy="2200102"/>
            <wp:effectExtent l="0" t="0" r="0" b="10160"/>
            <wp:docPr id="4" name="Диаграмма 4">
              <a:extLst xmlns:a="http://schemas.openxmlformats.org/drawingml/2006/main">
                <a:ext uri="{FF2B5EF4-FFF2-40B4-BE49-F238E27FC236}">
                  <a16:creationId xmlns:a16="http://schemas.microsoft.com/office/drawing/2014/main" id="{FABC3A4A-3FD1-4BDB-8307-550A5FB081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73BE8D" w14:textId="0538EB9B" w:rsidR="006C2361" w:rsidRPr="00626FD7" w:rsidRDefault="000A031F"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Рис</w:t>
      </w:r>
      <w:r w:rsidR="0099561B">
        <w:rPr>
          <w:rFonts w:ascii="Times New Roman" w:hAnsi="Times New Roman" w:cs="Times New Roman"/>
          <w:sz w:val="28"/>
          <w:szCs w:val="28"/>
          <w:lang w:val="uk-UA"/>
        </w:rPr>
        <w:t>.</w:t>
      </w:r>
      <w:r w:rsidR="00051EB7" w:rsidRPr="00626FD7">
        <w:rPr>
          <w:rFonts w:ascii="Times New Roman" w:hAnsi="Times New Roman" w:cs="Times New Roman"/>
          <w:sz w:val="28"/>
          <w:szCs w:val="28"/>
          <w:lang w:val="uk-UA"/>
        </w:rPr>
        <w:t>2.</w:t>
      </w:r>
      <w:r w:rsidRPr="00626FD7">
        <w:rPr>
          <w:rFonts w:ascii="Times New Roman" w:hAnsi="Times New Roman" w:cs="Times New Roman"/>
          <w:sz w:val="28"/>
          <w:szCs w:val="28"/>
          <w:lang w:val="uk-UA"/>
        </w:rPr>
        <w:t>3</w:t>
      </w:r>
      <w:r w:rsidR="006C2361" w:rsidRPr="00626FD7">
        <w:rPr>
          <w:rFonts w:ascii="Times New Roman" w:hAnsi="Times New Roman" w:cs="Times New Roman"/>
          <w:sz w:val="28"/>
          <w:szCs w:val="28"/>
          <w:lang w:val="uk-UA"/>
        </w:rPr>
        <w:t xml:space="preserve"> Експорт та імпорт в Україні у тис. долар. США</w:t>
      </w:r>
    </w:p>
    <w:p w14:paraId="4061F2D3" w14:textId="10AF06FB" w:rsidR="00051EB7" w:rsidRPr="00626FD7" w:rsidRDefault="00051EB7"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За допомогою інструментів Excel та наявних даних було здійснено прогноз обсягів експорту та імпорту України на 2024 рік. Для перевірки точності прогнозування було зіставлено наявні історичні дані з прогнозними показниками за попередні роки. Зокрема, на основі даних за 2019-2020 роки було спрогнозовано обсяги імпорту та експорту на 2021-2022 роки (</w:t>
      </w:r>
      <w:r w:rsidR="00BE4B5E">
        <w:rPr>
          <w:rFonts w:ascii="Times New Roman" w:hAnsi="Times New Roman" w:cs="Times New Roman"/>
          <w:sz w:val="28"/>
          <w:szCs w:val="28"/>
          <w:lang w:val="uk-UA"/>
        </w:rPr>
        <w:t>Т</w:t>
      </w:r>
      <w:r w:rsidR="0099561B">
        <w:rPr>
          <w:rFonts w:ascii="Times New Roman" w:hAnsi="Times New Roman" w:cs="Times New Roman"/>
          <w:sz w:val="28"/>
          <w:szCs w:val="28"/>
          <w:lang w:val="uk-UA"/>
        </w:rPr>
        <w:t>абл.</w:t>
      </w:r>
      <w:r w:rsidR="000A031F" w:rsidRPr="00626FD7">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 xml:space="preserve">2.4) </w:t>
      </w:r>
    </w:p>
    <w:p w14:paraId="08AD6D0F" w14:textId="77777777" w:rsidR="000A031F" w:rsidRPr="0099561B" w:rsidRDefault="006C2361" w:rsidP="00626FD7">
      <w:pPr>
        <w:spacing w:after="0" w:line="360" w:lineRule="auto"/>
        <w:ind w:firstLine="709"/>
        <w:jc w:val="right"/>
        <w:rPr>
          <w:rFonts w:ascii="Times New Roman" w:hAnsi="Times New Roman" w:cs="Times New Roman"/>
          <w:sz w:val="28"/>
          <w:szCs w:val="28"/>
          <w:lang w:val="uk-UA"/>
        </w:rPr>
      </w:pPr>
      <w:r w:rsidRPr="0099561B">
        <w:rPr>
          <w:rFonts w:ascii="Times New Roman" w:hAnsi="Times New Roman" w:cs="Times New Roman"/>
          <w:sz w:val="28"/>
          <w:szCs w:val="28"/>
          <w:lang w:val="uk-UA"/>
        </w:rPr>
        <w:t>Табл</w:t>
      </w:r>
      <w:r w:rsidR="000A031F" w:rsidRPr="0099561B">
        <w:rPr>
          <w:rFonts w:ascii="Times New Roman" w:hAnsi="Times New Roman" w:cs="Times New Roman"/>
          <w:sz w:val="28"/>
          <w:szCs w:val="28"/>
          <w:lang w:val="uk-UA"/>
        </w:rPr>
        <w:t xml:space="preserve">иця </w:t>
      </w:r>
      <w:r w:rsidR="00051EB7" w:rsidRPr="0099561B">
        <w:rPr>
          <w:rFonts w:ascii="Times New Roman" w:hAnsi="Times New Roman" w:cs="Times New Roman"/>
          <w:sz w:val="28"/>
          <w:szCs w:val="28"/>
          <w:lang w:val="uk-UA"/>
        </w:rPr>
        <w:t>2.</w:t>
      </w:r>
      <w:r w:rsidRPr="0099561B">
        <w:rPr>
          <w:rFonts w:ascii="Times New Roman" w:hAnsi="Times New Roman" w:cs="Times New Roman"/>
          <w:sz w:val="28"/>
          <w:szCs w:val="28"/>
          <w:lang w:val="uk-UA"/>
        </w:rPr>
        <w:t>4</w:t>
      </w:r>
      <w:r w:rsidR="000A031F" w:rsidRPr="0099561B">
        <w:rPr>
          <w:rFonts w:ascii="Times New Roman" w:hAnsi="Times New Roman" w:cs="Times New Roman"/>
          <w:sz w:val="28"/>
          <w:szCs w:val="28"/>
          <w:lang w:val="uk-UA"/>
        </w:rPr>
        <w:t xml:space="preserve"> </w:t>
      </w:r>
    </w:p>
    <w:p w14:paraId="003D9B37" w14:textId="0D8091A0" w:rsidR="00051EB7" w:rsidRPr="0099561B" w:rsidRDefault="00051EB7" w:rsidP="0099561B">
      <w:pPr>
        <w:spacing w:after="0" w:line="360" w:lineRule="auto"/>
        <w:ind w:firstLine="709"/>
        <w:jc w:val="center"/>
        <w:rPr>
          <w:rFonts w:ascii="Times New Roman" w:hAnsi="Times New Roman" w:cs="Times New Roman"/>
          <w:sz w:val="28"/>
          <w:szCs w:val="28"/>
          <w:lang w:val="uk-UA"/>
        </w:rPr>
      </w:pPr>
      <w:r w:rsidRPr="0099561B">
        <w:rPr>
          <w:rFonts w:ascii="Times New Roman" w:hAnsi="Times New Roman" w:cs="Times New Roman"/>
          <w:sz w:val="28"/>
          <w:szCs w:val="28"/>
          <w:lang w:val="uk-UA"/>
        </w:rPr>
        <w:t>Прогнозні та реальні значення обсягу в млн. доларах.</w:t>
      </w:r>
    </w:p>
    <w:tbl>
      <w:tblPr>
        <w:tblStyle w:val="a7"/>
        <w:tblW w:w="0" w:type="auto"/>
        <w:tblLook w:val="04A0" w:firstRow="1" w:lastRow="0" w:firstColumn="1" w:lastColumn="0" w:noHBand="0" w:noVBand="1"/>
      </w:tblPr>
      <w:tblGrid>
        <w:gridCol w:w="776"/>
        <w:gridCol w:w="2033"/>
        <w:gridCol w:w="2338"/>
        <w:gridCol w:w="2052"/>
        <w:gridCol w:w="2480"/>
      </w:tblGrid>
      <w:tr w:rsidR="00BE4B5E" w14:paraId="66D0A7CD" w14:textId="77777777" w:rsidTr="00BE4B5E">
        <w:tc>
          <w:tcPr>
            <w:tcW w:w="696" w:type="dxa"/>
          </w:tcPr>
          <w:p w14:paraId="08F91CEC" w14:textId="51C84EAA" w:rsidR="00BE4B5E" w:rsidRPr="00603304" w:rsidRDefault="00BE4B5E" w:rsidP="00BE4B5E">
            <w:pPr>
              <w:jc w:val="both"/>
              <w:rPr>
                <w:rFonts w:ascii="Times New Roman" w:hAnsi="Times New Roman" w:cs="Times New Roman"/>
                <w:sz w:val="28"/>
                <w:szCs w:val="28"/>
                <w:lang w:val="uk-UA"/>
              </w:rPr>
            </w:pPr>
            <w:r w:rsidRPr="00603304">
              <w:rPr>
                <w:rFonts w:ascii="Times New Roman" w:hAnsi="Times New Roman" w:cs="Times New Roman"/>
                <w:sz w:val="28"/>
                <w:szCs w:val="28"/>
                <w:lang w:val="uk-UA"/>
              </w:rPr>
              <w:t>Рік</w:t>
            </w:r>
          </w:p>
        </w:tc>
        <w:tc>
          <w:tcPr>
            <w:tcW w:w="2106" w:type="dxa"/>
          </w:tcPr>
          <w:p w14:paraId="50EA3BA3" w14:textId="711BB90B" w:rsidR="00BE4B5E" w:rsidRPr="00603304" w:rsidRDefault="00BE4B5E" w:rsidP="00BE4B5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Експорт</w:t>
            </w:r>
          </w:p>
          <w:p w14:paraId="57D7320B" w14:textId="69A3EDE4" w:rsidR="00BE4B5E" w:rsidRPr="00603304" w:rsidRDefault="00BE4B5E" w:rsidP="00BE4B5E">
            <w:pPr>
              <w:jc w:val="both"/>
              <w:rPr>
                <w:rFonts w:ascii="Times New Roman" w:hAnsi="Times New Roman" w:cs="Times New Roman"/>
                <w:sz w:val="28"/>
                <w:szCs w:val="28"/>
                <w:lang w:val="uk-UA"/>
              </w:rPr>
            </w:pPr>
            <w:r w:rsidRPr="00603304">
              <w:rPr>
                <w:rFonts w:ascii="Times New Roman" w:hAnsi="Times New Roman" w:cs="Times New Roman"/>
                <w:i/>
                <w:sz w:val="28"/>
                <w:szCs w:val="28"/>
                <w:lang w:val="uk-UA"/>
              </w:rPr>
              <w:t>(реальні значення)</w:t>
            </w:r>
          </w:p>
        </w:tc>
        <w:tc>
          <w:tcPr>
            <w:tcW w:w="2409" w:type="dxa"/>
          </w:tcPr>
          <w:p w14:paraId="59766715" w14:textId="77777777" w:rsidR="00BE4B5E" w:rsidRPr="00603304" w:rsidRDefault="00BE4B5E" w:rsidP="00BE4B5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Експорт</w:t>
            </w:r>
            <w:r w:rsidRPr="00603304">
              <w:rPr>
                <w:rFonts w:ascii="Times New Roman" w:hAnsi="Times New Roman" w:cs="Times New Roman"/>
                <w:sz w:val="28"/>
                <w:szCs w:val="28"/>
                <w:vertAlign w:val="superscript"/>
                <w:lang w:val="uk-UA"/>
              </w:rPr>
              <w:t>*</w:t>
            </w:r>
            <w:r w:rsidRPr="00603304">
              <w:rPr>
                <w:rFonts w:ascii="Times New Roman" w:hAnsi="Times New Roman" w:cs="Times New Roman"/>
                <w:sz w:val="28"/>
                <w:szCs w:val="28"/>
                <w:lang w:val="uk-UA"/>
              </w:rPr>
              <w:t xml:space="preserve"> </w:t>
            </w:r>
          </w:p>
          <w:p w14:paraId="75A7C58E" w14:textId="51B324CA" w:rsidR="00BE4B5E" w:rsidRPr="00603304" w:rsidRDefault="00BE4B5E" w:rsidP="00BE4B5E">
            <w:pPr>
              <w:jc w:val="both"/>
              <w:rPr>
                <w:rFonts w:ascii="Times New Roman" w:hAnsi="Times New Roman" w:cs="Times New Roman"/>
                <w:sz w:val="28"/>
                <w:szCs w:val="28"/>
                <w:lang w:val="uk-UA"/>
              </w:rPr>
            </w:pPr>
            <w:r w:rsidRPr="00603304">
              <w:rPr>
                <w:rFonts w:ascii="Times New Roman" w:hAnsi="Times New Roman" w:cs="Times New Roman"/>
                <w:i/>
                <w:sz w:val="28"/>
                <w:szCs w:val="28"/>
                <w:lang w:val="uk-UA"/>
              </w:rPr>
              <w:t>(прогнозні значення)</w:t>
            </w:r>
          </w:p>
        </w:tc>
        <w:tc>
          <w:tcPr>
            <w:tcW w:w="2127" w:type="dxa"/>
          </w:tcPr>
          <w:p w14:paraId="7D278B66" w14:textId="4F96D7E7" w:rsidR="00BE4B5E" w:rsidRPr="00603304" w:rsidRDefault="00BE4B5E" w:rsidP="00BE4B5E">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Імпорт</w:t>
            </w:r>
          </w:p>
          <w:p w14:paraId="4052D890" w14:textId="44FEC710" w:rsidR="00BE4B5E" w:rsidRPr="00603304" w:rsidRDefault="00BE4B5E" w:rsidP="00BE4B5E">
            <w:pPr>
              <w:jc w:val="both"/>
              <w:rPr>
                <w:rFonts w:ascii="Times New Roman" w:hAnsi="Times New Roman" w:cs="Times New Roman"/>
                <w:sz w:val="28"/>
                <w:szCs w:val="28"/>
                <w:lang w:val="uk-UA"/>
              </w:rPr>
            </w:pPr>
            <w:r w:rsidRPr="00603304">
              <w:rPr>
                <w:rFonts w:ascii="Times New Roman" w:hAnsi="Times New Roman" w:cs="Times New Roman"/>
                <w:i/>
                <w:sz w:val="28"/>
                <w:szCs w:val="28"/>
                <w:lang w:val="uk-UA"/>
              </w:rPr>
              <w:t>(реальні значення)</w:t>
            </w:r>
          </w:p>
        </w:tc>
        <w:tc>
          <w:tcPr>
            <w:tcW w:w="2567" w:type="dxa"/>
          </w:tcPr>
          <w:p w14:paraId="091AAB4A" w14:textId="0F94FBC9" w:rsidR="00BE4B5E" w:rsidRPr="00603304" w:rsidRDefault="00BE4B5E" w:rsidP="00BE4B5E">
            <w:pPr>
              <w:jc w:val="center"/>
              <w:rPr>
                <w:rFonts w:ascii="Times New Roman" w:hAnsi="Times New Roman" w:cs="Times New Roman"/>
                <w:sz w:val="28"/>
                <w:szCs w:val="28"/>
                <w:vertAlign w:val="superscript"/>
                <w:lang w:val="uk-UA"/>
              </w:rPr>
            </w:pPr>
            <w:r w:rsidRPr="00603304">
              <w:rPr>
                <w:rFonts w:ascii="Times New Roman" w:hAnsi="Times New Roman" w:cs="Times New Roman"/>
                <w:sz w:val="28"/>
                <w:szCs w:val="28"/>
                <w:lang w:val="uk-UA"/>
              </w:rPr>
              <w:t>Імпорт</w:t>
            </w:r>
            <w:r w:rsidRPr="00603304">
              <w:rPr>
                <w:rFonts w:ascii="Times New Roman" w:hAnsi="Times New Roman" w:cs="Times New Roman"/>
                <w:sz w:val="28"/>
                <w:szCs w:val="28"/>
                <w:vertAlign w:val="superscript"/>
                <w:lang w:val="uk-UA"/>
              </w:rPr>
              <w:t>*</w:t>
            </w:r>
          </w:p>
          <w:p w14:paraId="454AEF71" w14:textId="5F29E709" w:rsidR="00BE4B5E" w:rsidRPr="00603304" w:rsidRDefault="00BE4B5E" w:rsidP="00BE4B5E">
            <w:pPr>
              <w:jc w:val="both"/>
              <w:rPr>
                <w:rFonts w:ascii="Times New Roman" w:hAnsi="Times New Roman" w:cs="Times New Roman"/>
                <w:sz w:val="28"/>
                <w:szCs w:val="28"/>
                <w:lang w:val="uk-UA"/>
              </w:rPr>
            </w:pPr>
            <w:r w:rsidRPr="00603304">
              <w:rPr>
                <w:rFonts w:ascii="Times New Roman" w:hAnsi="Times New Roman" w:cs="Times New Roman"/>
                <w:i/>
                <w:sz w:val="28"/>
                <w:szCs w:val="28"/>
                <w:lang w:val="uk-UA"/>
              </w:rPr>
              <w:t>(прогнозні значення)</w:t>
            </w:r>
          </w:p>
        </w:tc>
      </w:tr>
      <w:tr w:rsidR="00BE4B5E" w14:paraId="5432DA25" w14:textId="77777777" w:rsidTr="00BE4B5E">
        <w:tc>
          <w:tcPr>
            <w:tcW w:w="696" w:type="dxa"/>
          </w:tcPr>
          <w:p w14:paraId="6DC256EF" w14:textId="3F971FE3" w:rsidR="00BE4B5E" w:rsidRPr="00603304" w:rsidRDefault="00BE4B5E" w:rsidP="00BE4B5E">
            <w:pPr>
              <w:jc w:val="both"/>
              <w:rPr>
                <w:rFonts w:ascii="Times New Roman" w:hAnsi="Times New Roman" w:cs="Times New Roman"/>
                <w:sz w:val="28"/>
                <w:szCs w:val="28"/>
                <w:lang w:val="uk-UA"/>
              </w:rPr>
            </w:pPr>
            <w:r w:rsidRPr="00603304">
              <w:rPr>
                <w:rFonts w:ascii="Times New Roman" w:hAnsi="Times New Roman" w:cs="Times New Roman"/>
                <w:sz w:val="28"/>
                <w:szCs w:val="28"/>
                <w:lang w:val="uk-UA"/>
              </w:rPr>
              <w:t>2021</w:t>
            </w:r>
          </w:p>
        </w:tc>
        <w:tc>
          <w:tcPr>
            <w:tcW w:w="2106" w:type="dxa"/>
          </w:tcPr>
          <w:p w14:paraId="538E0B81" w14:textId="1C12AA3C" w:rsidR="00BE4B5E" w:rsidRPr="00603304" w:rsidRDefault="00133238" w:rsidP="00BE4B5E">
            <w:pPr>
              <w:jc w:val="both"/>
              <w:rPr>
                <w:rFonts w:ascii="Times New Roman" w:hAnsi="Times New Roman" w:cs="Times New Roman"/>
                <w:sz w:val="28"/>
                <w:szCs w:val="28"/>
                <w:lang w:val="uk-UA"/>
              </w:rPr>
            </w:pPr>
            <w:r w:rsidRPr="00603304">
              <w:rPr>
                <w:rFonts w:ascii="Times New Roman" w:hAnsi="Times New Roman" w:cs="Times New Roman"/>
                <w:sz w:val="28"/>
                <w:szCs w:val="28"/>
                <w:lang w:val="uk-UA"/>
              </w:rPr>
              <w:t>246532,8</w:t>
            </w:r>
          </w:p>
        </w:tc>
        <w:tc>
          <w:tcPr>
            <w:tcW w:w="2409" w:type="dxa"/>
          </w:tcPr>
          <w:p w14:paraId="0B5C374C" w14:textId="792831B9" w:rsidR="00BE4B5E" w:rsidRPr="00603304" w:rsidRDefault="00133238" w:rsidP="00BE4B5E">
            <w:pPr>
              <w:jc w:val="both"/>
              <w:rPr>
                <w:rFonts w:ascii="Times New Roman" w:hAnsi="Times New Roman" w:cs="Times New Roman"/>
                <w:sz w:val="28"/>
                <w:szCs w:val="28"/>
                <w:lang w:val="uk-UA"/>
              </w:rPr>
            </w:pPr>
            <w:r w:rsidRPr="00603304">
              <w:rPr>
                <w:rFonts w:ascii="Times New Roman" w:hAnsi="Times New Roman" w:cs="Times New Roman"/>
                <w:sz w:val="28"/>
                <w:szCs w:val="28"/>
                <w:lang w:val="uk-UA"/>
              </w:rPr>
              <w:t>279,540027</w:t>
            </w:r>
          </w:p>
        </w:tc>
        <w:tc>
          <w:tcPr>
            <w:tcW w:w="2127" w:type="dxa"/>
          </w:tcPr>
          <w:p w14:paraId="6BC21382" w14:textId="32D520A7" w:rsidR="00BE4B5E" w:rsidRPr="00603304" w:rsidRDefault="0004220A" w:rsidP="00BE4B5E">
            <w:pPr>
              <w:jc w:val="both"/>
              <w:rPr>
                <w:rFonts w:ascii="Times New Roman" w:hAnsi="Times New Roman" w:cs="Times New Roman"/>
                <w:sz w:val="28"/>
                <w:szCs w:val="28"/>
                <w:lang w:val="uk-UA"/>
              </w:rPr>
            </w:pPr>
            <w:r w:rsidRPr="00603304">
              <w:rPr>
                <w:rFonts w:ascii="Times New Roman" w:hAnsi="Times New Roman" w:cs="Times New Roman"/>
                <w:sz w:val="28"/>
                <w:szCs w:val="28"/>
                <w:lang w:val="uk-UA"/>
              </w:rPr>
              <w:t>171560,6</w:t>
            </w:r>
          </w:p>
        </w:tc>
        <w:tc>
          <w:tcPr>
            <w:tcW w:w="2567" w:type="dxa"/>
          </w:tcPr>
          <w:p w14:paraId="0F734536" w14:textId="26550824" w:rsidR="00BE4B5E" w:rsidRPr="00603304" w:rsidRDefault="0004220A" w:rsidP="00BE4B5E">
            <w:pPr>
              <w:jc w:val="both"/>
              <w:rPr>
                <w:rFonts w:ascii="Times New Roman" w:hAnsi="Times New Roman" w:cs="Times New Roman"/>
                <w:sz w:val="28"/>
                <w:szCs w:val="28"/>
                <w:lang w:val="uk-UA"/>
              </w:rPr>
            </w:pPr>
            <w:r w:rsidRPr="00603304">
              <w:rPr>
                <w:rFonts w:ascii="Times New Roman" w:hAnsi="Times New Roman" w:cs="Times New Roman"/>
                <w:sz w:val="28"/>
                <w:szCs w:val="28"/>
                <w:lang w:val="uk-UA"/>
              </w:rPr>
              <w:t>77,99731835</w:t>
            </w:r>
          </w:p>
        </w:tc>
      </w:tr>
      <w:tr w:rsidR="00BE4B5E" w14:paraId="0C875682" w14:textId="77777777" w:rsidTr="00BE4B5E">
        <w:tc>
          <w:tcPr>
            <w:tcW w:w="696" w:type="dxa"/>
          </w:tcPr>
          <w:p w14:paraId="3DE799C1" w14:textId="428E775C" w:rsidR="00BE4B5E" w:rsidRPr="00603304" w:rsidRDefault="00BE4B5E" w:rsidP="00BE4B5E">
            <w:pPr>
              <w:jc w:val="both"/>
              <w:rPr>
                <w:rFonts w:ascii="Times New Roman" w:hAnsi="Times New Roman" w:cs="Times New Roman"/>
                <w:sz w:val="28"/>
                <w:szCs w:val="28"/>
                <w:lang w:val="uk-UA"/>
              </w:rPr>
            </w:pPr>
            <w:r w:rsidRPr="00603304">
              <w:rPr>
                <w:rFonts w:ascii="Times New Roman" w:hAnsi="Times New Roman" w:cs="Times New Roman"/>
                <w:sz w:val="28"/>
                <w:szCs w:val="28"/>
                <w:lang w:val="uk-UA"/>
              </w:rPr>
              <w:t>2022</w:t>
            </w:r>
          </w:p>
        </w:tc>
        <w:tc>
          <w:tcPr>
            <w:tcW w:w="2106" w:type="dxa"/>
          </w:tcPr>
          <w:p w14:paraId="7902528F" w14:textId="538D48E9" w:rsidR="00BE4B5E" w:rsidRPr="00603304" w:rsidRDefault="00133238" w:rsidP="00BE4B5E">
            <w:pPr>
              <w:jc w:val="both"/>
              <w:rPr>
                <w:rFonts w:ascii="Times New Roman" w:hAnsi="Times New Roman" w:cs="Times New Roman"/>
                <w:sz w:val="28"/>
                <w:szCs w:val="28"/>
                <w:lang w:val="uk-UA"/>
              </w:rPr>
            </w:pPr>
            <w:r w:rsidRPr="00603304">
              <w:rPr>
                <w:rFonts w:ascii="Times New Roman" w:hAnsi="Times New Roman" w:cs="Times New Roman"/>
                <w:sz w:val="28"/>
                <w:szCs w:val="28"/>
                <w:lang w:val="uk-UA"/>
              </w:rPr>
              <w:t>299573,9</w:t>
            </w:r>
          </w:p>
        </w:tc>
        <w:tc>
          <w:tcPr>
            <w:tcW w:w="2409" w:type="dxa"/>
          </w:tcPr>
          <w:p w14:paraId="692622CB" w14:textId="276AD35D" w:rsidR="00BE4B5E" w:rsidRPr="00603304" w:rsidRDefault="00133238" w:rsidP="00BE4B5E">
            <w:pPr>
              <w:jc w:val="both"/>
              <w:rPr>
                <w:rFonts w:ascii="Times New Roman" w:hAnsi="Times New Roman" w:cs="Times New Roman"/>
                <w:sz w:val="28"/>
                <w:szCs w:val="28"/>
                <w:lang w:val="uk-UA"/>
              </w:rPr>
            </w:pPr>
            <w:r w:rsidRPr="00603304">
              <w:rPr>
                <w:rFonts w:ascii="Times New Roman" w:hAnsi="Times New Roman" w:cs="Times New Roman"/>
                <w:sz w:val="28"/>
                <w:szCs w:val="28"/>
                <w:lang w:val="uk-UA"/>
              </w:rPr>
              <w:t>281,2968575</w:t>
            </w:r>
          </w:p>
        </w:tc>
        <w:tc>
          <w:tcPr>
            <w:tcW w:w="2127" w:type="dxa"/>
          </w:tcPr>
          <w:p w14:paraId="7711C6D8" w14:textId="355264A2" w:rsidR="00BE4B5E" w:rsidRPr="00603304" w:rsidRDefault="0004220A" w:rsidP="00BE4B5E">
            <w:pPr>
              <w:jc w:val="both"/>
              <w:rPr>
                <w:rFonts w:ascii="Times New Roman" w:hAnsi="Times New Roman" w:cs="Times New Roman"/>
                <w:sz w:val="28"/>
                <w:szCs w:val="28"/>
                <w:lang w:val="uk-UA"/>
              </w:rPr>
            </w:pPr>
            <w:r w:rsidRPr="00603304">
              <w:rPr>
                <w:rFonts w:ascii="Times New Roman" w:hAnsi="Times New Roman" w:cs="Times New Roman"/>
                <w:sz w:val="28"/>
                <w:szCs w:val="28"/>
                <w:lang w:val="uk-UA"/>
              </w:rPr>
              <w:t>70192,2</w:t>
            </w:r>
          </w:p>
        </w:tc>
        <w:tc>
          <w:tcPr>
            <w:tcW w:w="2567" w:type="dxa"/>
          </w:tcPr>
          <w:p w14:paraId="00064B67" w14:textId="763A8583" w:rsidR="00BE4B5E" w:rsidRPr="00603304" w:rsidRDefault="0004220A" w:rsidP="00BE4B5E">
            <w:pPr>
              <w:jc w:val="both"/>
              <w:rPr>
                <w:rFonts w:ascii="Times New Roman" w:hAnsi="Times New Roman" w:cs="Times New Roman"/>
                <w:sz w:val="28"/>
                <w:szCs w:val="28"/>
                <w:lang w:val="uk-UA"/>
              </w:rPr>
            </w:pPr>
            <w:r w:rsidRPr="00603304">
              <w:rPr>
                <w:rFonts w:ascii="Times New Roman" w:hAnsi="Times New Roman" w:cs="Times New Roman"/>
                <w:sz w:val="28"/>
                <w:szCs w:val="28"/>
                <w:lang w:val="uk-UA"/>
              </w:rPr>
              <w:t>80,7470522</w:t>
            </w:r>
          </w:p>
        </w:tc>
      </w:tr>
    </w:tbl>
    <w:p w14:paraId="5D64C4A7" w14:textId="3AB7F73A" w:rsidR="00945BA9" w:rsidRPr="00626FD7" w:rsidRDefault="00051EB7"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Дані майже збігаються</w:t>
      </w:r>
      <w:r w:rsidR="00945BA9" w:rsidRPr="00626FD7">
        <w:rPr>
          <w:rFonts w:ascii="Times New Roman" w:hAnsi="Times New Roman" w:cs="Times New Roman"/>
          <w:sz w:val="28"/>
          <w:szCs w:val="28"/>
          <w:lang w:val="uk-UA"/>
        </w:rPr>
        <w:t>, маючи дуже малу різницю, що свідчить про точність та реалістичність прогнозу. Теж саме було зроблено з даними за 2021-2023 рік</w:t>
      </w:r>
      <w:r w:rsidR="0099561B">
        <w:rPr>
          <w:rFonts w:ascii="Times New Roman" w:hAnsi="Times New Roman" w:cs="Times New Roman"/>
          <w:sz w:val="28"/>
          <w:szCs w:val="28"/>
          <w:lang w:val="uk-UA"/>
        </w:rPr>
        <w:t xml:space="preserve"> </w:t>
      </w:r>
      <w:r w:rsidR="00945BA9" w:rsidRPr="00626FD7">
        <w:rPr>
          <w:rFonts w:ascii="Times New Roman" w:hAnsi="Times New Roman" w:cs="Times New Roman"/>
          <w:sz w:val="28"/>
          <w:szCs w:val="28"/>
          <w:lang w:val="uk-UA"/>
        </w:rPr>
        <w:t>(</w:t>
      </w:r>
      <w:r w:rsidR="00BE4B5E">
        <w:rPr>
          <w:rFonts w:ascii="Times New Roman" w:hAnsi="Times New Roman" w:cs="Times New Roman"/>
          <w:sz w:val="28"/>
          <w:szCs w:val="28"/>
          <w:lang w:val="uk-UA"/>
        </w:rPr>
        <w:t>Т</w:t>
      </w:r>
      <w:r w:rsidR="0099561B">
        <w:rPr>
          <w:rFonts w:ascii="Times New Roman" w:hAnsi="Times New Roman" w:cs="Times New Roman"/>
          <w:sz w:val="28"/>
          <w:szCs w:val="28"/>
          <w:lang w:val="uk-UA"/>
        </w:rPr>
        <w:t>абл.</w:t>
      </w:r>
      <w:r w:rsidR="003B65FB" w:rsidRPr="00626FD7">
        <w:rPr>
          <w:rFonts w:ascii="Times New Roman" w:hAnsi="Times New Roman" w:cs="Times New Roman"/>
          <w:sz w:val="28"/>
          <w:szCs w:val="28"/>
          <w:lang w:val="uk-UA"/>
        </w:rPr>
        <w:t>2.5).</w:t>
      </w:r>
    </w:p>
    <w:p w14:paraId="7DD916FA" w14:textId="77777777" w:rsidR="000A031F" w:rsidRPr="0099561B" w:rsidRDefault="00945BA9" w:rsidP="00626FD7">
      <w:pPr>
        <w:spacing w:after="0" w:line="360" w:lineRule="auto"/>
        <w:jc w:val="right"/>
        <w:rPr>
          <w:rFonts w:ascii="Times New Roman" w:hAnsi="Times New Roman" w:cs="Times New Roman"/>
          <w:sz w:val="28"/>
          <w:szCs w:val="28"/>
          <w:lang w:val="uk-UA"/>
        </w:rPr>
      </w:pPr>
      <w:r w:rsidRPr="0099561B">
        <w:rPr>
          <w:rFonts w:ascii="Times New Roman" w:hAnsi="Times New Roman" w:cs="Times New Roman"/>
          <w:sz w:val="28"/>
          <w:szCs w:val="28"/>
          <w:lang w:val="uk-UA"/>
        </w:rPr>
        <w:t>Табл</w:t>
      </w:r>
      <w:r w:rsidR="000A031F" w:rsidRPr="0099561B">
        <w:rPr>
          <w:rFonts w:ascii="Times New Roman" w:hAnsi="Times New Roman" w:cs="Times New Roman"/>
          <w:sz w:val="28"/>
          <w:szCs w:val="28"/>
          <w:lang w:val="uk-UA"/>
        </w:rPr>
        <w:t xml:space="preserve">иця </w:t>
      </w:r>
      <w:r w:rsidR="003B65FB" w:rsidRPr="0099561B">
        <w:rPr>
          <w:rFonts w:ascii="Times New Roman" w:hAnsi="Times New Roman" w:cs="Times New Roman"/>
          <w:sz w:val="28"/>
          <w:szCs w:val="28"/>
          <w:lang w:val="uk-UA"/>
        </w:rPr>
        <w:t>2.</w:t>
      </w:r>
      <w:r w:rsidR="000A031F" w:rsidRPr="0099561B">
        <w:rPr>
          <w:rFonts w:ascii="Times New Roman" w:hAnsi="Times New Roman" w:cs="Times New Roman"/>
          <w:sz w:val="28"/>
          <w:szCs w:val="28"/>
          <w:lang w:val="uk-UA"/>
        </w:rPr>
        <w:t>5.</w:t>
      </w:r>
    </w:p>
    <w:p w14:paraId="0C536CA2" w14:textId="77777777" w:rsidR="00945BA9" w:rsidRPr="0099561B" w:rsidRDefault="00945BA9" w:rsidP="0099561B">
      <w:pPr>
        <w:spacing w:after="0" w:line="360" w:lineRule="auto"/>
        <w:jc w:val="center"/>
        <w:rPr>
          <w:rFonts w:ascii="Times New Roman" w:hAnsi="Times New Roman" w:cs="Times New Roman"/>
          <w:sz w:val="28"/>
          <w:szCs w:val="28"/>
          <w:lang w:val="uk-UA"/>
        </w:rPr>
      </w:pPr>
      <w:r w:rsidRPr="0099561B">
        <w:rPr>
          <w:rFonts w:ascii="Times New Roman" w:hAnsi="Times New Roman" w:cs="Times New Roman"/>
          <w:sz w:val="28"/>
          <w:szCs w:val="28"/>
          <w:lang w:val="uk-UA"/>
        </w:rPr>
        <w:t>Прогнозні та реальні значення за 2023 рік в млн. доларах</w:t>
      </w:r>
      <w:r w:rsidR="0099561B">
        <w:rPr>
          <w:rFonts w:ascii="Times New Roman" w:hAnsi="Times New Roman" w:cs="Times New Roman"/>
          <w:sz w:val="28"/>
          <w:szCs w:val="28"/>
          <w:lang w:val="uk-UA"/>
        </w:rPr>
        <w:t>.</w:t>
      </w:r>
    </w:p>
    <w:tbl>
      <w:tblPr>
        <w:tblStyle w:val="a7"/>
        <w:tblW w:w="0" w:type="auto"/>
        <w:tblLook w:val="04A0" w:firstRow="1" w:lastRow="0" w:firstColumn="1" w:lastColumn="0" w:noHBand="0" w:noVBand="1"/>
      </w:tblPr>
      <w:tblGrid>
        <w:gridCol w:w="776"/>
        <w:gridCol w:w="2036"/>
        <w:gridCol w:w="2328"/>
        <w:gridCol w:w="2055"/>
        <w:gridCol w:w="2484"/>
      </w:tblGrid>
      <w:tr w:rsidR="000F3FF7" w:rsidRPr="00BE4B5E" w14:paraId="079B007E" w14:textId="77777777" w:rsidTr="001F07C4">
        <w:tc>
          <w:tcPr>
            <w:tcW w:w="696" w:type="dxa"/>
          </w:tcPr>
          <w:p w14:paraId="371E7455" w14:textId="77777777" w:rsidR="000F3FF7" w:rsidRPr="00603304" w:rsidRDefault="000F3FF7" w:rsidP="001F07C4">
            <w:pPr>
              <w:jc w:val="both"/>
              <w:rPr>
                <w:rFonts w:ascii="Times New Roman" w:hAnsi="Times New Roman" w:cs="Times New Roman"/>
                <w:sz w:val="28"/>
                <w:szCs w:val="28"/>
                <w:lang w:val="uk-UA"/>
              </w:rPr>
            </w:pPr>
            <w:r w:rsidRPr="00603304">
              <w:rPr>
                <w:rFonts w:ascii="Times New Roman" w:hAnsi="Times New Roman" w:cs="Times New Roman"/>
                <w:sz w:val="28"/>
                <w:szCs w:val="28"/>
                <w:lang w:val="uk-UA"/>
              </w:rPr>
              <w:lastRenderedPageBreak/>
              <w:t>Рік</w:t>
            </w:r>
          </w:p>
        </w:tc>
        <w:tc>
          <w:tcPr>
            <w:tcW w:w="2106" w:type="dxa"/>
          </w:tcPr>
          <w:p w14:paraId="2661BFBD" w14:textId="77777777" w:rsidR="000F3FF7" w:rsidRPr="00603304" w:rsidRDefault="000F3FF7" w:rsidP="001F07C4">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Експорт</w:t>
            </w:r>
          </w:p>
          <w:p w14:paraId="0F058DDB" w14:textId="77777777" w:rsidR="000F3FF7" w:rsidRPr="00603304" w:rsidRDefault="000F3FF7" w:rsidP="001F07C4">
            <w:pPr>
              <w:jc w:val="both"/>
              <w:rPr>
                <w:rFonts w:ascii="Times New Roman" w:hAnsi="Times New Roman" w:cs="Times New Roman"/>
                <w:sz w:val="28"/>
                <w:szCs w:val="28"/>
                <w:lang w:val="uk-UA"/>
              </w:rPr>
            </w:pPr>
            <w:r w:rsidRPr="00603304">
              <w:rPr>
                <w:rFonts w:ascii="Times New Roman" w:hAnsi="Times New Roman" w:cs="Times New Roman"/>
                <w:i/>
                <w:sz w:val="28"/>
                <w:szCs w:val="28"/>
                <w:lang w:val="uk-UA"/>
              </w:rPr>
              <w:t>(реальні значення)</w:t>
            </w:r>
          </w:p>
        </w:tc>
        <w:tc>
          <w:tcPr>
            <w:tcW w:w="2409" w:type="dxa"/>
          </w:tcPr>
          <w:p w14:paraId="631FB604" w14:textId="77777777" w:rsidR="000F3FF7" w:rsidRPr="00603304" w:rsidRDefault="000F3FF7" w:rsidP="001F07C4">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Експорт</w:t>
            </w:r>
            <w:r w:rsidRPr="00603304">
              <w:rPr>
                <w:rFonts w:ascii="Times New Roman" w:hAnsi="Times New Roman" w:cs="Times New Roman"/>
                <w:sz w:val="28"/>
                <w:szCs w:val="28"/>
                <w:vertAlign w:val="superscript"/>
                <w:lang w:val="uk-UA"/>
              </w:rPr>
              <w:t>*</w:t>
            </w:r>
            <w:r w:rsidRPr="00603304">
              <w:rPr>
                <w:rFonts w:ascii="Times New Roman" w:hAnsi="Times New Roman" w:cs="Times New Roman"/>
                <w:sz w:val="28"/>
                <w:szCs w:val="28"/>
                <w:lang w:val="uk-UA"/>
              </w:rPr>
              <w:t xml:space="preserve"> </w:t>
            </w:r>
          </w:p>
          <w:p w14:paraId="52969EC7" w14:textId="77777777" w:rsidR="000F3FF7" w:rsidRPr="00603304" w:rsidRDefault="000F3FF7" w:rsidP="001F07C4">
            <w:pPr>
              <w:jc w:val="both"/>
              <w:rPr>
                <w:rFonts w:ascii="Times New Roman" w:hAnsi="Times New Roman" w:cs="Times New Roman"/>
                <w:sz w:val="28"/>
                <w:szCs w:val="28"/>
                <w:lang w:val="uk-UA"/>
              </w:rPr>
            </w:pPr>
            <w:r w:rsidRPr="00603304">
              <w:rPr>
                <w:rFonts w:ascii="Times New Roman" w:hAnsi="Times New Roman" w:cs="Times New Roman"/>
                <w:i/>
                <w:sz w:val="28"/>
                <w:szCs w:val="28"/>
                <w:lang w:val="uk-UA"/>
              </w:rPr>
              <w:t>(прогнозні значення)</w:t>
            </w:r>
          </w:p>
        </w:tc>
        <w:tc>
          <w:tcPr>
            <w:tcW w:w="2127" w:type="dxa"/>
          </w:tcPr>
          <w:p w14:paraId="775624A3" w14:textId="77777777" w:rsidR="000F3FF7" w:rsidRPr="00603304" w:rsidRDefault="000F3FF7" w:rsidP="001F07C4">
            <w:pPr>
              <w:jc w:val="center"/>
              <w:rPr>
                <w:rFonts w:ascii="Times New Roman" w:hAnsi="Times New Roman" w:cs="Times New Roman"/>
                <w:sz w:val="28"/>
                <w:szCs w:val="28"/>
                <w:lang w:val="uk-UA"/>
              </w:rPr>
            </w:pPr>
            <w:r w:rsidRPr="00603304">
              <w:rPr>
                <w:rFonts w:ascii="Times New Roman" w:hAnsi="Times New Roman" w:cs="Times New Roman"/>
                <w:sz w:val="28"/>
                <w:szCs w:val="28"/>
                <w:lang w:val="uk-UA"/>
              </w:rPr>
              <w:t>Імпорт</w:t>
            </w:r>
          </w:p>
          <w:p w14:paraId="3EC87415" w14:textId="77777777" w:rsidR="000F3FF7" w:rsidRPr="00603304" w:rsidRDefault="000F3FF7" w:rsidP="001F07C4">
            <w:pPr>
              <w:jc w:val="both"/>
              <w:rPr>
                <w:rFonts w:ascii="Times New Roman" w:hAnsi="Times New Roman" w:cs="Times New Roman"/>
                <w:sz w:val="28"/>
                <w:szCs w:val="28"/>
                <w:lang w:val="uk-UA"/>
              </w:rPr>
            </w:pPr>
            <w:r w:rsidRPr="00603304">
              <w:rPr>
                <w:rFonts w:ascii="Times New Roman" w:hAnsi="Times New Roman" w:cs="Times New Roman"/>
                <w:i/>
                <w:sz w:val="28"/>
                <w:szCs w:val="28"/>
                <w:lang w:val="uk-UA"/>
              </w:rPr>
              <w:t>(реальні значення)</w:t>
            </w:r>
          </w:p>
        </w:tc>
        <w:tc>
          <w:tcPr>
            <w:tcW w:w="2567" w:type="dxa"/>
          </w:tcPr>
          <w:p w14:paraId="2B1A0EA4" w14:textId="77777777" w:rsidR="000F3FF7" w:rsidRPr="00603304" w:rsidRDefault="000F3FF7" w:rsidP="001F07C4">
            <w:pPr>
              <w:jc w:val="center"/>
              <w:rPr>
                <w:rFonts w:ascii="Times New Roman" w:hAnsi="Times New Roman" w:cs="Times New Roman"/>
                <w:sz w:val="28"/>
                <w:szCs w:val="28"/>
                <w:vertAlign w:val="superscript"/>
                <w:lang w:val="uk-UA"/>
              </w:rPr>
            </w:pPr>
            <w:r w:rsidRPr="00603304">
              <w:rPr>
                <w:rFonts w:ascii="Times New Roman" w:hAnsi="Times New Roman" w:cs="Times New Roman"/>
                <w:sz w:val="28"/>
                <w:szCs w:val="28"/>
                <w:lang w:val="uk-UA"/>
              </w:rPr>
              <w:t>Імпорт</w:t>
            </w:r>
            <w:r w:rsidRPr="00603304">
              <w:rPr>
                <w:rFonts w:ascii="Times New Roman" w:hAnsi="Times New Roman" w:cs="Times New Roman"/>
                <w:sz w:val="28"/>
                <w:szCs w:val="28"/>
                <w:vertAlign w:val="superscript"/>
                <w:lang w:val="uk-UA"/>
              </w:rPr>
              <w:t>*</w:t>
            </w:r>
          </w:p>
          <w:p w14:paraId="21B06838" w14:textId="77777777" w:rsidR="000F3FF7" w:rsidRPr="00603304" w:rsidRDefault="000F3FF7" w:rsidP="001F07C4">
            <w:pPr>
              <w:jc w:val="both"/>
              <w:rPr>
                <w:rFonts w:ascii="Times New Roman" w:hAnsi="Times New Roman" w:cs="Times New Roman"/>
                <w:sz w:val="28"/>
                <w:szCs w:val="28"/>
                <w:lang w:val="uk-UA"/>
              </w:rPr>
            </w:pPr>
            <w:r w:rsidRPr="00603304">
              <w:rPr>
                <w:rFonts w:ascii="Times New Roman" w:hAnsi="Times New Roman" w:cs="Times New Roman"/>
                <w:i/>
                <w:sz w:val="28"/>
                <w:szCs w:val="28"/>
                <w:lang w:val="uk-UA"/>
              </w:rPr>
              <w:t>(прогнозні значення)</w:t>
            </w:r>
          </w:p>
        </w:tc>
      </w:tr>
      <w:tr w:rsidR="000F3FF7" w:rsidRPr="00BE4B5E" w14:paraId="7F41A6F7" w14:textId="77777777" w:rsidTr="001F07C4">
        <w:tc>
          <w:tcPr>
            <w:tcW w:w="696" w:type="dxa"/>
          </w:tcPr>
          <w:p w14:paraId="606E9493" w14:textId="77777777" w:rsidR="000F3FF7" w:rsidRPr="00603304" w:rsidRDefault="000F3FF7" w:rsidP="001F07C4">
            <w:pPr>
              <w:jc w:val="both"/>
              <w:rPr>
                <w:rFonts w:ascii="Times New Roman" w:hAnsi="Times New Roman" w:cs="Times New Roman"/>
                <w:sz w:val="28"/>
                <w:szCs w:val="28"/>
                <w:lang w:val="uk-UA"/>
              </w:rPr>
            </w:pPr>
            <w:r w:rsidRPr="00603304">
              <w:rPr>
                <w:rFonts w:ascii="Times New Roman" w:hAnsi="Times New Roman" w:cs="Times New Roman"/>
                <w:sz w:val="28"/>
                <w:szCs w:val="28"/>
                <w:lang w:val="uk-UA"/>
              </w:rPr>
              <w:t>2021</w:t>
            </w:r>
          </w:p>
        </w:tc>
        <w:tc>
          <w:tcPr>
            <w:tcW w:w="2106" w:type="dxa"/>
          </w:tcPr>
          <w:p w14:paraId="0D46AB17" w14:textId="31DCD0E5" w:rsidR="000F3FF7" w:rsidRPr="00603304" w:rsidRDefault="000F3FF7" w:rsidP="001F07C4">
            <w:pPr>
              <w:jc w:val="both"/>
              <w:rPr>
                <w:rFonts w:ascii="Times New Roman" w:hAnsi="Times New Roman" w:cs="Times New Roman"/>
                <w:sz w:val="28"/>
                <w:szCs w:val="28"/>
                <w:lang w:val="uk-UA"/>
              </w:rPr>
            </w:pPr>
            <w:r w:rsidRPr="00603304">
              <w:rPr>
                <w:rFonts w:ascii="Times New Roman" w:hAnsi="Times New Roman" w:cs="Times New Roman"/>
                <w:sz w:val="28"/>
                <w:szCs w:val="28"/>
                <w:lang w:val="uk-UA"/>
              </w:rPr>
              <w:t>596375,5</w:t>
            </w:r>
          </w:p>
        </w:tc>
        <w:tc>
          <w:tcPr>
            <w:tcW w:w="2409" w:type="dxa"/>
          </w:tcPr>
          <w:p w14:paraId="6B1E431B" w14:textId="666BF546" w:rsidR="000F3FF7" w:rsidRPr="00603304" w:rsidRDefault="000F3FF7" w:rsidP="001F07C4">
            <w:pPr>
              <w:jc w:val="both"/>
              <w:rPr>
                <w:rFonts w:ascii="Times New Roman" w:hAnsi="Times New Roman" w:cs="Times New Roman"/>
                <w:sz w:val="28"/>
                <w:szCs w:val="28"/>
                <w:lang w:val="uk-UA"/>
              </w:rPr>
            </w:pPr>
            <w:r w:rsidRPr="00603304">
              <w:rPr>
                <w:rFonts w:ascii="Times New Roman" w:hAnsi="Times New Roman" w:cs="Times New Roman"/>
                <w:sz w:val="28"/>
                <w:szCs w:val="28"/>
                <w:lang w:val="uk-UA"/>
              </w:rPr>
              <w:t>664,637891</w:t>
            </w:r>
          </w:p>
        </w:tc>
        <w:tc>
          <w:tcPr>
            <w:tcW w:w="2127" w:type="dxa"/>
          </w:tcPr>
          <w:p w14:paraId="03015407" w14:textId="49B1FC3A" w:rsidR="000F3FF7" w:rsidRPr="00603304" w:rsidRDefault="000F3FF7" w:rsidP="001F07C4">
            <w:pPr>
              <w:jc w:val="both"/>
              <w:rPr>
                <w:rFonts w:ascii="Times New Roman" w:hAnsi="Times New Roman" w:cs="Times New Roman"/>
                <w:sz w:val="28"/>
                <w:szCs w:val="28"/>
                <w:lang w:val="uk-UA"/>
              </w:rPr>
            </w:pPr>
            <w:r w:rsidRPr="00603304">
              <w:rPr>
                <w:rFonts w:ascii="Times New Roman" w:hAnsi="Times New Roman" w:cs="Times New Roman"/>
                <w:sz w:val="28"/>
                <w:szCs w:val="28"/>
                <w:lang w:val="uk-UA"/>
              </w:rPr>
              <w:t>100367,8</w:t>
            </w:r>
          </w:p>
        </w:tc>
        <w:tc>
          <w:tcPr>
            <w:tcW w:w="2567" w:type="dxa"/>
          </w:tcPr>
          <w:p w14:paraId="650155B3" w14:textId="2AB16C48" w:rsidR="000F3FF7" w:rsidRPr="00603304" w:rsidRDefault="000F3FF7" w:rsidP="001F07C4">
            <w:pPr>
              <w:jc w:val="both"/>
              <w:rPr>
                <w:rFonts w:ascii="Times New Roman" w:hAnsi="Times New Roman" w:cs="Times New Roman"/>
                <w:sz w:val="28"/>
                <w:szCs w:val="28"/>
                <w:lang w:val="uk-UA"/>
              </w:rPr>
            </w:pPr>
            <w:r w:rsidRPr="00603304">
              <w:rPr>
                <w:rFonts w:ascii="Times New Roman" w:hAnsi="Times New Roman" w:cs="Times New Roman"/>
                <w:sz w:val="28"/>
                <w:szCs w:val="28"/>
                <w:lang w:val="uk-UA"/>
              </w:rPr>
              <w:t>84,19026791</w:t>
            </w:r>
          </w:p>
        </w:tc>
      </w:tr>
    </w:tbl>
    <w:p w14:paraId="4F6F68B3" w14:textId="3884EED5" w:rsidR="00945BA9" w:rsidRPr="00626FD7" w:rsidRDefault="00945BA9"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Це видало дуже схожий результат на попередній , тобто дані дуже близькі між собою. Тому на основі цього зробили прогноз на 2025 рік .(рис</w:t>
      </w:r>
      <w:r w:rsidR="0099561B">
        <w:rPr>
          <w:rFonts w:ascii="Times New Roman" w:hAnsi="Times New Roman" w:cs="Times New Roman"/>
          <w:sz w:val="28"/>
          <w:szCs w:val="28"/>
          <w:lang w:val="uk-UA"/>
        </w:rPr>
        <w:t>.</w:t>
      </w:r>
      <w:r w:rsidR="003B65FB" w:rsidRPr="00626FD7">
        <w:rPr>
          <w:rFonts w:ascii="Times New Roman" w:hAnsi="Times New Roman" w:cs="Times New Roman"/>
          <w:sz w:val="28"/>
          <w:szCs w:val="28"/>
          <w:lang w:val="uk-UA"/>
        </w:rPr>
        <w:t>2.4</w:t>
      </w:r>
      <w:r w:rsidRPr="00626FD7">
        <w:rPr>
          <w:rFonts w:ascii="Times New Roman" w:hAnsi="Times New Roman" w:cs="Times New Roman"/>
          <w:sz w:val="28"/>
          <w:szCs w:val="28"/>
          <w:lang w:val="uk-UA"/>
        </w:rPr>
        <w:t>)</w:t>
      </w:r>
    </w:p>
    <w:p w14:paraId="0010880D" w14:textId="77777777" w:rsidR="00945BA9" w:rsidRPr="00626FD7" w:rsidRDefault="00945BA9" w:rsidP="00982916">
      <w:pPr>
        <w:spacing w:after="0" w:line="360" w:lineRule="auto"/>
        <w:jc w:val="both"/>
        <w:rPr>
          <w:rFonts w:ascii="Times New Roman" w:hAnsi="Times New Roman" w:cs="Times New Roman"/>
          <w:sz w:val="28"/>
          <w:szCs w:val="28"/>
          <w:lang w:val="uk-UA"/>
        </w:rPr>
      </w:pPr>
      <w:r w:rsidRPr="00626FD7">
        <w:rPr>
          <w:rFonts w:ascii="Times New Roman" w:hAnsi="Times New Roman" w:cs="Times New Roman"/>
          <w:noProof/>
          <w:sz w:val="28"/>
          <w:szCs w:val="28"/>
        </w:rPr>
        <w:drawing>
          <wp:anchor distT="0" distB="0" distL="114300" distR="114300" simplePos="0" relativeHeight="251661312" behindDoc="0" locked="0" layoutInCell="1" allowOverlap="1" wp14:anchorId="6F15FFE5" wp14:editId="0AD50BD1">
            <wp:simplePos x="0" y="0"/>
            <wp:positionH relativeFrom="margin">
              <wp:posOffset>3103938</wp:posOffset>
            </wp:positionH>
            <wp:positionV relativeFrom="paragraph">
              <wp:posOffset>3637</wp:posOffset>
            </wp:positionV>
            <wp:extent cx="3047945" cy="1628775"/>
            <wp:effectExtent l="0" t="0" r="635"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461" cy="1635464"/>
                    </a:xfrm>
                    <a:prstGeom prst="rect">
                      <a:avLst/>
                    </a:prstGeom>
                    <a:noFill/>
                  </pic:spPr>
                </pic:pic>
              </a:graphicData>
            </a:graphic>
            <wp14:sizeRelH relativeFrom="margin">
              <wp14:pctWidth>0</wp14:pctWidth>
            </wp14:sizeRelH>
            <wp14:sizeRelV relativeFrom="margin">
              <wp14:pctHeight>0</wp14:pctHeight>
            </wp14:sizeRelV>
          </wp:anchor>
        </w:drawing>
      </w:r>
      <w:r w:rsidRPr="00626FD7">
        <w:rPr>
          <w:rFonts w:ascii="Times New Roman" w:hAnsi="Times New Roman" w:cs="Times New Roman"/>
          <w:noProof/>
          <w:sz w:val="28"/>
          <w:szCs w:val="28"/>
        </w:rPr>
        <w:drawing>
          <wp:inline distT="0" distB="0" distL="0" distR="0" wp14:anchorId="37002245" wp14:editId="7DB83AA4">
            <wp:extent cx="3103418" cy="1689735"/>
            <wp:effectExtent l="0" t="0" r="1905"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0761" cy="1710067"/>
                    </a:xfrm>
                    <a:prstGeom prst="rect">
                      <a:avLst/>
                    </a:prstGeom>
                    <a:noFill/>
                  </pic:spPr>
                </pic:pic>
              </a:graphicData>
            </a:graphic>
          </wp:inline>
        </w:drawing>
      </w:r>
    </w:p>
    <w:p w14:paraId="15401937" w14:textId="5B01E459" w:rsidR="00945BA9" w:rsidRPr="00626FD7" w:rsidRDefault="00945BA9" w:rsidP="00626FD7">
      <w:pPr>
        <w:spacing w:after="0" w:line="360" w:lineRule="auto"/>
        <w:ind w:firstLine="709"/>
        <w:jc w:val="center"/>
        <w:rPr>
          <w:rFonts w:ascii="Times New Roman" w:hAnsi="Times New Roman" w:cs="Times New Roman"/>
          <w:sz w:val="28"/>
          <w:szCs w:val="28"/>
          <w:lang w:val="uk-UA"/>
        </w:rPr>
      </w:pPr>
      <w:r w:rsidRPr="00626FD7">
        <w:rPr>
          <w:rFonts w:ascii="Times New Roman" w:hAnsi="Times New Roman" w:cs="Times New Roman"/>
          <w:sz w:val="28"/>
          <w:szCs w:val="28"/>
          <w:lang w:val="uk-UA"/>
        </w:rPr>
        <w:t>Рис</w:t>
      </w:r>
      <w:r w:rsidR="0099561B">
        <w:rPr>
          <w:rFonts w:ascii="Times New Roman" w:hAnsi="Times New Roman" w:cs="Times New Roman"/>
          <w:sz w:val="28"/>
          <w:szCs w:val="28"/>
          <w:lang w:val="uk-UA"/>
        </w:rPr>
        <w:t>.</w:t>
      </w:r>
      <w:r w:rsidR="003B65FB" w:rsidRPr="00626FD7">
        <w:rPr>
          <w:rFonts w:ascii="Times New Roman" w:hAnsi="Times New Roman" w:cs="Times New Roman"/>
          <w:sz w:val="28"/>
          <w:szCs w:val="28"/>
          <w:lang w:val="uk-UA"/>
        </w:rPr>
        <w:t>2.4</w:t>
      </w:r>
      <w:r w:rsidRPr="00626FD7">
        <w:rPr>
          <w:rFonts w:ascii="Times New Roman" w:hAnsi="Times New Roman" w:cs="Times New Roman"/>
          <w:sz w:val="28"/>
          <w:szCs w:val="28"/>
          <w:lang w:val="uk-UA"/>
        </w:rPr>
        <w:t xml:space="preserve">. </w:t>
      </w:r>
      <w:r w:rsidR="0099561B">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Прогноз Експорту та Імпорту на 2025 рік</w:t>
      </w:r>
    </w:p>
    <w:p w14:paraId="57141930" w14:textId="77777777" w:rsidR="003B65FB" w:rsidRPr="00626FD7" w:rsidRDefault="003B65FB"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Прогнозується, що експорт України у 2025 році досягне $732,8 млн, що свідчить про значний приріст у порівнянні з попередніми роками та можливе розширення галузі. Водночас існує ймовірність зниження цього показника до $189,3 млн, що вказує на ризики та нестабільність у динаміці експорту. Імпорт на 2025 рік прогнозується на рівні -$74,6 млн, але за певних обставин може зрости до $244,5 млн, що підкреслює його потенційну мінливість у майбутньому</w:t>
      </w:r>
      <w:r w:rsidR="00C821DA" w:rsidRPr="00626FD7">
        <w:rPr>
          <w:rFonts w:ascii="Times New Roman" w:hAnsi="Times New Roman" w:cs="Times New Roman"/>
          <w:sz w:val="28"/>
          <w:szCs w:val="28"/>
          <w:lang w:val="ru-RU"/>
        </w:rPr>
        <w:t>[</w:t>
      </w:r>
      <w:r w:rsidR="00C821DA" w:rsidRPr="00626FD7">
        <w:rPr>
          <w:rFonts w:ascii="Times New Roman" w:hAnsi="Times New Roman" w:cs="Times New Roman"/>
          <w:sz w:val="28"/>
          <w:szCs w:val="28"/>
          <w:lang w:val="ru-RU"/>
        </w:rPr>
        <w:fldChar w:fldCharType="begin"/>
      </w:r>
      <w:r w:rsidR="00C821DA" w:rsidRPr="00626FD7">
        <w:rPr>
          <w:rFonts w:ascii="Times New Roman" w:hAnsi="Times New Roman" w:cs="Times New Roman"/>
          <w:sz w:val="28"/>
          <w:szCs w:val="28"/>
          <w:lang w:val="ru-RU"/>
        </w:rPr>
        <w:instrText xml:space="preserve"> REF _Ref183638764 \r \h </w:instrText>
      </w:r>
      <w:r w:rsidR="00626FD7" w:rsidRPr="00626FD7">
        <w:rPr>
          <w:rFonts w:ascii="Times New Roman" w:hAnsi="Times New Roman" w:cs="Times New Roman"/>
          <w:sz w:val="28"/>
          <w:szCs w:val="28"/>
          <w:lang w:val="ru-RU"/>
        </w:rPr>
        <w:instrText xml:space="preserve"> \* MERGEFORMAT </w:instrText>
      </w:r>
      <w:r w:rsidR="00C821DA" w:rsidRPr="00626FD7">
        <w:rPr>
          <w:rFonts w:ascii="Times New Roman" w:hAnsi="Times New Roman" w:cs="Times New Roman"/>
          <w:sz w:val="28"/>
          <w:szCs w:val="28"/>
          <w:lang w:val="ru-RU"/>
        </w:rPr>
      </w:r>
      <w:r w:rsidR="00C821DA" w:rsidRPr="00626FD7">
        <w:rPr>
          <w:rFonts w:ascii="Times New Roman" w:hAnsi="Times New Roman" w:cs="Times New Roman"/>
          <w:sz w:val="28"/>
          <w:szCs w:val="28"/>
          <w:lang w:val="ru-RU"/>
        </w:rPr>
        <w:fldChar w:fldCharType="separate"/>
      </w:r>
      <w:r w:rsidR="00C821DA" w:rsidRPr="00626FD7">
        <w:rPr>
          <w:rFonts w:ascii="Times New Roman" w:hAnsi="Times New Roman" w:cs="Times New Roman"/>
          <w:sz w:val="28"/>
          <w:szCs w:val="28"/>
          <w:lang w:val="ru-RU"/>
        </w:rPr>
        <w:t>19</w:t>
      </w:r>
      <w:r w:rsidR="00C821DA" w:rsidRPr="00626FD7">
        <w:rPr>
          <w:rFonts w:ascii="Times New Roman" w:hAnsi="Times New Roman" w:cs="Times New Roman"/>
          <w:sz w:val="28"/>
          <w:szCs w:val="28"/>
          <w:lang w:val="ru-RU"/>
        </w:rPr>
        <w:fldChar w:fldCharType="end"/>
      </w:r>
      <w:r w:rsidR="00C821DA" w:rsidRPr="00626FD7">
        <w:rPr>
          <w:rFonts w:ascii="Times New Roman" w:hAnsi="Times New Roman" w:cs="Times New Roman"/>
          <w:sz w:val="28"/>
          <w:szCs w:val="28"/>
          <w:lang w:val="ru-RU"/>
        </w:rPr>
        <w:t>]</w:t>
      </w:r>
      <w:r w:rsidRPr="00626FD7">
        <w:rPr>
          <w:rFonts w:ascii="Times New Roman" w:hAnsi="Times New Roman" w:cs="Times New Roman"/>
          <w:sz w:val="28"/>
          <w:szCs w:val="28"/>
          <w:lang w:val="uk-UA"/>
        </w:rPr>
        <w:t>.</w:t>
      </w:r>
    </w:p>
    <w:p w14:paraId="39173580" w14:textId="77777777" w:rsidR="003B65FB" w:rsidRPr="00626FD7" w:rsidRDefault="003B65FB"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На глобальному рівні Європа та Азіатсько-Тихоокеанський регіон залишаються провідними споживачами кондитерських виробів, за ними слідує Північна Америка. Найшвидше зростання у 2023 році продемонструвала Африка (+7,47%). Ринок ділиться на три основні сегменти: цукристі, шоколадні та борошняні вироби, з яких шоколад займає лідируючу позицію (53,80%). За минулий рік 92% людей у світі споживали шоколад, причому у Північній Америці він популярний серед усіх вікових груп.</w:t>
      </w:r>
    </w:p>
    <w:p w14:paraId="4A6C48D0" w14:textId="5B54B072" w:rsidR="003B65FB" w:rsidRPr="00626FD7" w:rsidRDefault="003B65FB"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 xml:space="preserve">Середнє споживання кондитерських виробів на душу населення сягає 40 кг у Північній Америці. Україна також належить до країн із високим рівнем споживання </w:t>
      </w:r>
      <w:r w:rsidR="0021051D" w:rsidRPr="0021051D">
        <w:rPr>
          <w:rFonts w:ascii="Times New Roman" w:eastAsia="Times New Roman" w:hAnsi="Times New Roman" w:cs="Times New Roman"/>
          <w:bCs/>
          <w:sz w:val="28"/>
          <w:szCs w:val="28"/>
          <w:lang w:val="uk-UA"/>
        </w:rPr>
        <w:t>кондитерських виробів</w:t>
      </w:r>
      <w:r w:rsidRPr="00626FD7">
        <w:rPr>
          <w:rFonts w:ascii="Times New Roman" w:hAnsi="Times New Roman" w:cs="Times New Roman"/>
          <w:sz w:val="28"/>
          <w:szCs w:val="28"/>
          <w:lang w:val="uk-UA"/>
        </w:rPr>
        <w:t xml:space="preserve"> — 14 кг на людину на рік. Лідером за цим </w:t>
      </w:r>
      <w:r w:rsidRPr="00626FD7">
        <w:rPr>
          <w:rFonts w:ascii="Times New Roman" w:hAnsi="Times New Roman" w:cs="Times New Roman"/>
          <w:sz w:val="28"/>
          <w:szCs w:val="28"/>
          <w:lang w:val="uk-UA"/>
        </w:rPr>
        <w:lastRenderedPageBreak/>
        <w:t>показником є Німеччина, де кожен мешканець споживає в середньому 38 кг на рік (</w:t>
      </w:r>
      <w:r w:rsidR="0021051D">
        <w:rPr>
          <w:rFonts w:ascii="Times New Roman" w:hAnsi="Times New Roman" w:cs="Times New Roman"/>
          <w:sz w:val="28"/>
          <w:szCs w:val="28"/>
          <w:lang w:val="uk-UA"/>
        </w:rPr>
        <w:t>Р</w:t>
      </w:r>
      <w:r w:rsidRPr="00626FD7">
        <w:rPr>
          <w:rFonts w:ascii="Times New Roman" w:hAnsi="Times New Roman" w:cs="Times New Roman"/>
          <w:sz w:val="28"/>
          <w:szCs w:val="28"/>
          <w:lang w:val="uk-UA"/>
        </w:rPr>
        <w:t>ис</w:t>
      </w:r>
      <w:r w:rsidR="0099561B">
        <w:rPr>
          <w:rFonts w:ascii="Times New Roman" w:hAnsi="Times New Roman" w:cs="Times New Roman"/>
          <w:sz w:val="28"/>
          <w:szCs w:val="28"/>
          <w:lang w:val="uk-UA"/>
        </w:rPr>
        <w:t>.</w:t>
      </w:r>
      <w:r w:rsidRPr="00626FD7">
        <w:rPr>
          <w:rFonts w:ascii="Times New Roman" w:hAnsi="Times New Roman" w:cs="Times New Roman"/>
          <w:sz w:val="28"/>
          <w:szCs w:val="28"/>
          <w:lang w:val="uk-UA"/>
        </w:rPr>
        <w:t xml:space="preserve"> 2.6)</w:t>
      </w:r>
      <w:r w:rsidR="000A031F" w:rsidRPr="00626FD7">
        <w:rPr>
          <w:rFonts w:ascii="Times New Roman" w:hAnsi="Times New Roman" w:cs="Times New Roman"/>
          <w:sz w:val="28"/>
          <w:szCs w:val="28"/>
          <w:lang w:val="uk-UA"/>
        </w:rPr>
        <w:t>.</w:t>
      </w:r>
    </w:p>
    <w:p w14:paraId="4CD8AD37" w14:textId="77777777" w:rsidR="00BC5CD1" w:rsidRPr="00626FD7" w:rsidRDefault="00747B16" w:rsidP="00626FD7">
      <w:pPr>
        <w:spacing w:after="0" w:line="360" w:lineRule="auto"/>
        <w:ind w:firstLine="709"/>
        <w:jc w:val="center"/>
        <w:rPr>
          <w:rFonts w:ascii="Times New Roman" w:hAnsi="Times New Roman" w:cs="Times New Roman"/>
          <w:sz w:val="28"/>
          <w:szCs w:val="28"/>
          <w:lang w:val="uk-UA"/>
        </w:rPr>
      </w:pPr>
      <w:r>
        <w:rPr>
          <w:noProof/>
        </w:rPr>
        <w:drawing>
          <wp:inline distT="0" distB="0" distL="0" distR="0" wp14:anchorId="2403949F" wp14:editId="52F5B4F8">
            <wp:extent cx="4572000" cy="1695681"/>
            <wp:effectExtent l="0" t="0" r="0" b="0"/>
            <wp:docPr id="7" name="Диаграмма 7">
              <a:extLst xmlns:a="http://schemas.openxmlformats.org/drawingml/2006/main">
                <a:ext uri="{FF2B5EF4-FFF2-40B4-BE49-F238E27FC236}">
                  <a16:creationId xmlns:a16="http://schemas.microsoft.com/office/drawing/2014/main" id="{0EE600DD-8FE4-46F2-B92A-99635443BF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32412F" w14:textId="1DDD4625" w:rsidR="00945BA9" w:rsidRPr="00626FD7" w:rsidRDefault="00945BA9" w:rsidP="00626FD7">
      <w:pPr>
        <w:spacing w:after="0" w:line="360" w:lineRule="auto"/>
        <w:ind w:firstLine="709"/>
        <w:jc w:val="center"/>
        <w:rPr>
          <w:rFonts w:ascii="Times New Roman" w:hAnsi="Times New Roman" w:cs="Times New Roman"/>
          <w:sz w:val="28"/>
          <w:szCs w:val="28"/>
          <w:lang w:val="uk-UA"/>
        </w:rPr>
      </w:pPr>
    </w:p>
    <w:p w14:paraId="1DFB77F3" w14:textId="78E3E271" w:rsidR="003B65FB" w:rsidRPr="00626FD7" w:rsidRDefault="00945BA9" w:rsidP="00626FD7">
      <w:pPr>
        <w:spacing w:after="0" w:line="360" w:lineRule="auto"/>
        <w:ind w:firstLine="709"/>
        <w:jc w:val="center"/>
        <w:rPr>
          <w:rFonts w:ascii="Times New Roman" w:hAnsi="Times New Roman" w:cs="Times New Roman"/>
          <w:sz w:val="28"/>
          <w:szCs w:val="28"/>
          <w:lang w:val="uk-UA"/>
        </w:rPr>
      </w:pPr>
      <w:r w:rsidRPr="00626FD7">
        <w:rPr>
          <w:rFonts w:ascii="Times New Roman" w:hAnsi="Times New Roman" w:cs="Times New Roman"/>
          <w:sz w:val="28"/>
          <w:szCs w:val="28"/>
          <w:lang w:val="uk-UA"/>
        </w:rPr>
        <w:t>Рис</w:t>
      </w:r>
      <w:r w:rsidR="0099561B">
        <w:rPr>
          <w:rFonts w:ascii="Times New Roman" w:hAnsi="Times New Roman" w:cs="Times New Roman"/>
          <w:sz w:val="28"/>
          <w:szCs w:val="28"/>
          <w:lang w:val="uk-UA"/>
        </w:rPr>
        <w:t>.</w:t>
      </w:r>
      <w:r w:rsidR="003B65FB" w:rsidRPr="00626FD7">
        <w:rPr>
          <w:rFonts w:ascii="Times New Roman" w:hAnsi="Times New Roman" w:cs="Times New Roman"/>
          <w:sz w:val="28"/>
          <w:szCs w:val="28"/>
          <w:lang w:val="uk-UA"/>
        </w:rPr>
        <w:t>2.</w:t>
      </w:r>
      <w:r w:rsidRPr="00626FD7">
        <w:rPr>
          <w:rFonts w:ascii="Times New Roman" w:hAnsi="Times New Roman" w:cs="Times New Roman"/>
          <w:sz w:val="28"/>
          <w:szCs w:val="28"/>
          <w:lang w:val="uk-UA"/>
        </w:rPr>
        <w:t>6.</w:t>
      </w:r>
      <w:r w:rsidR="0099561B">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 xml:space="preserve"> Споживання </w:t>
      </w:r>
      <w:r w:rsidR="007F3912">
        <w:rPr>
          <w:rFonts w:ascii="Times New Roman" w:eastAsia="等?" w:hAnsi="Times New Roman" w:cs="Times New Roman"/>
          <w:kern w:val="2"/>
          <w:sz w:val="28"/>
          <w:szCs w:val="28"/>
          <w:lang w:val="ru-RU"/>
        </w:rPr>
        <w:t>кондитерських виробів</w:t>
      </w:r>
      <w:r w:rsidR="007F3912" w:rsidRPr="00626FD7">
        <w:rPr>
          <w:rFonts w:ascii="Times New Roman" w:eastAsia="等?" w:hAnsi="Times New Roman" w:cs="Times New Roman"/>
          <w:kern w:val="2"/>
          <w:sz w:val="28"/>
          <w:szCs w:val="28"/>
          <w:lang w:val="ru-RU"/>
        </w:rPr>
        <w:t xml:space="preserve"> </w:t>
      </w:r>
      <w:r w:rsidRPr="00626FD7">
        <w:rPr>
          <w:rFonts w:ascii="Times New Roman" w:hAnsi="Times New Roman" w:cs="Times New Roman"/>
          <w:sz w:val="28"/>
          <w:szCs w:val="28"/>
          <w:lang w:val="uk-UA"/>
        </w:rPr>
        <w:t>на душу населення (кг/рік)</w:t>
      </w:r>
    </w:p>
    <w:p w14:paraId="533570E1" w14:textId="7D19AA30" w:rsidR="003B65FB" w:rsidRPr="00626FD7" w:rsidRDefault="003B65FB"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 xml:space="preserve">Одним із ключових чинників, що впливають на ціни кондитерських виробів, є курс долара США. Його коливання можуть спричиняти як зростання, так і зниження вартості продукції. Це стосується як імпортованих інгредієнтів, таких як цукор, какао-боби, сухофрукти, так і готових </w:t>
      </w:r>
      <w:r w:rsidR="009A4CE7" w:rsidRPr="009A4CE7">
        <w:rPr>
          <w:rFonts w:ascii="Times New Roman" w:eastAsia="等?" w:hAnsi="Times New Roman" w:cs="Times New Roman"/>
          <w:kern w:val="2"/>
          <w:sz w:val="28"/>
          <w:szCs w:val="28"/>
          <w:lang w:val="uk-UA"/>
        </w:rPr>
        <w:t xml:space="preserve">кондитерських виробів </w:t>
      </w:r>
      <w:r w:rsidRPr="00626FD7">
        <w:rPr>
          <w:rFonts w:ascii="Times New Roman" w:hAnsi="Times New Roman" w:cs="Times New Roman"/>
          <w:sz w:val="28"/>
          <w:szCs w:val="28"/>
          <w:lang w:val="uk-UA"/>
        </w:rPr>
        <w:t>а також вітчизняної продукції.</w:t>
      </w:r>
    </w:p>
    <w:p w14:paraId="44384C24" w14:textId="63208714" w:rsidR="003B65FB" w:rsidRPr="00626FD7" w:rsidRDefault="003B65FB"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Для більш детального аналізу було обрано цукор як одну з основних складових виробництва кондитерських виробів. Проведено дослідження його взаємозв’язку з курсом долара за допомогою кореляційного аналізу (</w:t>
      </w:r>
      <w:r w:rsidR="0021051D">
        <w:rPr>
          <w:rFonts w:ascii="Times New Roman" w:hAnsi="Times New Roman" w:cs="Times New Roman"/>
          <w:sz w:val="28"/>
          <w:szCs w:val="28"/>
          <w:lang w:val="uk-UA"/>
        </w:rPr>
        <w:t>Р</w:t>
      </w:r>
      <w:r w:rsidRPr="00626FD7">
        <w:rPr>
          <w:rFonts w:ascii="Times New Roman" w:hAnsi="Times New Roman" w:cs="Times New Roman"/>
          <w:sz w:val="28"/>
          <w:szCs w:val="28"/>
          <w:lang w:val="uk-UA"/>
        </w:rPr>
        <w:t>ис. 2.7).</w:t>
      </w:r>
    </w:p>
    <w:p w14:paraId="3ECDEA34" w14:textId="77777777" w:rsidR="00945BA9" w:rsidRPr="00626FD7" w:rsidRDefault="00945BA9"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ab/>
      </w:r>
      <w:r w:rsidRPr="00626FD7">
        <w:rPr>
          <w:rFonts w:ascii="Times New Roman" w:hAnsi="Times New Roman" w:cs="Times New Roman"/>
          <w:noProof/>
          <w:sz w:val="28"/>
          <w:szCs w:val="28"/>
        </w:rPr>
        <w:drawing>
          <wp:inline distT="0" distB="0" distL="0" distR="0" wp14:anchorId="7B315CFC" wp14:editId="2FC92D47">
            <wp:extent cx="4584700" cy="2755900"/>
            <wp:effectExtent l="0" t="0" r="635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C9EA0A8" w14:textId="3DF23BAC" w:rsidR="00945BA9" w:rsidRPr="00626FD7" w:rsidRDefault="00945BA9"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ab/>
        <w:t>Рис</w:t>
      </w:r>
      <w:r w:rsidR="0099561B">
        <w:rPr>
          <w:rFonts w:ascii="Times New Roman" w:hAnsi="Times New Roman" w:cs="Times New Roman"/>
          <w:sz w:val="28"/>
          <w:szCs w:val="28"/>
          <w:lang w:val="uk-UA"/>
        </w:rPr>
        <w:t>.</w:t>
      </w:r>
      <w:r w:rsidR="003B65FB" w:rsidRPr="00626FD7">
        <w:rPr>
          <w:rFonts w:ascii="Times New Roman" w:hAnsi="Times New Roman" w:cs="Times New Roman"/>
          <w:sz w:val="28"/>
          <w:szCs w:val="28"/>
          <w:lang w:val="uk-UA"/>
        </w:rPr>
        <w:t>2.</w:t>
      </w:r>
      <w:r w:rsidRPr="00626FD7">
        <w:rPr>
          <w:rFonts w:ascii="Times New Roman" w:hAnsi="Times New Roman" w:cs="Times New Roman"/>
          <w:sz w:val="28"/>
          <w:szCs w:val="28"/>
          <w:lang w:val="uk-UA"/>
        </w:rPr>
        <w:t xml:space="preserve">7. Зв’язок між ціною цукру та доларом США За 2021-2024 рік </w:t>
      </w:r>
    </w:p>
    <w:p w14:paraId="6C865014" w14:textId="303C44DD" w:rsidR="00945BA9" w:rsidRPr="00626FD7" w:rsidRDefault="00945BA9"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lastRenderedPageBreak/>
        <w:tab/>
        <w:t>Результатом аналізу б</w:t>
      </w:r>
      <w:r w:rsidR="003B65FB" w:rsidRPr="00626FD7">
        <w:rPr>
          <w:rFonts w:ascii="Times New Roman" w:hAnsi="Times New Roman" w:cs="Times New Roman"/>
          <w:sz w:val="28"/>
          <w:szCs w:val="28"/>
          <w:lang w:val="uk-UA"/>
        </w:rPr>
        <w:t>уло виявлено мінусову кореляцію</w:t>
      </w:r>
      <w:r w:rsidRPr="00626FD7">
        <w:rPr>
          <w:rFonts w:ascii="Times New Roman" w:hAnsi="Times New Roman" w:cs="Times New Roman"/>
          <w:sz w:val="28"/>
          <w:szCs w:val="28"/>
          <w:lang w:val="uk-UA"/>
        </w:rPr>
        <w:t>.(</w:t>
      </w:r>
      <w:r w:rsidR="0021051D">
        <w:rPr>
          <w:rFonts w:ascii="Times New Roman" w:hAnsi="Times New Roman" w:cs="Times New Roman"/>
          <w:sz w:val="28"/>
          <w:szCs w:val="28"/>
          <w:lang w:val="uk-UA"/>
        </w:rPr>
        <w:t>Т</w:t>
      </w:r>
      <w:r w:rsidR="0099561B">
        <w:rPr>
          <w:rFonts w:ascii="Times New Roman" w:hAnsi="Times New Roman" w:cs="Times New Roman"/>
          <w:sz w:val="28"/>
          <w:szCs w:val="28"/>
          <w:lang w:val="uk-UA"/>
        </w:rPr>
        <w:t>абл.</w:t>
      </w:r>
      <w:r w:rsidR="003B65FB" w:rsidRPr="00626FD7">
        <w:rPr>
          <w:rFonts w:ascii="Times New Roman" w:hAnsi="Times New Roman" w:cs="Times New Roman"/>
          <w:sz w:val="28"/>
          <w:szCs w:val="28"/>
          <w:lang w:val="uk-UA"/>
        </w:rPr>
        <w:t>2.</w:t>
      </w:r>
      <w:r w:rsidRPr="00626FD7">
        <w:rPr>
          <w:rFonts w:ascii="Times New Roman" w:hAnsi="Times New Roman" w:cs="Times New Roman"/>
          <w:sz w:val="28"/>
          <w:szCs w:val="28"/>
          <w:lang w:val="uk-UA"/>
        </w:rPr>
        <w:t>6)</w:t>
      </w:r>
      <w:r w:rsidR="003B65FB" w:rsidRPr="00626FD7">
        <w:rPr>
          <w:rFonts w:ascii="Times New Roman" w:hAnsi="Times New Roman" w:cs="Times New Roman"/>
          <w:sz w:val="28"/>
          <w:szCs w:val="28"/>
          <w:lang w:val="uk-UA"/>
        </w:rPr>
        <w:t>.</w:t>
      </w:r>
      <w:r w:rsidRPr="00626FD7">
        <w:rPr>
          <w:rFonts w:ascii="Times New Roman" w:hAnsi="Times New Roman" w:cs="Times New Roman"/>
          <w:sz w:val="28"/>
          <w:szCs w:val="28"/>
          <w:lang w:val="uk-UA"/>
        </w:rPr>
        <w:t xml:space="preserve"> Це означає слабкий зв’язок між аналізуючими сегментами  . Курс долара майже не впливає на цукор та вони мало взаємодіють між собою .</w:t>
      </w:r>
    </w:p>
    <w:p w14:paraId="77BB03A0" w14:textId="77777777" w:rsidR="000A031F" w:rsidRPr="0099561B" w:rsidRDefault="00945BA9" w:rsidP="00626FD7">
      <w:pPr>
        <w:spacing w:after="0" w:line="360" w:lineRule="auto"/>
        <w:ind w:firstLine="709"/>
        <w:jc w:val="right"/>
        <w:rPr>
          <w:rFonts w:ascii="Times New Roman" w:hAnsi="Times New Roman" w:cs="Times New Roman"/>
          <w:sz w:val="28"/>
          <w:szCs w:val="28"/>
          <w:lang w:val="uk-UA"/>
        </w:rPr>
      </w:pPr>
      <w:r w:rsidRPr="0099561B">
        <w:rPr>
          <w:rFonts w:ascii="Times New Roman" w:hAnsi="Times New Roman" w:cs="Times New Roman"/>
          <w:sz w:val="28"/>
          <w:szCs w:val="28"/>
          <w:lang w:val="uk-UA"/>
        </w:rPr>
        <w:t>Табл</w:t>
      </w:r>
      <w:r w:rsidR="000A031F" w:rsidRPr="0099561B">
        <w:rPr>
          <w:rFonts w:ascii="Times New Roman" w:hAnsi="Times New Roman" w:cs="Times New Roman"/>
          <w:sz w:val="28"/>
          <w:szCs w:val="28"/>
          <w:lang w:val="uk-UA"/>
        </w:rPr>
        <w:t xml:space="preserve">иця </w:t>
      </w:r>
      <w:r w:rsidR="003B65FB" w:rsidRPr="0099561B">
        <w:rPr>
          <w:rFonts w:ascii="Times New Roman" w:hAnsi="Times New Roman" w:cs="Times New Roman"/>
          <w:sz w:val="28"/>
          <w:szCs w:val="28"/>
          <w:lang w:val="uk-UA"/>
        </w:rPr>
        <w:t>2.</w:t>
      </w:r>
      <w:r w:rsidR="000A031F" w:rsidRPr="0099561B">
        <w:rPr>
          <w:rFonts w:ascii="Times New Roman" w:hAnsi="Times New Roman" w:cs="Times New Roman"/>
          <w:sz w:val="28"/>
          <w:szCs w:val="28"/>
          <w:lang w:val="uk-UA"/>
        </w:rPr>
        <w:t>6.</w:t>
      </w:r>
    </w:p>
    <w:p w14:paraId="5C8714C6" w14:textId="065403D0" w:rsidR="00945BA9" w:rsidRDefault="00945BA9" w:rsidP="0099561B">
      <w:pPr>
        <w:spacing w:after="0" w:line="360" w:lineRule="auto"/>
        <w:ind w:firstLine="709"/>
        <w:jc w:val="center"/>
        <w:rPr>
          <w:rFonts w:ascii="Times New Roman" w:hAnsi="Times New Roman" w:cs="Times New Roman"/>
          <w:sz w:val="28"/>
          <w:szCs w:val="28"/>
          <w:lang w:val="uk-UA"/>
        </w:rPr>
      </w:pPr>
      <w:r w:rsidRPr="0099561B">
        <w:rPr>
          <w:rFonts w:ascii="Times New Roman" w:hAnsi="Times New Roman" w:cs="Times New Roman"/>
          <w:sz w:val="28"/>
          <w:szCs w:val="28"/>
          <w:lang w:val="uk-UA"/>
        </w:rPr>
        <w:t>Кореляція між курсом долара та ціною на цукор</w:t>
      </w:r>
    </w:p>
    <w:tbl>
      <w:tblPr>
        <w:tblStyle w:val="a7"/>
        <w:tblW w:w="0" w:type="auto"/>
        <w:tblLook w:val="04A0" w:firstRow="1" w:lastRow="0" w:firstColumn="1" w:lastColumn="0" w:noHBand="0" w:noVBand="1"/>
      </w:tblPr>
      <w:tblGrid>
        <w:gridCol w:w="3223"/>
        <w:gridCol w:w="3232"/>
        <w:gridCol w:w="3224"/>
      </w:tblGrid>
      <w:tr w:rsidR="000C4919" w14:paraId="084EA88A" w14:textId="77777777" w:rsidTr="001F07C4">
        <w:tc>
          <w:tcPr>
            <w:tcW w:w="3301" w:type="dxa"/>
          </w:tcPr>
          <w:p w14:paraId="59152724" w14:textId="77777777" w:rsidR="000C4919" w:rsidRPr="000C4919" w:rsidRDefault="000C4919" w:rsidP="000C4919">
            <w:pPr>
              <w:jc w:val="center"/>
              <w:rPr>
                <w:rFonts w:ascii="Times New Roman" w:hAnsi="Times New Roman" w:cs="Times New Roman"/>
                <w:sz w:val="24"/>
                <w:szCs w:val="24"/>
                <w:lang w:val="uk-UA"/>
              </w:rPr>
            </w:pPr>
          </w:p>
        </w:tc>
        <w:tc>
          <w:tcPr>
            <w:tcW w:w="3302" w:type="dxa"/>
          </w:tcPr>
          <w:p w14:paraId="1B8B7994" w14:textId="56A2E77D" w:rsidR="000C4919" w:rsidRPr="000C4919" w:rsidRDefault="000C4919" w:rsidP="000C4919">
            <w:pPr>
              <w:jc w:val="center"/>
              <w:rPr>
                <w:rFonts w:ascii="Times New Roman" w:hAnsi="Times New Roman" w:cs="Times New Roman"/>
                <w:sz w:val="24"/>
                <w:szCs w:val="24"/>
                <w:lang w:val="uk-UA"/>
              </w:rPr>
            </w:pPr>
            <w:r w:rsidRPr="000C4919">
              <w:rPr>
                <w:rFonts w:ascii="Times New Roman" w:hAnsi="Times New Roman" w:cs="Times New Roman"/>
                <w:sz w:val="24"/>
                <w:szCs w:val="24"/>
                <w:lang w:val="uk-UA"/>
              </w:rPr>
              <w:t>Ціна цукру</w:t>
            </w:r>
          </w:p>
        </w:tc>
        <w:tc>
          <w:tcPr>
            <w:tcW w:w="3302" w:type="dxa"/>
          </w:tcPr>
          <w:p w14:paraId="50C3F303" w14:textId="66D8F679" w:rsidR="000C4919" w:rsidRPr="000C4919" w:rsidRDefault="000C4919" w:rsidP="000C4919">
            <w:pPr>
              <w:jc w:val="center"/>
              <w:rPr>
                <w:rFonts w:ascii="Times New Roman" w:hAnsi="Times New Roman" w:cs="Times New Roman"/>
                <w:sz w:val="24"/>
                <w:szCs w:val="24"/>
              </w:rPr>
            </w:pPr>
            <w:r w:rsidRPr="000C4919">
              <w:rPr>
                <w:rFonts w:ascii="Times New Roman" w:hAnsi="Times New Roman" w:cs="Times New Roman"/>
                <w:sz w:val="24"/>
                <w:szCs w:val="24"/>
                <w:lang w:val="uk-UA"/>
              </w:rPr>
              <w:t xml:space="preserve">Курс </w:t>
            </w:r>
            <w:r w:rsidRPr="000C4919">
              <w:rPr>
                <w:rFonts w:ascii="Times New Roman" w:hAnsi="Times New Roman" w:cs="Times New Roman"/>
                <w:sz w:val="24"/>
                <w:szCs w:val="24"/>
              </w:rPr>
              <w:t>USD/UAH</w:t>
            </w:r>
          </w:p>
        </w:tc>
      </w:tr>
      <w:tr w:rsidR="000C4919" w14:paraId="69873079" w14:textId="77777777" w:rsidTr="001F07C4">
        <w:tc>
          <w:tcPr>
            <w:tcW w:w="3301" w:type="dxa"/>
          </w:tcPr>
          <w:p w14:paraId="4CA45F91" w14:textId="11D24B41" w:rsidR="000C4919" w:rsidRPr="000C4919" w:rsidRDefault="000C4919" w:rsidP="000C4919">
            <w:pPr>
              <w:jc w:val="center"/>
              <w:rPr>
                <w:rFonts w:ascii="Times New Roman" w:hAnsi="Times New Roman" w:cs="Times New Roman"/>
                <w:sz w:val="24"/>
                <w:szCs w:val="24"/>
                <w:lang w:val="uk-UA"/>
              </w:rPr>
            </w:pPr>
            <w:r w:rsidRPr="000C4919">
              <w:rPr>
                <w:rFonts w:ascii="Times New Roman" w:hAnsi="Times New Roman" w:cs="Times New Roman"/>
                <w:sz w:val="24"/>
                <w:szCs w:val="24"/>
                <w:lang w:val="uk-UA"/>
              </w:rPr>
              <w:t>Ціна цукру</w:t>
            </w:r>
          </w:p>
        </w:tc>
        <w:tc>
          <w:tcPr>
            <w:tcW w:w="3302" w:type="dxa"/>
          </w:tcPr>
          <w:p w14:paraId="58F328AC" w14:textId="6178A249" w:rsidR="000C4919" w:rsidRPr="000C4919" w:rsidRDefault="000C4919" w:rsidP="000C4919">
            <w:pPr>
              <w:jc w:val="center"/>
              <w:rPr>
                <w:rFonts w:ascii="Times New Roman" w:hAnsi="Times New Roman" w:cs="Times New Roman"/>
                <w:sz w:val="24"/>
                <w:szCs w:val="24"/>
                <w:lang w:val="uk-UA"/>
              </w:rPr>
            </w:pPr>
            <w:r w:rsidRPr="000C4919">
              <w:rPr>
                <w:rFonts w:ascii="Times New Roman" w:hAnsi="Times New Roman" w:cs="Times New Roman"/>
                <w:sz w:val="24"/>
                <w:szCs w:val="24"/>
                <w:lang w:val="uk-UA"/>
              </w:rPr>
              <w:t>1</w:t>
            </w:r>
          </w:p>
        </w:tc>
        <w:tc>
          <w:tcPr>
            <w:tcW w:w="3302" w:type="dxa"/>
          </w:tcPr>
          <w:p w14:paraId="036C3703" w14:textId="77777777" w:rsidR="000C4919" w:rsidRPr="000C4919" w:rsidRDefault="000C4919" w:rsidP="000C4919">
            <w:pPr>
              <w:jc w:val="center"/>
              <w:rPr>
                <w:rFonts w:ascii="Times New Roman" w:hAnsi="Times New Roman" w:cs="Times New Roman"/>
                <w:sz w:val="24"/>
                <w:szCs w:val="24"/>
                <w:lang w:val="uk-UA"/>
              </w:rPr>
            </w:pPr>
          </w:p>
        </w:tc>
      </w:tr>
      <w:tr w:rsidR="000C4919" w14:paraId="5FCF8E82" w14:textId="77777777" w:rsidTr="001F07C4">
        <w:tc>
          <w:tcPr>
            <w:tcW w:w="3301" w:type="dxa"/>
          </w:tcPr>
          <w:p w14:paraId="025B8F9E" w14:textId="7F2249DD" w:rsidR="000C4919" w:rsidRPr="000C4919" w:rsidRDefault="000C4919" w:rsidP="000C4919">
            <w:pPr>
              <w:jc w:val="center"/>
              <w:rPr>
                <w:rFonts w:ascii="Times New Roman" w:hAnsi="Times New Roman" w:cs="Times New Roman"/>
                <w:sz w:val="24"/>
                <w:szCs w:val="24"/>
                <w:lang w:val="uk-UA"/>
              </w:rPr>
            </w:pPr>
            <w:r w:rsidRPr="000C4919">
              <w:rPr>
                <w:rFonts w:ascii="Times New Roman" w:hAnsi="Times New Roman" w:cs="Times New Roman"/>
                <w:sz w:val="24"/>
                <w:szCs w:val="24"/>
                <w:lang w:val="uk-UA"/>
              </w:rPr>
              <w:t xml:space="preserve">Курс </w:t>
            </w:r>
            <w:r w:rsidRPr="000C4919">
              <w:rPr>
                <w:rFonts w:ascii="Times New Roman" w:hAnsi="Times New Roman" w:cs="Times New Roman"/>
                <w:sz w:val="24"/>
                <w:szCs w:val="24"/>
              </w:rPr>
              <w:t>USD/UAH</w:t>
            </w:r>
          </w:p>
        </w:tc>
        <w:tc>
          <w:tcPr>
            <w:tcW w:w="3302" w:type="dxa"/>
          </w:tcPr>
          <w:p w14:paraId="0DA144F8" w14:textId="7375EB95" w:rsidR="000C4919" w:rsidRPr="000C4919" w:rsidRDefault="000C4919" w:rsidP="000C4919">
            <w:pPr>
              <w:jc w:val="center"/>
              <w:rPr>
                <w:rFonts w:ascii="Times New Roman" w:hAnsi="Times New Roman" w:cs="Times New Roman"/>
                <w:sz w:val="24"/>
                <w:szCs w:val="24"/>
                <w:lang w:val="uk-UA"/>
              </w:rPr>
            </w:pPr>
            <w:r w:rsidRPr="000C4919">
              <w:rPr>
                <w:rFonts w:ascii="Times New Roman" w:hAnsi="Times New Roman" w:cs="Times New Roman"/>
                <w:sz w:val="24"/>
                <w:szCs w:val="24"/>
                <w:lang w:val="uk-UA"/>
              </w:rPr>
              <w:t>-0,412525919</w:t>
            </w:r>
          </w:p>
        </w:tc>
        <w:tc>
          <w:tcPr>
            <w:tcW w:w="3302" w:type="dxa"/>
          </w:tcPr>
          <w:p w14:paraId="7EDF83C8" w14:textId="6BF6C639" w:rsidR="000C4919" w:rsidRPr="000C4919" w:rsidRDefault="000C4919" w:rsidP="000C4919">
            <w:pPr>
              <w:jc w:val="center"/>
              <w:rPr>
                <w:rFonts w:ascii="Times New Roman" w:hAnsi="Times New Roman" w:cs="Times New Roman"/>
                <w:sz w:val="24"/>
                <w:szCs w:val="24"/>
                <w:lang w:val="uk-UA"/>
              </w:rPr>
            </w:pPr>
            <w:r w:rsidRPr="000C4919">
              <w:rPr>
                <w:rFonts w:ascii="Times New Roman" w:hAnsi="Times New Roman" w:cs="Times New Roman"/>
                <w:sz w:val="24"/>
                <w:szCs w:val="24"/>
                <w:lang w:val="uk-UA"/>
              </w:rPr>
              <w:t>1</w:t>
            </w:r>
          </w:p>
        </w:tc>
      </w:tr>
    </w:tbl>
    <w:p w14:paraId="160212AC" w14:textId="12EBBE12" w:rsidR="00945BA9" w:rsidRPr="00626FD7" w:rsidRDefault="00945BA9"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Також це може означати, що зростання курсу може призвести до незначного зниження ціни на цукор .А зниження ціни на цукор може вплинути на ріст курсу , тому що він є важливим експортним товаром для деяких країн . Але кореляція не означає причино-наслідковий зв’язок , тому не можна з упевненістю стверджувати , що зміна однієї змінної впливає на іншу .</w:t>
      </w:r>
    </w:p>
    <w:p w14:paraId="68930575" w14:textId="77777777" w:rsidR="003B65FB" w:rsidRPr="00626FD7" w:rsidRDefault="003B65FB"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Протягом 2021-2024 років середня ціна на цукор становила 112,91, а середній курс долара – 32,39. Стандартне відхилення для ціни цукру дорівнює 2,28, що свідчить про те, що більшість значень ціни відхиляються від середнього на ±2,28, вказуючи на помірну мінливість. Для курсу долара стандартне відхилення становить 0,73, що свідчить про його відносну стабільність.</w:t>
      </w:r>
    </w:p>
    <w:p w14:paraId="6B454373" w14:textId="77777777" w:rsidR="003B65FB" w:rsidRPr="00626FD7" w:rsidRDefault="003B65FB"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Дисперсія курсу долара склала 4,49, що підтверджує незначну розсіяність навколо середнього значення та вказує на стабільність. Натомість дисперсія для цін на цукор досягла 14,03, що демонструє вищу мінливість і нестабільність у цьому сегменті.</w:t>
      </w:r>
    </w:p>
    <w:p w14:paraId="5B398CD6" w14:textId="5BF1CFBD" w:rsidR="003B65FB" w:rsidRPr="00626FD7" w:rsidRDefault="003B65FB"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Застосування електронних таблиць, зокрема Excel, а також графіків розмаху дозволило проаналізувати динаміку змін курсу долара та цін на цукор за вказаний період (</w:t>
      </w:r>
      <w:r w:rsidR="0021051D">
        <w:rPr>
          <w:rFonts w:ascii="Times New Roman" w:hAnsi="Times New Roman" w:cs="Times New Roman"/>
          <w:sz w:val="28"/>
          <w:szCs w:val="28"/>
          <w:lang w:val="uk-UA"/>
        </w:rPr>
        <w:t>Р</w:t>
      </w:r>
      <w:r w:rsidRPr="00626FD7">
        <w:rPr>
          <w:rFonts w:ascii="Times New Roman" w:hAnsi="Times New Roman" w:cs="Times New Roman"/>
          <w:sz w:val="28"/>
          <w:szCs w:val="28"/>
          <w:lang w:val="uk-UA"/>
        </w:rPr>
        <w:t>ис</w:t>
      </w:r>
      <w:r w:rsidR="0099561B">
        <w:rPr>
          <w:rFonts w:ascii="Times New Roman" w:hAnsi="Times New Roman" w:cs="Times New Roman"/>
          <w:sz w:val="28"/>
          <w:szCs w:val="28"/>
          <w:lang w:val="uk-UA"/>
        </w:rPr>
        <w:t>.</w:t>
      </w:r>
      <w:r w:rsidRPr="00626FD7">
        <w:rPr>
          <w:rFonts w:ascii="Times New Roman" w:hAnsi="Times New Roman" w:cs="Times New Roman"/>
          <w:sz w:val="28"/>
          <w:szCs w:val="28"/>
          <w:lang w:val="uk-UA"/>
        </w:rPr>
        <w:t>2.8).</w:t>
      </w:r>
    </w:p>
    <w:p w14:paraId="49DCC389" w14:textId="77777777" w:rsidR="00945BA9" w:rsidRPr="00626FD7" w:rsidRDefault="00945BA9" w:rsidP="00626FD7">
      <w:pPr>
        <w:spacing w:after="0" w:line="360" w:lineRule="auto"/>
        <w:ind w:firstLine="709"/>
        <w:jc w:val="center"/>
        <w:rPr>
          <w:rFonts w:ascii="Times New Roman" w:hAnsi="Times New Roman" w:cs="Times New Roman"/>
          <w:sz w:val="28"/>
          <w:szCs w:val="28"/>
          <w:lang w:val="uk-UA"/>
        </w:rPr>
      </w:pPr>
      <w:r w:rsidRPr="00626FD7">
        <w:rPr>
          <w:rFonts w:ascii="Times New Roman" w:hAnsi="Times New Roman" w:cs="Times New Roman"/>
          <w:noProof/>
          <w:sz w:val="28"/>
          <w:szCs w:val="28"/>
        </w:rPr>
        <w:lastRenderedPageBreak/>
        <w:drawing>
          <wp:inline distT="0" distB="0" distL="0" distR="0" wp14:anchorId="3D5FA771" wp14:editId="78045E5A">
            <wp:extent cx="4963795" cy="2382982"/>
            <wp:effectExtent l="0" t="0" r="825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2658" cy="2416041"/>
                    </a:xfrm>
                    <a:prstGeom prst="rect">
                      <a:avLst/>
                    </a:prstGeom>
                    <a:noFill/>
                  </pic:spPr>
                </pic:pic>
              </a:graphicData>
            </a:graphic>
          </wp:inline>
        </w:drawing>
      </w:r>
    </w:p>
    <w:p w14:paraId="354637C9" w14:textId="4307B07E" w:rsidR="00945BA9" w:rsidRPr="00626FD7" w:rsidRDefault="00945BA9" w:rsidP="00626FD7">
      <w:pPr>
        <w:spacing w:after="0" w:line="360" w:lineRule="auto"/>
        <w:ind w:firstLine="709"/>
        <w:jc w:val="center"/>
        <w:rPr>
          <w:rFonts w:ascii="Times New Roman" w:hAnsi="Times New Roman" w:cs="Times New Roman"/>
          <w:sz w:val="28"/>
          <w:szCs w:val="28"/>
          <w:lang w:val="uk-UA"/>
        </w:rPr>
      </w:pPr>
      <w:r w:rsidRPr="00626FD7">
        <w:rPr>
          <w:rFonts w:ascii="Times New Roman" w:hAnsi="Times New Roman" w:cs="Times New Roman"/>
          <w:sz w:val="28"/>
          <w:szCs w:val="28"/>
          <w:lang w:val="uk-UA"/>
        </w:rPr>
        <w:t>Рис</w:t>
      </w:r>
      <w:r w:rsidR="0099561B">
        <w:rPr>
          <w:rFonts w:ascii="Times New Roman" w:hAnsi="Times New Roman" w:cs="Times New Roman"/>
          <w:sz w:val="28"/>
          <w:szCs w:val="28"/>
          <w:lang w:val="uk-UA"/>
        </w:rPr>
        <w:t>.</w:t>
      </w:r>
      <w:r w:rsidR="003B65FB" w:rsidRPr="00626FD7">
        <w:rPr>
          <w:rFonts w:ascii="Times New Roman" w:hAnsi="Times New Roman" w:cs="Times New Roman"/>
          <w:sz w:val="28"/>
          <w:szCs w:val="28"/>
          <w:lang w:val="uk-UA"/>
        </w:rPr>
        <w:t>2.</w:t>
      </w:r>
      <w:r w:rsidRPr="00626FD7">
        <w:rPr>
          <w:rFonts w:ascii="Times New Roman" w:hAnsi="Times New Roman" w:cs="Times New Roman"/>
          <w:sz w:val="28"/>
          <w:szCs w:val="28"/>
          <w:lang w:val="uk-UA"/>
        </w:rPr>
        <w:t xml:space="preserve">8. </w:t>
      </w:r>
      <w:r w:rsidR="0099561B">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Ціни на цукор за 2021-2024 рік</w:t>
      </w:r>
    </w:p>
    <w:p w14:paraId="61D6EBC4" w14:textId="3DBF09D5" w:rsidR="003B65FB" w:rsidRPr="00626FD7" w:rsidRDefault="00945BA9" w:rsidP="00626FD7">
      <w:pPr>
        <w:spacing w:after="0" w:line="360" w:lineRule="auto"/>
        <w:ind w:firstLine="708"/>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У 2022 році внаслідок вторгнення російської федерації на територію України спостерігалося різке зростання цін</w:t>
      </w:r>
      <w:r w:rsidR="003B65FB" w:rsidRPr="00626FD7">
        <w:rPr>
          <w:rFonts w:ascii="Times New Roman" w:hAnsi="Times New Roman" w:cs="Times New Roman"/>
          <w:sz w:val="28"/>
          <w:szCs w:val="28"/>
          <w:lang w:val="uk-UA"/>
        </w:rPr>
        <w:t xml:space="preserve"> на цукор, викликане загальним зростанням попиту на продукти харчування. Після цього періоду ціни на цукор поступово зменшувалися впродовж наступних років і стабілізувалися на певному рівні (</w:t>
      </w:r>
      <w:r w:rsidR="0021051D">
        <w:rPr>
          <w:rFonts w:ascii="Times New Roman" w:hAnsi="Times New Roman" w:cs="Times New Roman"/>
          <w:sz w:val="28"/>
          <w:szCs w:val="28"/>
          <w:lang w:val="uk-UA"/>
        </w:rPr>
        <w:t>Р</w:t>
      </w:r>
      <w:r w:rsidR="003B65FB" w:rsidRPr="00626FD7">
        <w:rPr>
          <w:rFonts w:ascii="Times New Roman" w:hAnsi="Times New Roman" w:cs="Times New Roman"/>
          <w:sz w:val="28"/>
          <w:szCs w:val="28"/>
          <w:lang w:val="uk-UA"/>
        </w:rPr>
        <w:t>ис</w:t>
      </w:r>
      <w:r w:rsidR="0099561B">
        <w:rPr>
          <w:rFonts w:ascii="Times New Roman" w:hAnsi="Times New Roman" w:cs="Times New Roman"/>
          <w:sz w:val="28"/>
          <w:szCs w:val="28"/>
          <w:lang w:val="uk-UA"/>
        </w:rPr>
        <w:t>.</w:t>
      </w:r>
      <w:r w:rsidR="003B65FB" w:rsidRPr="00626FD7">
        <w:rPr>
          <w:rFonts w:ascii="Times New Roman" w:hAnsi="Times New Roman" w:cs="Times New Roman"/>
          <w:sz w:val="28"/>
          <w:szCs w:val="28"/>
          <w:lang w:val="uk-UA"/>
        </w:rPr>
        <w:t>2.9).</w:t>
      </w:r>
    </w:p>
    <w:p w14:paraId="0D1F9E90" w14:textId="77777777" w:rsidR="00945BA9" w:rsidRPr="00626FD7" w:rsidRDefault="00945BA9" w:rsidP="0099561B">
      <w:pPr>
        <w:spacing w:after="0" w:line="360" w:lineRule="auto"/>
        <w:ind w:firstLine="709"/>
        <w:jc w:val="center"/>
        <w:rPr>
          <w:rFonts w:ascii="Times New Roman" w:hAnsi="Times New Roman" w:cs="Times New Roman"/>
          <w:sz w:val="28"/>
          <w:szCs w:val="28"/>
          <w:lang w:val="uk-UA"/>
        </w:rPr>
      </w:pPr>
      <w:r w:rsidRPr="00626FD7">
        <w:rPr>
          <w:rFonts w:ascii="Times New Roman" w:hAnsi="Times New Roman" w:cs="Times New Roman"/>
          <w:noProof/>
          <w:sz w:val="28"/>
          <w:szCs w:val="28"/>
        </w:rPr>
        <w:drawing>
          <wp:inline distT="0" distB="0" distL="0" distR="0" wp14:anchorId="46413894" wp14:editId="4F2472B6">
            <wp:extent cx="4953663" cy="2974946"/>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3943" cy="3005142"/>
                    </a:xfrm>
                    <a:prstGeom prst="rect">
                      <a:avLst/>
                    </a:prstGeom>
                    <a:noFill/>
                  </pic:spPr>
                </pic:pic>
              </a:graphicData>
            </a:graphic>
          </wp:inline>
        </w:drawing>
      </w:r>
    </w:p>
    <w:p w14:paraId="1112C46B" w14:textId="64380313" w:rsidR="003B65FB" w:rsidRPr="00626FD7" w:rsidRDefault="003B65FB" w:rsidP="00626FD7">
      <w:pPr>
        <w:spacing w:after="0" w:line="360" w:lineRule="auto"/>
        <w:ind w:firstLine="709"/>
        <w:jc w:val="center"/>
        <w:rPr>
          <w:rFonts w:ascii="Times New Roman" w:hAnsi="Times New Roman" w:cs="Times New Roman"/>
          <w:sz w:val="28"/>
          <w:szCs w:val="28"/>
          <w:lang w:val="uk-UA"/>
        </w:rPr>
      </w:pPr>
      <w:r w:rsidRPr="00626FD7">
        <w:rPr>
          <w:rFonts w:ascii="Times New Roman" w:hAnsi="Times New Roman" w:cs="Times New Roman"/>
          <w:sz w:val="28"/>
          <w:szCs w:val="28"/>
          <w:lang w:val="uk-UA"/>
        </w:rPr>
        <w:t>Рис</w:t>
      </w:r>
      <w:r w:rsidR="0099561B">
        <w:rPr>
          <w:rFonts w:ascii="Times New Roman" w:hAnsi="Times New Roman" w:cs="Times New Roman"/>
          <w:sz w:val="28"/>
          <w:szCs w:val="28"/>
          <w:lang w:val="uk-UA"/>
        </w:rPr>
        <w:t>.</w:t>
      </w:r>
      <w:r w:rsidRPr="00626FD7">
        <w:rPr>
          <w:rFonts w:ascii="Times New Roman" w:hAnsi="Times New Roman" w:cs="Times New Roman"/>
          <w:sz w:val="28"/>
          <w:szCs w:val="28"/>
          <w:lang w:val="uk-UA"/>
        </w:rPr>
        <w:t>2.9. Курс долару</w:t>
      </w:r>
    </w:p>
    <w:p w14:paraId="18060900" w14:textId="77777777" w:rsidR="003B65FB" w:rsidRPr="00626FD7" w:rsidRDefault="003B65FB"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 xml:space="preserve">У 2022 році курс долара США досяг свого найвищого рівня, значно перевищивши показники попереднього року, при цьому його найнижче значення було співставним із найвищим у 2021 році. У 2023-2024 роках курс </w:t>
      </w:r>
      <w:r w:rsidRPr="00626FD7">
        <w:rPr>
          <w:rFonts w:ascii="Times New Roman" w:hAnsi="Times New Roman" w:cs="Times New Roman"/>
          <w:sz w:val="28"/>
          <w:szCs w:val="28"/>
          <w:lang w:val="uk-UA"/>
        </w:rPr>
        <w:lastRenderedPageBreak/>
        <w:t>стабілізувався, залишаючись вищим, ніж у 2021 році, що свідчить про певну стабільність на валютних ринках.</w:t>
      </w:r>
    </w:p>
    <w:p w14:paraId="3A940D75" w14:textId="56EC7F26" w:rsidR="00DF0821" w:rsidRDefault="003B65FB"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Світовий ринок кондитерських виробів демонструє постійне зростання та розвиток, характеризуючись активним впровадженням нових технологій і рецептів. Конкуренція серед провідних гравців ринку залишається високою. Україна також активно розвиває свій ринок, входячи до топ-100 найкращих к</w:t>
      </w:r>
      <w:r w:rsidR="00CD499B" w:rsidRPr="00626FD7">
        <w:rPr>
          <w:rFonts w:ascii="Times New Roman" w:hAnsi="Times New Roman" w:cs="Times New Roman"/>
          <w:sz w:val="28"/>
          <w:szCs w:val="28"/>
          <w:lang w:val="uk-UA"/>
        </w:rPr>
        <w:t>омпаній світу у цьому сегменті.</w:t>
      </w:r>
    </w:p>
    <w:p w14:paraId="49D6BE27" w14:textId="15548757" w:rsidR="00D64931" w:rsidRPr="00626FD7" w:rsidRDefault="00D64931" w:rsidP="00626FD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 </w:t>
      </w:r>
      <w:r w:rsidRPr="00D64931">
        <w:rPr>
          <w:rFonts w:ascii="Times New Roman" w:hAnsi="Times New Roman" w:cs="Times New Roman"/>
          <w:sz w:val="28"/>
          <w:szCs w:val="28"/>
          <w:lang w:val="uk-UA"/>
        </w:rPr>
        <w:t xml:space="preserve">Аналіз ринку кондитерських виробів в Україні </w:t>
      </w:r>
    </w:p>
    <w:p w14:paraId="35361EC2" w14:textId="5CA3C10E" w:rsidR="003B65FB" w:rsidRPr="00626FD7" w:rsidRDefault="003B65FB"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 xml:space="preserve">У 2023 році ринок </w:t>
      </w:r>
      <w:r w:rsidR="00283E0A">
        <w:rPr>
          <w:rFonts w:ascii="Times New Roman" w:hAnsi="Times New Roman" w:cs="Times New Roman"/>
          <w:sz w:val="28"/>
          <w:szCs w:val="28"/>
          <w:lang w:val="uk-UA"/>
        </w:rPr>
        <w:t>кондитерських виробів</w:t>
      </w:r>
      <w:r w:rsidRPr="00626FD7">
        <w:rPr>
          <w:rFonts w:ascii="Times New Roman" w:hAnsi="Times New Roman" w:cs="Times New Roman"/>
          <w:sz w:val="28"/>
          <w:szCs w:val="28"/>
          <w:lang w:val="uk-UA"/>
        </w:rPr>
        <w:t xml:space="preserve"> в Україні демонстрував зростання та стійкість, попри складні економічні умови та воєнний стан. Разом із підвищенням попиту зросли вимоги до продукції: пакування, якості та різноманітності асортименту. Це спричинило високу конкуренцію серед учасників ринку, на якому представлено понад 750 компаній – від невеликих майстерень із власноруч створеними виробами до великих корпорацій, що успішно працюють на світовому рівні.</w:t>
      </w:r>
    </w:p>
    <w:p w14:paraId="7846CF9D" w14:textId="77777777" w:rsidR="00945BA9" w:rsidRPr="00626FD7" w:rsidRDefault="003B65FB"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Близько половини ринку контролюють провідні гравці. До п'ятірки лідерів входять: «Roshen», «АВК», «Конті», «Світоч» та «Mondelez International». Окрім цих компаній, на ринку також активно працюють інші виробники, такі як Корпорація Бісквіт-Шоколад, Житомирські ласощі та</w:t>
      </w:r>
      <w:r w:rsidR="00FF7B07" w:rsidRPr="00626FD7">
        <w:rPr>
          <w:rFonts w:ascii="Times New Roman" w:hAnsi="Times New Roman" w:cs="Times New Roman"/>
          <w:sz w:val="28"/>
          <w:szCs w:val="28"/>
          <w:lang w:val="uk-UA"/>
        </w:rPr>
        <w:t xml:space="preserve"> Полтава Кондитер.</w:t>
      </w:r>
    </w:p>
    <w:p w14:paraId="4F97C3C1" w14:textId="05423D71" w:rsidR="00FF7B07" w:rsidRPr="00626FD7" w:rsidRDefault="00FF7B07" w:rsidP="00626FD7">
      <w:pPr>
        <w:spacing w:after="0" w:line="360" w:lineRule="auto"/>
        <w:ind w:firstLine="709"/>
        <w:rPr>
          <w:rFonts w:ascii="Times New Roman" w:hAnsi="Times New Roman" w:cs="Times New Roman"/>
          <w:i/>
          <w:sz w:val="28"/>
          <w:szCs w:val="28"/>
          <w:lang w:val="uk-UA"/>
        </w:rPr>
      </w:pPr>
      <w:r w:rsidRPr="00626FD7">
        <w:rPr>
          <w:rFonts w:ascii="Times New Roman" w:hAnsi="Times New Roman" w:cs="Times New Roman"/>
          <w:sz w:val="28"/>
          <w:szCs w:val="28"/>
          <w:lang w:val="uk-UA"/>
        </w:rPr>
        <w:t>1.</w:t>
      </w:r>
      <w:r w:rsidRPr="00626FD7">
        <w:rPr>
          <w:rFonts w:ascii="Times New Roman" w:hAnsi="Times New Roman" w:cs="Times New Roman"/>
          <w:sz w:val="28"/>
          <w:szCs w:val="28"/>
          <w:lang w:val="uk-UA"/>
        </w:rPr>
        <w:tab/>
      </w:r>
      <w:r w:rsidR="00CD499B" w:rsidRPr="00AC363D">
        <w:rPr>
          <w:rFonts w:ascii="Times New Roman" w:hAnsi="Times New Roman" w:cs="Times New Roman"/>
          <w:iCs/>
          <w:sz w:val="28"/>
          <w:szCs w:val="28"/>
          <w:lang w:val="uk-UA"/>
        </w:rPr>
        <w:t xml:space="preserve">Roshen </w:t>
      </w:r>
      <w:r w:rsidR="00CD499B" w:rsidRPr="00626FD7">
        <w:rPr>
          <w:rFonts w:ascii="Times New Roman" w:hAnsi="Times New Roman" w:cs="Times New Roman"/>
          <w:i/>
          <w:sz w:val="28"/>
          <w:szCs w:val="28"/>
          <w:lang w:val="uk-UA"/>
        </w:rPr>
        <w:t xml:space="preserve"> </w:t>
      </w:r>
      <w:r w:rsidR="00CD499B" w:rsidRPr="00626FD7">
        <w:rPr>
          <w:rFonts w:ascii="Times New Roman" w:hAnsi="Times New Roman" w:cs="Times New Roman"/>
          <w:sz w:val="28"/>
          <w:szCs w:val="28"/>
          <w:lang w:val="uk-UA"/>
        </w:rPr>
        <w:t>о</w:t>
      </w:r>
      <w:r w:rsidRPr="00626FD7">
        <w:rPr>
          <w:rFonts w:ascii="Times New Roman" w:hAnsi="Times New Roman" w:cs="Times New Roman"/>
          <w:sz w:val="28"/>
          <w:szCs w:val="28"/>
          <w:lang w:val="uk-UA"/>
        </w:rPr>
        <w:t>дин із найбільших виробників кондитерських виробів в Україні та світі, заснований у 1996 році. Компанія має 8 заводів в Україні та кілька за кордоном, виробляючи понад 320 видів продукції. Щороку Roshen випускає понад 400 тис. тонн продукції, яка експортується до понад 55 країн. (</w:t>
      </w:r>
      <w:r w:rsidR="00940679">
        <w:rPr>
          <w:rFonts w:ascii="Times New Roman" w:hAnsi="Times New Roman" w:cs="Times New Roman"/>
          <w:sz w:val="28"/>
          <w:szCs w:val="28"/>
          <w:lang w:val="uk-UA"/>
        </w:rPr>
        <w:t>Р</w:t>
      </w:r>
      <w:r w:rsidRPr="00626FD7">
        <w:rPr>
          <w:rFonts w:ascii="Times New Roman" w:hAnsi="Times New Roman" w:cs="Times New Roman"/>
          <w:sz w:val="28"/>
          <w:szCs w:val="28"/>
          <w:lang w:val="uk-UA"/>
        </w:rPr>
        <w:t>ис</w:t>
      </w:r>
      <w:r w:rsidR="005D3401">
        <w:rPr>
          <w:rFonts w:ascii="Times New Roman" w:hAnsi="Times New Roman" w:cs="Times New Roman"/>
          <w:sz w:val="28"/>
          <w:szCs w:val="28"/>
          <w:lang w:val="uk-UA"/>
        </w:rPr>
        <w:t>.</w:t>
      </w:r>
      <w:r w:rsidRPr="00626FD7">
        <w:rPr>
          <w:rFonts w:ascii="Times New Roman" w:hAnsi="Times New Roman" w:cs="Times New Roman"/>
          <w:sz w:val="28"/>
          <w:szCs w:val="28"/>
          <w:lang w:val="uk-UA"/>
        </w:rPr>
        <w:t>2.10.)  Входить до топ-30 світових кондитерських брендів.</w:t>
      </w:r>
    </w:p>
    <w:p w14:paraId="31EC17A0" w14:textId="68867C33" w:rsidR="00FF7B07" w:rsidRPr="00626FD7" w:rsidRDefault="000A5C3B" w:rsidP="00237B34">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rPr>
        <w:lastRenderedPageBreak/>
        <w:drawing>
          <wp:inline distT="0" distB="0" distL="0" distR="0" wp14:anchorId="2E9CF7CB" wp14:editId="037455B9">
            <wp:extent cx="3457100" cy="1945178"/>
            <wp:effectExtent l="0" t="0" r="0" b="0"/>
            <wp:docPr id="2" name="Рисунок 2" descr="C:\Users\Діана\OneDrive\Рабочий стол\силабус 2023\036fb7f9-9182-4751-b6d9-f3c07ffa1b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іана\OneDrive\Рабочий стол\силабус 2023\036fb7f9-9182-4751-b6d9-f3c07ffa1b2f"/>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5264"/>
                    <a:stretch/>
                  </pic:blipFill>
                  <pic:spPr bwMode="auto">
                    <a:xfrm>
                      <a:off x="0" y="0"/>
                      <a:ext cx="3496287" cy="1967227"/>
                    </a:xfrm>
                    <a:prstGeom prst="rect">
                      <a:avLst/>
                    </a:prstGeom>
                    <a:noFill/>
                    <a:ln>
                      <a:noFill/>
                    </a:ln>
                    <a:extLst>
                      <a:ext uri="{53640926-AAD7-44D8-BBD7-CCE9431645EC}">
                        <a14:shadowObscured xmlns:a14="http://schemas.microsoft.com/office/drawing/2010/main"/>
                      </a:ext>
                    </a:extLst>
                  </pic:spPr>
                </pic:pic>
              </a:graphicData>
            </a:graphic>
          </wp:inline>
        </w:drawing>
      </w:r>
    </w:p>
    <w:p w14:paraId="49532453" w14:textId="2DF2CE99" w:rsidR="00CD499B" w:rsidRPr="00626FD7" w:rsidRDefault="00FF7B07" w:rsidP="005D3401">
      <w:pPr>
        <w:spacing w:after="0" w:line="360" w:lineRule="auto"/>
        <w:ind w:firstLine="709"/>
        <w:jc w:val="center"/>
        <w:rPr>
          <w:rFonts w:ascii="Times New Roman" w:hAnsi="Times New Roman" w:cs="Times New Roman"/>
          <w:sz w:val="28"/>
          <w:szCs w:val="28"/>
          <w:lang w:val="uk-UA"/>
        </w:rPr>
      </w:pPr>
      <w:r w:rsidRPr="00626FD7">
        <w:rPr>
          <w:rFonts w:ascii="Times New Roman" w:hAnsi="Times New Roman" w:cs="Times New Roman"/>
          <w:sz w:val="28"/>
          <w:szCs w:val="28"/>
          <w:lang w:val="uk-UA"/>
        </w:rPr>
        <w:t>Рис</w:t>
      </w:r>
      <w:r w:rsidR="005D3401">
        <w:rPr>
          <w:rFonts w:ascii="Times New Roman" w:hAnsi="Times New Roman" w:cs="Times New Roman"/>
          <w:sz w:val="28"/>
          <w:szCs w:val="28"/>
          <w:lang w:val="uk-UA"/>
        </w:rPr>
        <w:t>.</w:t>
      </w:r>
      <w:r w:rsidRPr="00626FD7">
        <w:rPr>
          <w:rFonts w:ascii="Times New Roman" w:hAnsi="Times New Roman" w:cs="Times New Roman"/>
          <w:sz w:val="28"/>
          <w:szCs w:val="28"/>
          <w:lang w:val="uk-UA"/>
        </w:rPr>
        <w:t>2.10. Частка компаній кондитерських виробів на ринку</w:t>
      </w:r>
    </w:p>
    <w:p w14:paraId="6F7B45C2" w14:textId="77777777" w:rsidR="006D6678" w:rsidRPr="00626FD7" w:rsidRDefault="006D6678" w:rsidP="006D6678">
      <w:pPr>
        <w:spacing w:after="0" w:line="360" w:lineRule="auto"/>
        <w:ind w:firstLine="709"/>
        <w:jc w:val="both"/>
        <w:rPr>
          <w:rFonts w:ascii="Times New Roman" w:hAnsi="Times New Roman" w:cs="Times New Roman"/>
          <w:sz w:val="28"/>
          <w:szCs w:val="28"/>
          <w:lang w:val="uk-UA"/>
        </w:rPr>
      </w:pPr>
      <w:r w:rsidRPr="00AC363D">
        <w:rPr>
          <w:rFonts w:ascii="Times New Roman" w:hAnsi="Times New Roman" w:cs="Times New Roman"/>
          <w:iCs/>
          <w:sz w:val="28"/>
          <w:szCs w:val="28"/>
          <w:lang w:val="uk-UA"/>
        </w:rPr>
        <w:t>Маркетингова стратегія:</w:t>
      </w:r>
      <w:r w:rsidRPr="00626FD7">
        <w:rPr>
          <w:rFonts w:ascii="Times New Roman" w:hAnsi="Times New Roman" w:cs="Times New Roman"/>
          <w:sz w:val="28"/>
          <w:szCs w:val="28"/>
          <w:lang w:val="uk-UA"/>
        </w:rPr>
        <w:t xml:space="preserve"> акцент на унікальність асортименту, сертифікація за міжнародними стандартами, інвестиції в соціальні та культурні проєкти, створення мережі фірмових магазинів, що підвищує лояльність споживачів.</w:t>
      </w:r>
    </w:p>
    <w:p w14:paraId="15A55DC5" w14:textId="1C3DC65E" w:rsidR="00FF7B07" w:rsidRPr="00626FD7" w:rsidRDefault="000C12D1"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2</w:t>
      </w:r>
      <w:r w:rsidR="00FF7B07" w:rsidRPr="00626FD7">
        <w:rPr>
          <w:rFonts w:ascii="Times New Roman" w:hAnsi="Times New Roman" w:cs="Times New Roman"/>
          <w:sz w:val="28"/>
          <w:szCs w:val="28"/>
          <w:lang w:val="uk-UA"/>
        </w:rPr>
        <w:t>.</w:t>
      </w:r>
      <w:r w:rsidR="00FF7B07" w:rsidRPr="00626FD7">
        <w:rPr>
          <w:rFonts w:ascii="Times New Roman" w:hAnsi="Times New Roman" w:cs="Times New Roman"/>
          <w:sz w:val="28"/>
          <w:szCs w:val="28"/>
          <w:lang w:val="uk-UA"/>
        </w:rPr>
        <w:tab/>
      </w:r>
      <w:r w:rsidR="00FF7B07" w:rsidRPr="00AC363D">
        <w:rPr>
          <w:rFonts w:ascii="Times New Roman" w:hAnsi="Times New Roman" w:cs="Times New Roman"/>
          <w:iCs/>
          <w:sz w:val="28"/>
          <w:szCs w:val="28"/>
          <w:lang w:val="uk-UA"/>
        </w:rPr>
        <w:t>АВК</w:t>
      </w:r>
      <w:r w:rsidR="00CD499B" w:rsidRPr="00AC363D">
        <w:rPr>
          <w:rFonts w:ascii="Times New Roman" w:hAnsi="Times New Roman" w:cs="Times New Roman"/>
          <w:iCs/>
          <w:sz w:val="28"/>
          <w:szCs w:val="28"/>
          <w:lang w:val="uk-UA"/>
        </w:rPr>
        <w:t xml:space="preserve"> </w:t>
      </w:r>
      <w:r w:rsidR="00CD499B" w:rsidRPr="00626FD7">
        <w:rPr>
          <w:rFonts w:ascii="Times New Roman" w:hAnsi="Times New Roman" w:cs="Times New Roman"/>
          <w:sz w:val="28"/>
          <w:szCs w:val="28"/>
          <w:lang w:val="uk-UA"/>
        </w:rPr>
        <w:t>з</w:t>
      </w:r>
      <w:r w:rsidR="00FF7B07" w:rsidRPr="00626FD7">
        <w:rPr>
          <w:rFonts w:ascii="Times New Roman" w:hAnsi="Times New Roman" w:cs="Times New Roman"/>
          <w:sz w:val="28"/>
          <w:szCs w:val="28"/>
          <w:lang w:val="uk-UA"/>
        </w:rPr>
        <w:t>аснована у 1991 році компанія зараз має 5 фабрик в Україні та одну в Італії. Експортує понад 300 тис. тонн продукції щорічно до 25 країн світу. Впроваджує інновації, наприклад, випуск продукції без цукру, сертифікованої МОЗ України та Асоціацією Дієтологів</w:t>
      </w:r>
      <w:r w:rsidRPr="00626FD7">
        <w:rPr>
          <w:rFonts w:ascii="Times New Roman" w:hAnsi="Times New Roman" w:cs="Times New Roman"/>
          <w:sz w:val="28"/>
          <w:szCs w:val="28"/>
          <w:lang w:val="uk-UA"/>
        </w:rPr>
        <w:t xml:space="preserve"> (Рис</w:t>
      </w:r>
      <w:r w:rsidR="005D3401">
        <w:rPr>
          <w:rFonts w:ascii="Times New Roman" w:hAnsi="Times New Roman" w:cs="Times New Roman"/>
          <w:sz w:val="28"/>
          <w:szCs w:val="28"/>
          <w:lang w:val="uk-UA"/>
        </w:rPr>
        <w:t>.</w:t>
      </w:r>
      <w:r w:rsidRPr="00626FD7">
        <w:rPr>
          <w:rFonts w:ascii="Times New Roman" w:hAnsi="Times New Roman" w:cs="Times New Roman"/>
          <w:sz w:val="28"/>
          <w:szCs w:val="28"/>
          <w:lang w:val="uk-UA"/>
        </w:rPr>
        <w:t>2.11.)</w:t>
      </w:r>
      <w:r w:rsidR="00FF7B07" w:rsidRPr="00626FD7">
        <w:rPr>
          <w:rFonts w:ascii="Times New Roman" w:hAnsi="Times New Roman" w:cs="Times New Roman"/>
          <w:sz w:val="28"/>
          <w:szCs w:val="28"/>
          <w:lang w:val="uk-UA"/>
        </w:rPr>
        <w:t xml:space="preserve">. </w:t>
      </w:r>
    </w:p>
    <w:p w14:paraId="040B0B56" w14:textId="77777777" w:rsidR="00FF7B07" w:rsidRPr="00626FD7" w:rsidRDefault="00FF7B07" w:rsidP="00626FD7">
      <w:pPr>
        <w:spacing w:after="0" w:line="360" w:lineRule="auto"/>
        <w:ind w:firstLine="709"/>
        <w:jc w:val="both"/>
        <w:rPr>
          <w:rFonts w:ascii="Times New Roman" w:hAnsi="Times New Roman" w:cs="Times New Roman"/>
          <w:sz w:val="28"/>
          <w:szCs w:val="28"/>
          <w:lang w:val="uk-UA"/>
        </w:rPr>
      </w:pPr>
      <w:r w:rsidRPr="00AC363D">
        <w:rPr>
          <w:rFonts w:ascii="Times New Roman" w:hAnsi="Times New Roman" w:cs="Times New Roman"/>
          <w:iCs/>
          <w:sz w:val="28"/>
          <w:szCs w:val="28"/>
          <w:lang w:val="uk-UA"/>
        </w:rPr>
        <w:t>Маркетингова стратегія:</w:t>
      </w:r>
      <w:r w:rsidRPr="00626FD7">
        <w:rPr>
          <w:rFonts w:ascii="Times New Roman" w:hAnsi="Times New Roman" w:cs="Times New Roman"/>
          <w:sz w:val="28"/>
          <w:szCs w:val="28"/>
          <w:lang w:val="uk-UA"/>
        </w:rPr>
        <w:t xml:space="preserve"> орієнтація на виробництво здорових та екологічно чистих продуктів, міжнародна сертифікація (VEGAN), вихід на нові ринки та участь у рейтингах світових компаній.</w:t>
      </w:r>
    </w:p>
    <w:p w14:paraId="36BEA1A2" w14:textId="656E2907" w:rsidR="00FF7B07" w:rsidRPr="00626FD7" w:rsidRDefault="000A5C3B" w:rsidP="00237B34">
      <w:pPr>
        <w:spacing w:after="0" w:line="360" w:lineRule="auto"/>
        <w:ind w:firstLine="1134"/>
        <w:jc w:val="center"/>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6E886E28" wp14:editId="53A81ADA">
            <wp:extent cx="3225165" cy="1712422"/>
            <wp:effectExtent l="0" t="0" r="0" b="2540"/>
            <wp:docPr id="6" name="Рисунок 6" descr="C:\Users\Діана\Downloads\bw_pie_chart_avk_hatc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іана\Downloads\bw_pie_chart_avk_hatching.pn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8594"/>
                    <a:stretch/>
                  </pic:blipFill>
                  <pic:spPr bwMode="auto">
                    <a:xfrm>
                      <a:off x="0" y="0"/>
                      <a:ext cx="3285495" cy="1744455"/>
                    </a:xfrm>
                    <a:prstGeom prst="rect">
                      <a:avLst/>
                    </a:prstGeom>
                    <a:noFill/>
                    <a:ln>
                      <a:noFill/>
                    </a:ln>
                    <a:extLst>
                      <a:ext uri="{53640926-AAD7-44D8-BBD7-CCE9431645EC}">
                        <a14:shadowObscured xmlns:a14="http://schemas.microsoft.com/office/drawing/2010/main"/>
                      </a:ext>
                    </a:extLst>
                  </pic:spPr>
                </pic:pic>
              </a:graphicData>
            </a:graphic>
          </wp:inline>
        </w:drawing>
      </w:r>
    </w:p>
    <w:p w14:paraId="4A4B90F4" w14:textId="77777777" w:rsidR="00FF7B07" w:rsidRPr="00626FD7" w:rsidRDefault="00FF7B07" w:rsidP="00626FD7">
      <w:pPr>
        <w:spacing w:after="0" w:line="360" w:lineRule="auto"/>
        <w:ind w:firstLine="709"/>
        <w:jc w:val="center"/>
        <w:rPr>
          <w:rFonts w:ascii="Times New Roman" w:hAnsi="Times New Roman" w:cs="Times New Roman"/>
          <w:sz w:val="28"/>
          <w:szCs w:val="28"/>
          <w:lang w:val="uk-UA"/>
        </w:rPr>
      </w:pPr>
      <w:r w:rsidRPr="00626FD7">
        <w:rPr>
          <w:rFonts w:ascii="Times New Roman" w:hAnsi="Times New Roman" w:cs="Times New Roman"/>
          <w:sz w:val="28"/>
          <w:szCs w:val="28"/>
          <w:lang w:val="uk-UA"/>
        </w:rPr>
        <w:t>Рис</w:t>
      </w:r>
      <w:r w:rsidR="005D3401">
        <w:rPr>
          <w:rFonts w:ascii="Times New Roman" w:hAnsi="Times New Roman" w:cs="Times New Roman"/>
          <w:sz w:val="28"/>
          <w:szCs w:val="28"/>
          <w:lang w:val="uk-UA"/>
        </w:rPr>
        <w:t>.</w:t>
      </w:r>
      <w:r w:rsidRPr="00626FD7">
        <w:rPr>
          <w:rFonts w:ascii="Times New Roman" w:hAnsi="Times New Roman" w:cs="Times New Roman"/>
          <w:sz w:val="28"/>
          <w:szCs w:val="28"/>
          <w:lang w:val="uk-UA"/>
        </w:rPr>
        <w:t>2.11. Асортимент пордукції АВК.</w:t>
      </w:r>
    </w:p>
    <w:p w14:paraId="5004B6F5" w14:textId="33BC523C" w:rsidR="000C12D1" w:rsidRPr="00626FD7" w:rsidRDefault="000C12D1" w:rsidP="00626FD7">
      <w:pPr>
        <w:pStyle w:val="a5"/>
        <w:numPr>
          <w:ilvl w:val="0"/>
          <w:numId w:val="3"/>
        </w:numPr>
        <w:tabs>
          <w:tab w:val="clear" w:pos="720"/>
          <w:tab w:val="num" w:pos="0"/>
        </w:tabs>
        <w:spacing w:after="0" w:line="360" w:lineRule="auto"/>
        <w:ind w:left="0" w:firstLine="709"/>
        <w:jc w:val="both"/>
        <w:rPr>
          <w:rFonts w:ascii="Times New Roman" w:hAnsi="Times New Roman" w:cs="Times New Roman"/>
          <w:i/>
          <w:sz w:val="28"/>
          <w:szCs w:val="28"/>
          <w:lang w:val="uk-UA"/>
        </w:rPr>
      </w:pPr>
      <w:r w:rsidRPr="00AC363D">
        <w:rPr>
          <w:rFonts w:ascii="Times New Roman" w:hAnsi="Times New Roman" w:cs="Times New Roman"/>
          <w:iCs/>
          <w:sz w:val="28"/>
          <w:szCs w:val="28"/>
          <w:lang w:val="uk-UA"/>
        </w:rPr>
        <w:t>Конті</w:t>
      </w:r>
      <w:r w:rsidR="00CD499B" w:rsidRPr="00AC363D">
        <w:rPr>
          <w:rFonts w:ascii="Times New Roman" w:hAnsi="Times New Roman" w:cs="Times New Roman"/>
          <w:iCs/>
          <w:sz w:val="28"/>
          <w:szCs w:val="28"/>
          <w:lang w:val="uk-UA"/>
        </w:rPr>
        <w:t xml:space="preserve"> </w:t>
      </w:r>
      <w:r w:rsidR="00CD499B" w:rsidRPr="00626FD7">
        <w:rPr>
          <w:rFonts w:ascii="Times New Roman" w:hAnsi="Times New Roman" w:cs="Times New Roman"/>
          <w:sz w:val="28"/>
          <w:szCs w:val="28"/>
          <w:lang w:val="uk-UA"/>
        </w:rPr>
        <w:t>в</w:t>
      </w:r>
      <w:r w:rsidRPr="00626FD7">
        <w:rPr>
          <w:rFonts w:ascii="Times New Roman" w:hAnsi="Times New Roman" w:cs="Times New Roman"/>
          <w:sz w:val="28"/>
          <w:szCs w:val="28"/>
          <w:lang w:val="uk-UA"/>
        </w:rPr>
        <w:t xml:space="preserve">иробник з 26-річним досвідом, що має 5 фабрик в Україні та одну в Румунії. Асортимент включає понад 200 видів продукції, яка </w:t>
      </w:r>
      <w:r w:rsidRPr="00626FD7">
        <w:rPr>
          <w:rFonts w:ascii="Times New Roman" w:hAnsi="Times New Roman" w:cs="Times New Roman"/>
          <w:sz w:val="28"/>
          <w:szCs w:val="28"/>
          <w:lang w:val="uk-UA"/>
        </w:rPr>
        <w:lastRenderedPageBreak/>
        <w:t>експортується до 20 країн. Щорічний обсяг виробництва перевищує 350 тис. тонн. (</w:t>
      </w:r>
      <w:r w:rsidR="00940679">
        <w:rPr>
          <w:rFonts w:ascii="Times New Roman" w:hAnsi="Times New Roman" w:cs="Times New Roman"/>
          <w:sz w:val="28"/>
          <w:szCs w:val="28"/>
          <w:lang w:val="uk-UA"/>
        </w:rPr>
        <w:t>Р</w:t>
      </w:r>
      <w:r w:rsidRPr="00626FD7">
        <w:rPr>
          <w:rFonts w:ascii="Times New Roman" w:hAnsi="Times New Roman" w:cs="Times New Roman"/>
          <w:sz w:val="28"/>
          <w:szCs w:val="28"/>
          <w:lang w:val="uk-UA"/>
        </w:rPr>
        <w:t>ис</w:t>
      </w:r>
      <w:r w:rsidR="005D3401">
        <w:rPr>
          <w:rFonts w:ascii="Times New Roman" w:hAnsi="Times New Roman" w:cs="Times New Roman"/>
          <w:sz w:val="28"/>
          <w:szCs w:val="28"/>
          <w:lang w:val="uk-UA"/>
        </w:rPr>
        <w:t>.</w:t>
      </w:r>
      <w:r w:rsidRPr="00626FD7">
        <w:rPr>
          <w:rFonts w:ascii="Times New Roman" w:hAnsi="Times New Roman" w:cs="Times New Roman"/>
          <w:sz w:val="28"/>
          <w:szCs w:val="28"/>
          <w:lang w:val="uk-UA"/>
        </w:rPr>
        <w:t>2.12.)</w:t>
      </w:r>
    </w:p>
    <w:p w14:paraId="6381760D" w14:textId="5893AF65" w:rsidR="00741DAF" w:rsidRDefault="000C12D1" w:rsidP="00741DAF">
      <w:pPr>
        <w:spacing w:after="0" w:line="360" w:lineRule="auto"/>
        <w:ind w:firstLine="709"/>
        <w:jc w:val="both"/>
        <w:rPr>
          <w:rFonts w:ascii="Times New Roman" w:hAnsi="Times New Roman" w:cs="Times New Roman"/>
          <w:sz w:val="28"/>
          <w:szCs w:val="28"/>
          <w:lang w:val="uk-UA"/>
        </w:rPr>
      </w:pPr>
      <w:r w:rsidRPr="00AC363D">
        <w:rPr>
          <w:rFonts w:ascii="Times New Roman" w:hAnsi="Times New Roman" w:cs="Times New Roman"/>
          <w:iCs/>
          <w:sz w:val="28"/>
          <w:szCs w:val="28"/>
          <w:lang w:val="uk-UA"/>
        </w:rPr>
        <w:t>Маркетингова стратегія:</w:t>
      </w:r>
      <w:r w:rsidRPr="00626FD7">
        <w:rPr>
          <w:rFonts w:ascii="Times New Roman" w:hAnsi="Times New Roman" w:cs="Times New Roman"/>
          <w:sz w:val="28"/>
          <w:szCs w:val="28"/>
          <w:lang w:val="uk-UA"/>
        </w:rPr>
        <w:t xml:space="preserve"> акцент на якості продукції відповідно до норм ЄС, активна участь у соціальних ініціативах, інтеграція сталого розвитку у бізнес-модель.</w:t>
      </w:r>
      <w:r w:rsidR="00741DAF">
        <w:rPr>
          <w:noProof/>
        </w:rPr>
        <w:drawing>
          <wp:inline distT="0" distB="0" distL="0" distR="0" wp14:anchorId="1942E613" wp14:editId="372C6157">
            <wp:extent cx="6152515" cy="2116974"/>
            <wp:effectExtent l="0" t="0" r="635" b="17145"/>
            <wp:docPr id="8" name="Диаграмма 8">
              <a:extLst xmlns:a="http://schemas.openxmlformats.org/drawingml/2006/main">
                <a:ext uri="{FF2B5EF4-FFF2-40B4-BE49-F238E27FC236}">
                  <a16:creationId xmlns:a16="http://schemas.microsoft.com/office/drawing/2014/main" id="{21E6C7C9-7E1F-4D87-A0EC-BBECA010DC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4533E78" w14:textId="3A4E28D6" w:rsidR="000C12D1" w:rsidRPr="00626FD7" w:rsidRDefault="000C12D1" w:rsidP="00626FD7">
      <w:pPr>
        <w:spacing w:after="0" w:line="360" w:lineRule="auto"/>
        <w:jc w:val="center"/>
        <w:rPr>
          <w:rFonts w:ascii="Times New Roman" w:hAnsi="Times New Roman" w:cs="Times New Roman"/>
          <w:sz w:val="28"/>
          <w:szCs w:val="28"/>
          <w:lang w:val="uk-UA"/>
        </w:rPr>
      </w:pPr>
      <w:r w:rsidRPr="00626FD7">
        <w:rPr>
          <w:rFonts w:ascii="Times New Roman" w:hAnsi="Times New Roman" w:cs="Times New Roman"/>
          <w:sz w:val="28"/>
          <w:szCs w:val="28"/>
          <w:lang w:val="uk-UA"/>
        </w:rPr>
        <w:t>Рис</w:t>
      </w:r>
      <w:r w:rsidR="005D3401">
        <w:rPr>
          <w:rFonts w:ascii="Times New Roman" w:hAnsi="Times New Roman" w:cs="Times New Roman"/>
          <w:sz w:val="28"/>
          <w:szCs w:val="28"/>
          <w:lang w:val="uk-UA"/>
        </w:rPr>
        <w:t>.</w:t>
      </w:r>
      <w:r w:rsidRPr="00626FD7">
        <w:rPr>
          <w:rFonts w:ascii="Times New Roman" w:hAnsi="Times New Roman" w:cs="Times New Roman"/>
          <w:sz w:val="28"/>
          <w:szCs w:val="28"/>
          <w:lang w:val="uk-UA"/>
        </w:rPr>
        <w:t>2.12.</w:t>
      </w:r>
      <w:r w:rsidR="005D3401">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Обсяги виробництва КОНТІ</w:t>
      </w:r>
      <w:r w:rsidR="006D6678">
        <w:rPr>
          <w:rFonts w:ascii="Times New Roman" w:hAnsi="Times New Roman" w:cs="Times New Roman"/>
          <w:sz w:val="28"/>
          <w:szCs w:val="28"/>
          <w:lang w:val="uk-UA"/>
        </w:rPr>
        <w:t>, тис.тонн</w:t>
      </w:r>
    </w:p>
    <w:p w14:paraId="38907FD9" w14:textId="3B711D88" w:rsidR="000C12D1" w:rsidRPr="00626FD7" w:rsidRDefault="000C12D1" w:rsidP="00626FD7">
      <w:pPr>
        <w:spacing w:after="0" w:line="360" w:lineRule="auto"/>
        <w:ind w:firstLine="709"/>
        <w:jc w:val="both"/>
        <w:rPr>
          <w:rFonts w:ascii="Times New Roman" w:hAnsi="Times New Roman" w:cs="Times New Roman"/>
          <w:i/>
          <w:sz w:val="28"/>
          <w:szCs w:val="28"/>
          <w:lang w:val="uk-UA"/>
        </w:rPr>
      </w:pPr>
      <w:r w:rsidRPr="00626FD7">
        <w:rPr>
          <w:rFonts w:ascii="Times New Roman" w:hAnsi="Times New Roman" w:cs="Times New Roman"/>
          <w:sz w:val="28"/>
          <w:szCs w:val="28"/>
          <w:lang w:val="uk-UA"/>
        </w:rPr>
        <w:t>4.</w:t>
      </w:r>
      <w:r w:rsidRPr="00626FD7">
        <w:rPr>
          <w:rFonts w:ascii="Times New Roman" w:hAnsi="Times New Roman" w:cs="Times New Roman"/>
          <w:sz w:val="28"/>
          <w:szCs w:val="28"/>
          <w:lang w:val="uk-UA"/>
        </w:rPr>
        <w:tab/>
      </w:r>
      <w:r w:rsidR="00CD499B" w:rsidRPr="00626FD7">
        <w:rPr>
          <w:rFonts w:ascii="Times New Roman" w:hAnsi="Times New Roman" w:cs="Times New Roman"/>
          <w:i/>
          <w:sz w:val="28"/>
          <w:szCs w:val="28"/>
          <w:lang w:val="uk-UA"/>
        </w:rPr>
        <w:t xml:space="preserve"> </w:t>
      </w:r>
      <w:r w:rsidR="00CD499B" w:rsidRPr="00AC363D">
        <w:rPr>
          <w:rFonts w:ascii="Times New Roman" w:hAnsi="Times New Roman" w:cs="Times New Roman"/>
          <w:iCs/>
          <w:sz w:val="28"/>
          <w:szCs w:val="28"/>
          <w:lang w:val="uk-UA"/>
        </w:rPr>
        <w:t>Світоч</w:t>
      </w:r>
      <w:r w:rsidR="00CD499B" w:rsidRPr="00626FD7">
        <w:rPr>
          <w:rFonts w:ascii="Times New Roman" w:hAnsi="Times New Roman" w:cs="Times New Roman"/>
          <w:i/>
          <w:sz w:val="28"/>
          <w:szCs w:val="28"/>
          <w:lang w:val="uk-UA"/>
        </w:rPr>
        <w:t xml:space="preserve"> </w:t>
      </w:r>
      <w:r w:rsidR="00CD499B" w:rsidRPr="00626FD7">
        <w:rPr>
          <w:rFonts w:ascii="Times New Roman" w:hAnsi="Times New Roman" w:cs="Times New Roman"/>
          <w:sz w:val="28"/>
          <w:szCs w:val="28"/>
          <w:lang w:val="uk-UA"/>
        </w:rPr>
        <w:t>н</w:t>
      </w:r>
      <w:r w:rsidRPr="00626FD7">
        <w:rPr>
          <w:rFonts w:ascii="Times New Roman" w:hAnsi="Times New Roman" w:cs="Times New Roman"/>
          <w:sz w:val="28"/>
          <w:szCs w:val="28"/>
          <w:lang w:val="uk-UA"/>
        </w:rPr>
        <w:t>айстаріша кондитерська фабрика України, заснована у 1882 році у Львові. Щороку виробляє до 200 тис. тонн продукції, яка експортується до 20 країн світу (</w:t>
      </w:r>
      <w:r w:rsidR="00940679">
        <w:rPr>
          <w:rFonts w:ascii="Times New Roman" w:hAnsi="Times New Roman" w:cs="Times New Roman"/>
          <w:sz w:val="28"/>
          <w:szCs w:val="28"/>
          <w:lang w:val="uk-UA"/>
        </w:rPr>
        <w:t>Р</w:t>
      </w:r>
      <w:r w:rsidRPr="00626FD7">
        <w:rPr>
          <w:rFonts w:ascii="Times New Roman" w:hAnsi="Times New Roman" w:cs="Times New Roman"/>
          <w:sz w:val="28"/>
          <w:szCs w:val="28"/>
          <w:lang w:val="uk-UA"/>
        </w:rPr>
        <w:t>ис</w:t>
      </w:r>
      <w:r w:rsidR="005D3401">
        <w:rPr>
          <w:rFonts w:ascii="Times New Roman" w:hAnsi="Times New Roman" w:cs="Times New Roman"/>
          <w:sz w:val="28"/>
          <w:szCs w:val="28"/>
          <w:lang w:val="uk-UA"/>
        </w:rPr>
        <w:t>.</w:t>
      </w:r>
      <w:r w:rsidRPr="00626FD7">
        <w:rPr>
          <w:rFonts w:ascii="Times New Roman" w:hAnsi="Times New Roman" w:cs="Times New Roman"/>
          <w:sz w:val="28"/>
          <w:szCs w:val="28"/>
          <w:lang w:val="uk-UA"/>
        </w:rPr>
        <w:t>2.13.)</w:t>
      </w:r>
    </w:p>
    <w:p w14:paraId="1A858439" w14:textId="77777777" w:rsidR="000C12D1" w:rsidRPr="00626FD7" w:rsidRDefault="000C12D1" w:rsidP="00626FD7">
      <w:pPr>
        <w:spacing w:after="0" w:line="360" w:lineRule="auto"/>
        <w:ind w:firstLine="709"/>
        <w:jc w:val="both"/>
        <w:rPr>
          <w:rFonts w:ascii="Times New Roman" w:hAnsi="Times New Roman" w:cs="Times New Roman"/>
          <w:sz w:val="28"/>
          <w:szCs w:val="28"/>
          <w:lang w:val="uk-UA"/>
        </w:rPr>
      </w:pPr>
      <w:r w:rsidRPr="00AC363D">
        <w:rPr>
          <w:rFonts w:ascii="Times New Roman" w:hAnsi="Times New Roman" w:cs="Times New Roman"/>
          <w:iCs/>
          <w:sz w:val="28"/>
          <w:szCs w:val="28"/>
          <w:lang w:val="uk-UA"/>
        </w:rPr>
        <w:t>Маркетингова стратегія:</w:t>
      </w:r>
      <w:r w:rsidRPr="00626FD7">
        <w:rPr>
          <w:rFonts w:ascii="Times New Roman" w:hAnsi="Times New Roman" w:cs="Times New Roman"/>
          <w:sz w:val="28"/>
          <w:szCs w:val="28"/>
          <w:lang w:val="uk-UA"/>
        </w:rPr>
        <w:t xml:space="preserve"> збереження історичної цінності бренду, інновації в асортименті та постійна підтримка високої якості продукції.</w:t>
      </w:r>
    </w:p>
    <w:p w14:paraId="0F2E30C3" w14:textId="024D97B9" w:rsidR="000C12D1" w:rsidRPr="00626FD7" w:rsidRDefault="000A5C3B" w:rsidP="00626FD7">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53AA6D5A" wp14:editId="4AE4CF9F">
            <wp:extent cx="3619484" cy="2028305"/>
            <wp:effectExtent l="0" t="0" r="635" b="0"/>
            <wp:docPr id="9" name="Рисунок 9" descr="C:\Users\Діана\Downloads\bw_pie_chart_svitotch_hatc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іана\Downloads\bw_pie_chart_svitotch_hatching.p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8937"/>
                    <a:stretch/>
                  </pic:blipFill>
                  <pic:spPr bwMode="auto">
                    <a:xfrm>
                      <a:off x="0" y="0"/>
                      <a:ext cx="3639600" cy="2039578"/>
                    </a:xfrm>
                    <a:prstGeom prst="rect">
                      <a:avLst/>
                    </a:prstGeom>
                    <a:noFill/>
                    <a:ln>
                      <a:noFill/>
                    </a:ln>
                    <a:extLst>
                      <a:ext uri="{53640926-AAD7-44D8-BBD7-CCE9431645EC}">
                        <a14:shadowObscured xmlns:a14="http://schemas.microsoft.com/office/drawing/2010/main"/>
                      </a:ext>
                    </a:extLst>
                  </pic:spPr>
                </pic:pic>
              </a:graphicData>
            </a:graphic>
          </wp:inline>
        </w:drawing>
      </w:r>
    </w:p>
    <w:p w14:paraId="7A116933" w14:textId="6ABB1E0C" w:rsidR="000C12D1" w:rsidRPr="00626FD7" w:rsidRDefault="000C12D1" w:rsidP="00626FD7">
      <w:pPr>
        <w:spacing w:after="0" w:line="360" w:lineRule="auto"/>
        <w:jc w:val="center"/>
        <w:rPr>
          <w:rFonts w:ascii="Times New Roman" w:hAnsi="Times New Roman" w:cs="Times New Roman"/>
          <w:sz w:val="28"/>
          <w:szCs w:val="28"/>
          <w:lang w:val="uk-UA"/>
        </w:rPr>
      </w:pPr>
      <w:r w:rsidRPr="00626FD7">
        <w:rPr>
          <w:rFonts w:ascii="Times New Roman" w:hAnsi="Times New Roman" w:cs="Times New Roman"/>
          <w:sz w:val="28"/>
          <w:szCs w:val="28"/>
          <w:lang w:val="uk-UA"/>
        </w:rPr>
        <w:t>Рис</w:t>
      </w:r>
      <w:r w:rsidR="005D3401">
        <w:rPr>
          <w:rFonts w:ascii="Times New Roman" w:hAnsi="Times New Roman" w:cs="Times New Roman"/>
          <w:sz w:val="28"/>
          <w:szCs w:val="28"/>
          <w:lang w:val="uk-UA"/>
        </w:rPr>
        <w:t>.</w:t>
      </w:r>
      <w:r w:rsidRPr="00626FD7">
        <w:rPr>
          <w:rFonts w:ascii="Times New Roman" w:hAnsi="Times New Roman" w:cs="Times New Roman"/>
          <w:sz w:val="28"/>
          <w:szCs w:val="28"/>
          <w:lang w:val="uk-UA"/>
        </w:rPr>
        <w:t xml:space="preserve">2.13. </w:t>
      </w:r>
      <w:r w:rsidR="005D3401">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Розподіл експорту продукції СВІТОЧ</w:t>
      </w:r>
    </w:p>
    <w:p w14:paraId="0B5BFAD2" w14:textId="33F32A08" w:rsidR="000C12D1" w:rsidRPr="00626FD7" w:rsidRDefault="000C12D1" w:rsidP="00626FD7">
      <w:pPr>
        <w:spacing w:after="0" w:line="360" w:lineRule="auto"/>
        <w:ind w:firstLine="709"/>
        <w:jc w:val="both"/>
        <w:rPr>
          <w:rFonts w:ascii="Times New Roman" w:hAnsi="Times New Roman" w:cs="Times New Roman"/>
          <w:i/>
          <w:sz w:val="28"/>
          <w:szCs w:val="28"/>
          <w:lang w:val="uk-UA"/>
        </w:rPr>
      </w:pPr>
      <w:r w:rsidRPr="00626FD7">
        <w:rPr>
          <w:rFonts w:ascii="Times New Roman" w:hAnsi="Times New Roman" w:cs="Times New Roman"/>
          <w:sz w:val="28"/>
          <w:szCs w:val="28"/>
          <w:lang w:val="uk-UA"/>
        </w:rPr>
        <w:t>5.</w:t>
      </w:r>
      <w:r w:rsidRPr="00626FD7">
        <w:rPr>
          <w:rFonts w:ascii="Times New Roman" w:hAnsi="Times New Roman" w:cs="Times New Roman"/>
          <w:sz w:val="28"/>
          <w:szCs w:val="28"/>
          <w:lang w:val="uk-UA"/>
        </w:rPr>
        <w:tab/>
      </w:r>
      <w:r w:rsidRPr="00AC363D">
        <w:rPr>
          <w:rFonts w:ascii="Times New Roman" w:hAnsi="Times New Roman" w:cs="Times New Roman"/>
          <w:iCs/>
          <w:sz w:val="28"/>
          <w:szCs w:val="28"/>
          <w:lang w:val="uk-UA"/>
        </w:rPr>
        <w:t xml:space="preserve">Монделіс </w:t>
      </w:r>
      <w:r w:rsidR="00CD499B" w:rsidRPr="00AC363D">
        <w:rPr>
          <w:rFonts w:ascii="Times New Roman" w:hAnsi="Times New Roman" w:cs="Times New Roman"/>
          <w:iCs/>
          <w:sz w:val="28"/>
          <w:szCs w:val="28"/>
          <w:lang w:val="uk-UA"/>
        </w:rPr>
        <w:t>Україна</w:t>
      </w:r>
      <w:r w:rsidR="00CD499B" w:rsidRPr="00626FD7">
        <w:rPr>
          <w:rFonts w:ascii="Times New Roman" w:hAnsi="Times New Roman" w:cs="Times New Roman"/>
          <w:i/>
          <w:sz w:val="28"/>
          <w:szCs w:val="28"/>
          <w:lang w:val="uk-UA"/>
        </w:rPr>
        <w:t xml:space="preserve"> </w:t>
      </w:r>
      <w:r w:rsidR="00CD499B" w:rsidRPr="00626FD7">
        <w:rPr>
          <w:rFonts w:ascii="Times New Roman" w:hAnsi="Times New Roman" w:cs="Times New Roman"/>
          <w:sz w:val="28"/>
          <w:szCs w:val="28"/>
          <w:lang w:val="uk-UA"/>
        </w:rPr>
        <w:t>у</w:t>
      </w:r>
      <w:r w:rsidRPr="00626FD7">
        <w:rPr>
          <w:rFonts w:ascii="Times New Roman" w:hAnsi="Times New Roman" w:cs="Times New Roman"/>
          <w:sz w:val="28"/>
          <w:szCs w:val="28"/>
          <w:lang w:val="uk-UA"/>
        </w:rPr>
        <w:t xml:space="preserve">країнська філія Mondelez International, що працює з 1996 року. Продукція представлена такими брендами, як Milka, «Корона», </w:t>
      </w:r>
      <w:r w:rsidRPr="00626FD7">
        <w:rPr>
          <w:rFonts w:ascii="Times New Roman" w:hAnsi="Times New Roman" w:cs="Times New Roman"/>
          <w:sz w:val="28"/>
          <w:szCs w:val="28"/>
          <w:lang w:val="uk-UA"/>
        </w:rPr>
        <w:lastRenderedPageBreak/>
        <w:t>«Люкс» та ін. (</w:t>
      </w:r>
      <w:r w:rsidR="00940679">
        <w:rPr>
          <w:rFonts w:ascii="Times New Roman" w:hAnsi="Times New Roman" w:cs="Times New Roman"/>
          <w:sz w:val="28"/>
          <w:szCs w:val="28"/>
          <w:lang w:val="uk-UA"/>
        </w:rPr>
        <w:t>Р</w:t>
      </w:r>
      <w:r w:rsidRPr="00626FD7">
        <w:rPr>
          <w:rFonts w:ascii="Times New Roman" w:hAnsi="Times New Roman" w:cs="Times New Roman"/>
          <w:sz w:val="28"/>
          <w:szCs w:val="28"/>
          <w:lang w:val="uk-UA"/>
        </w:rPr>
        <w:t>ис</w:t>
      </w:r>
      <w:r w:rsidR="005D3401">
        <w:rPr>
          <w:rFonts w:ascii="Times New Roman" w:hAnsi="Times New Roman" w:cs="Times New Roman"/>
          <w:sz w:val="28"/>
          <w:szCs w:val="28"/>
          <w:lang w:val="uk-UA"/>
        </w:rPr>
        <w:t>.</w:t>
      </w:r>
      <w:r w:rsidRPr="00626FD7">
        <w:rPr>
          <w:rFonts w:ascii="Times New Roman" w:hAnsi="Times New Roman" w:cs="Times New Roman"/>
          <w:sz w:val="28"/>
          <w:szCs w:val="28"/>
          <w:lang w:val="uk-UA"/>
        </w:rPr>
        <w:t>2.14).  Компанія експортує продукцію до понад 20 країн і активно підтримує благодійність, зокрема під час війни виділила $12 млн на гуманітарну допомогу.</w:t>
      </w:r>
    </w:p>
    <w:p w14:paraId="62B1F3CC" w14:textId="53EFCCD9" w:rsidR="000C12D1" w:rsidRDefault="000C12D1" w:rsidP="00626FD7">
      <w:pPr>
        <w:spacing w:after="0" w:line="360" w:lineRule="auto"/>
        <w:ind w:firstLine="709"/>
        <w:jc w:val="both"/>
        <w:rPr>
          <w:rFonts w:ascii="Times New Roman" w:hAnsi="Times New Roman" w:cs="Times New Roman"/>
          <w:sz w:val="28"/>
          <w:szCs w:val="28"/>
          <w:lang w:val="uk-UA"/>
        </w:rPr>
      </w:pPr>
      <w:r w:rsidRPr="00AC363D">
        <w:rPr>
          <w:rFonts w:ascii="Times New Roman" w:hAnsi="Times New Roman" w:cs="Times New Roman"/>
          <w:iCs/>
          <w:sz w:val="28"/>
          <w:szCs w:val="28"/>
          <w:lang w:val="uk-UA"/>
        </w:rPr>
        <w:t>Маркетингова стратегія:</w:t>
      </w:r>
      <w:r w:rsidRPr="00626FD7">
        <w:rPr>
          <w:rFonts w:ascii="Times New Roman" w:hAnsi="Times New Roman" w:cs="Times New Roman"/>
          <w:sz w:val="28"/>
          <w:szCs w:val="28"/>
          <w:lang w:val="uk-UA"/>
        </w:rPr>
        <w:t xml:space="preserve"> впізнаваність глобальних брендів, підтримка соціальних ініціатив, розширення асортименту для різних цільових аудиторій.</w:t>
      </w:r>
    </w:p>
    <w:p w14:paraId="5CA99C72" w14:textId="77777777" w:rsidR="00741DAF" w:rsidRPr="00626FD7" w:rsidRDefault="00741DAF" w:rsidP="00741DAF">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 xml:space="preserve">Поряд із провідними гравцями ринку, в Україні активно працюють менші компанії, які пропонують якісну продукцію. Український ринок </w:t>
      </w:r>
      <w:r>
        <w:rPr>
          <w:rFonts w:ascii="Times New Roman" w:hAnsi="Times New Roman" w:cs="Times New Roman"/>
          <w:sz w:val="28"/>
          <w:szCs w:val="28"/>
          <w:lang w:val="uk-UA"/>
        </w:rPr>
        <w:t>кондитерських виробів</w:t>
      </w:r>
      <w:r w:rsidRPr="00626FD7">
        <w:rPr>
          <w:rFonts w:ascii="Times New Roman" w:hAnsi="Times New Roman" w:cs="Times New Roman"/>
          <w:sz w:val="28"/>
          <w:szCs w:val="28"/>
          <w:lang w:val="uk-UA"/>
        </w:rPr>
        <w:t>продовжує еволюціонувати, адаптуючись до змін у смаках споживачів, нових тенденцій та зростання конкуренції. Для збереження конкурентоспроможності компаніям необхідно інвестувати у новітні технології, розширювати асортимент т</w:t>
      </w:r>
      <w:r>
        <w:rPr>
          <w:rFonts w:ascii="Times New Roman" w:hAnsi="Times New Roman" w:cs="Times New Roman"/>
          <w:sz w:val="28"/>
          <w:szCs w:val="28"/>
          <w:lang w:val="uk-UA"/>
        </w:rPr>
        <w:t>а покращувати якість продукції.</w:t>
      </w:r>
    </w:p>
    <w:p w14:paraId="5FE2CB13" w14:textId="417A0090" w:rsidR="000C12D1" w:rsidRPr="00626FD7" w:rsidRDefault="000A5C3B" w:rsidP="00626FD7">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68C42A3A" wp14:editId="51BBA3CE">
            <wp:extent cx="3661410" cy="2172393"/>
            <wp:effectExtent l="0" t="0" r="0" b="0"/>
            <wp:docPr id="10" name="Рисунок 10" descr="C:\Users\Діана\Downloads\bw_pie_chart_mondelez_hatc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іана\Downloads\bw_pie_chart_mondelez_hatching.pn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7177"/>
                    <a:stretch/>
                  </pic:blipFill>
                  <pic:spPr bwMode="auto">
                    <a:xfrm>
                      <a:off x="0" y="0"/>
                      <a:ext cx="3673933" cy="2179823"/>
                    </a:xfrm>
                    <a:prstGeom prst="rect">
                      <a:avLst/>
                    </a:prstGeom>
                    <a:noFill/>
                    <a:ln>
                      <a:noFill/>
                    </a:ln>
                    <a:extLst>
                      <a:ext uri="{53640926-AAD7-44D8-BBD7-CCE9431645EC}">
                        <a14:shadowObscured xmlns:a14="http://schemas.microsoft.com/office/drawing/2010/main"/>
                      </a:ext>
                    </a:extLst>
                  </pic:spPr>
                </pic:pic>
              </a:graphicData>
            </a:graphic>
          </wp:inline>
        </w:drawing>
      </w:r>
    </w:p>
    <w:p w14:paraId="1A957C4F" w14:textId="77777777" w:rsidR="000C12D1" w:rsidRPr="00626FD7" w:rsidRDefault="000C12D1" w:rsidP="00626FD7">
      <w:pPr>
        <w:spacing w:after="0" w:line="360" w:lineRule="auto"/>
        <w:jc w:val="center"/>
        <w:rPr>
          <w:rFonts w:ascii="Times New Roman" w:hAnsi="Times New Roman" w:cs="Times New Roman"/>
          <w:sz w:val="28"/>
          <w:szCs w:val="28"/>
          <w:lang w:val="uk-UA"/>
        </w:rPr>
      </w:pPr>
      <w:r w:rsidRPr="00626FD7">
        <w:rPr>
          <w:rFonts w:ascii="Times New Roman" w:hAnsi="Times New Roman" w:cs="Times New Roman"/>
          <w:sz w:val="28"/>
          <w:szCs w:val="28"/>
          <w:lang w:val="uk-UA"/>
        </w:rPr>
        <w:t>Рис</w:t>
      </w:r>
      <w:r w:rsidR="005D3401">
        <w:rPr>
          <w:rFonts w:ascii="Times New Roman" w:hAnsi="Times New Roman" w:cs="Times New Roman"/>
          <w:sz w:val="28"/>
          <w:szCs w:val="28"/>
          <w:lang w:val="uk-UA"/>
        </w:rPr>
        <w:t>.</w:t>
      </w:r>
      <w:r w:rsidRPr="00626FD7">
        <w:rPr>
          <w:rFonts w:ascii="Times New Roman" w:hAnsi="Times New Roman" w:cs="Times New Roman"/>
          <w:sz w:val="28"/>
          <w:szCs w:val="28"/>
          <w:lang w:val="uk-UA"/>
        </w:rPr>
        <w:t>2.14 Продаж Mondelez International в Україні</w:t>
      </w:r>
    </w:p>
    <w:p w14:paraId="59AE73A3" w14:textId="77777777" w:rsidR="000C12D1" w:rsidRPr="00626FD7" w:rsidRDefault="000C12D1"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Зростання попиту та нові тенденції, такі як екологічність продукції, зростання популярності здорового харчування та використання інноваційних пакувань, формують нові можливості для розвитку галузі.</w:t>
      </w:r>
    </w:p>
    <w:p w14:paraId="1497110E" w14:textId="738B5DF3" w:rsidR="00945BA9" w:rsidRDefault="000C12D1"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Майбутній розвиток галузі залежатиме від адаптації до змін у споживчих перевагах, інвестування у нові технології та створення міцного іміджу брендів як на локальному, так і на глобальному рівнях.</w:t>
      </w:r>
    </w:p>
    <w:p w14:paraId="44A03128" w14:textId="77777777" w:rsidR="00983687" w:rsidRPr="00626FD7" w:rsidRDefault="00983687" w:rsidP="00626FD7">
      <w:pPr>
        <w:spacing w:after="0" w:line="360" w:lineRule="auto"/>
        <w:ind w:firstLine="709"/>
        <w:jc w:val="both"/>
        <w:rPr>
          <w:rFonts w:ascii="Times New Roman" w:hAnsi="Times New Roman" w:cs="Times New Roman"/>
          <w:sz w:val="28"/>
          <w:szCs w:val="28"/>
          <w:lang w:val="uk-UA"/>
        </w:rPr>
      </w:pPr>
    </w:p>
    <w:p w14:paraId="0341777F" w14:textId="6938B92B" w:rsidR="008F08CF" w:rsidRPr="004B1835" w:rsidRDefault="00603304" w:rsidP="00532541">
      <w:pPr>
        <w:pStyle w:val="2"/>
        <w:spacing w:before="0" w:line="360" w:lineRule="auto"/>
        <w:jc w:val="both"/>
        <w:rPr>
          <w:rFonts w:ascii="Times New Roman" w:eastAsia="Times New Roman" w:hAnsi="Times New Roman" w:cs="Times New Roman"/>
          <w:b w:val="0"/>
          <w:color w:val="auto"/>
          <w:sz w:val="28"/>
          <w:szCs w:val="28"/>
          <w:highlight w:val="yellow"/>
          <w:lang w:val="uk-UA"/>
        </w:rPr>
      </w:pPr>
      <w:r w:rsidRPr="00603304">
        <w:rPr>
          <w:rFonts w:ascii="Times New Roman" w:eastAsia="Times New Roman" w:hAnsi="Times New Roman" w:cs="Times New Roman"/>
          <w:b w:val="0"/>
          <w:color w:val="auto"/>
          <w:sz w:val="28"/>
          <w:szCs w:val="28"/>
          <w:lang w:val="uk-UA"/>
        </w:rPr>
        <w:lastRenderedPageBreak/>
        <w:t xml:space="preserve">2.3 </w:t>
      </w:r>
      <w:r w:rsidR="00C5368A" w:rsidRPr="00C5368A">
        <w:rPr>
          <w:rFonts w:ascii="Times New Roman" w:eastAsia="Times New Roman" w:hAnsi="Times New Roman" w:cs="Times New Roman"/>
          <w:b w:val="0"/>
          <w:bCs w:val="0"/>
          <w:color w:val="auto"/>
          <w:sz w:val="28"/>
          <w:szCs w:val="28"/>
          <w:lang w:val="uk-UA"/>
        </w:rPr>
        <w:t>Аналіз комунікаційних кампаній</w:t>
      </w:r>
      <w:r w:rsidR="00C5368A">
        <w:rPr>
          <w:rFonts w:ascii="Times New Roman" w:eastAsia="Times New Roman" w:hAnsi="Times New Roman" w:cs="Times New Roman"/>
          <w:b w:val="0"/>
          <w:bCs w:val="0"/>
          <w:color w:val="auto"/>
          <w:sz w:val="28"/>
          <w:szCs w:val="28"/>
          <w:lang w:val="uk-UA"/>
        </w:rPr>
        <w:t xml:space="preserve"> на</w:t>
      </w:r>
      <w:r w:rsidR="00C5368A" w:rsidRPr="00C5368A">
        <w:rPr>
          <w:rFonts w:ascii="Times New Roman" w:eastAsia="Times New Roman" w:hAnsi="Times New Roman" w:cs="Times New Roman"/>
          <w:b w:val="0"/>
          <w:bCs w:val="0"/>
          <w:color w:val="auto"/>
          <w:sz w:val="28"/>
          <w:szCs w:val="28"/>
          <w:lang w:val="uk-UA"/>
        </w:rPr>
        <w:t xml:space="preserve"> ринку кондитерських виробів України</w:t>
      </w:r>
    </w:p>
    <w:p w14:paraId="0191F9FE" w14:textId="77777777" w:rsidR="0085769F" w:rsidRPr="00626FD7" w:rsidRDefault="0085769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У сучасному маркетингу ефективність комунікаційних кампаній визначається здатністю компаній досягати своїх цільових аудиторій, стимулювати зростання продажів і підвищувати впізнаваність бренду. На ринку кондитерських виробів України лідируючі компанії, такі як Roshen, АВК, Конті, Mondelez (Milka) та Світоч, активно використовують інноваційні підходи для досягнення цих цілей.</w:t>
      </w:r>
    </w:p>
    <w:p w14:paraId="583027E2" w14:textId="77777777" w:rsidR="0085769F" w:rsidRPr="00626FD7" w:rsidRDefault="0085769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Методика оцінки ефективності</w:t>
      </w:r>
    </w:p>
    <w:p w14:paraId="4A76FE87" w14:textId="77777777" w:rsidR="0085769F" w:rsidRPr="00626FD7" w:rsidRDefault="0085769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Для оцінки ефективності комунікаційних кампаній було обрано три основні показники:</w:t>
      </w:r>
    </w:p>
    <w:p w14:paraId="520F6F1D" w14:textId="77777777" w:rsidR="0085769F" w:rsidRPr="00626FD7" w:rsidRDefault="0085769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1.</w:t>
      </w:r>
      <w:r w:rsidRPr="00626FD7">
        <w:rPr>
          <w:rFonts w:ascii="Times New Roman" w:eastAsia="Times New Roman" w:hAnsi="Times New Roman" w:cs="Times New Roman"/>
          <w:sz w:val="28"/>
          <w:szCs w:val="28"/>
          <w:lang w:val="uk-UA"/>
        </w:rPr>
        <w:tab/>
        <w:t>Охоплення аудиторії (млн осіб) – кількість споживачів, які отримали рекламні повідомлення.</w:t>
      </w:r>
    </w:p>
    <w:p w14:paraId="35267EDB" w14:textId="77777777" w:rsidR="0085769F" w:rsidRPr="00626FD7" w:rsidRDefault="0085769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2.</w:t>
      </w:r>
      <w:r w:rsidRPr="00626FD7">
        <w:rPr>
          <w:rFonts w:ascii="Times New Roman" w:eastAsia="Times New Roman" w:hAnsi="Times New Roman" w:cs="Times New Roman"/>
          <w:sz w:val="28"/>
          <w:szCs w:val="28"/>
          <w:lang w:val="uk-UA"/>
        </w:rPr>
        <w:tab/>
        <w:t>Зростання продажів (%) – приріст обсягів реалізації продукції під час проведення кампаній.</w:t>
      </w:r>
    </w:p>
    <w:p w14:paraId="20DD70CD" w14:textId="77777777" w:rsidR="0085769F" w:rsidRPr="00626FD7" w:rsidRDefault="0085769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3.</w:t>
      </w:r>
      <w:r w:rsidRPr="00626FD7">
        <w:rPr>
          <w:rFonts w:ascii="Times New Roman" w:eastAsia="Times New Roman" w:hAnsi="Times New Roman" w:cs="Times New Roman"/>
          <w:sz w:val="28"/>
          <w:szCs w:val="28"/>
          <w:lang w:val="uk-UA"/>
        </w:rPr>
        <w:tab/>
        <w:t>Зростання впізнаваності бренду (%) – збільшення рівня впізнаваності бренду серед цільової аудиторії.</w:t>
      </w:r>
    </w:p>
    <w:p w14:paraId="6A3D28C2" w14:textId="77777777" w:rsidR="0085769F" w:rsidRPr="00626FD7" w:rsidRDefault="0085769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Дані для аналізу представлені в табличному вигляді та візуалізовані за допомогою графіків.</w:t>
      </w:r>
    </w:p>
    <w:p w14:paraId="475194D6" w14:textId="12BCA602" w:rsidR="0085769F" w:rsidRPr="00626FD7" w:rsidRDefault="0085769F"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Охоплення аудиторії Аналіз показує, що компанія Mondelez (Milka) досягла найбільшого охоплення (12 млн осіб), завдяки багатоканальному підходу до комунікацій та інтенсивній присутності в медіа. Roshen і АВК також демонструють високі результати з охопленням 10 млн та 5 млн осіб відповідно. Найменше охоплення у компанії Світоч – 4 млн осіб (</w:t>
      </w:r>
      <w:r w:rsidR="00940679">
        <w:rPr>
          <w:rFonts w:ascii="Times New Roman" w:eastAsia="Times New Roman" w:hAnsi="Times New Roman" w:cs="Times New Roman"/>
          <w:sz w:val="28"/>
          <w:szCs w:val="28"/>
          <w:lang w:val="uk-UA"/>
        </w:rPr>
        <w:t>Р</w:t>
      </w:r>
      <w:r w:rsidRPr="00626FD7">
        <w:rPr>
          <w:rFonts w:ascii="Times New Roman" w:eastAsia="Times New Roman" w:hAnsi="Times New Roman" w:cs="Times New Roman"/>
          <w:sz w:val="28"/>
          <w:szCs w:val="28"/>
          <w:lang w:val="uk-UA"/>
        </w:rPr>
        <w:t>ис</w:t>
      </w:r>
      <w:r w:rsidR="005D3401">
        <w:rPr>
          <w:rFonts w:ascii="Times New Roman" w:eastAsia="Times New Roman" w:hAnsi="Times New Roman" w:cs="Times New Roman"/>
          <w:sz w:val="28"/>
          <w:szCs w:val="28"/>
          <w:lang w:val="uk-UA"/>
        </w:rPr>
        <w:t>.</w:t>
      </w:r>
      <w:r w:rsidRPr="00626FD7">
        <w:rPr>
          <w:rFonts w:ascii="Times New Roman" w:eastAsia="Times New Roman" w:hAnsi="Times New Roman" w:cs="Times New Roman"/>
          <w:sz w:val="28"/>
          <w:szCs w:val="28"/>
          <w:lang w:val="uk-UA"/>
        </w:rPr>
        <w:t>2.15.).</w:t>
      </w:r>
    </w:p>
    <w:p w14:paraId="1FC7A0F9" w14:textId="2C7E8A46" w:rsidR="0085769F" w:rsidRPr="00626FD7" w:rsidRDefault="0085769F" w:rsidP="00626FD7">
      <w:pPr>
        <w:spacing w:after="0" w:line="360" w:lineRule="auto"/>
        <w:jc w:val="center"/>
        <w:rPr>
          <w:rFonts w:ascii="Times New Roman" w:eastAsia="Times New Roman" w:hAnsi="Times New Roman" w:cs="Times New Roman"/>
          <w:sz w:val="28"/>
          <w:szCs w:val="28"/>
          <w:lang w:val="uk-UA"/>
        </w:rPr>
      </w:pPr>
    </w:p>
    <w:p w14:paraId="32B68999" w14:textId="073ABA39" w:rsidR="00DD22FC" w:rsidRDefault="00DD22FC" w:rsidP="00DD22FC">
      <w:pPr>
        <w:spacing w:after="0" w:line="360" w:lineRule="auto"/>
        <w:jc w:val="center"/>
        <w:rPr>
          <w:rFonts w:ascii="Times New Roman" w:hAnsi="Times New Roman" w:cs="Times New Roman"/>
          <w:sz w:val="28"/>
          <w:szCs w:val="28"/>
          <w:lang w:val="uk-UA"/>
        </w:rPr>
      </w:pPr>
      <w:r>
        <w:rPr>
          <w:noProof/>
        </w:rPr>
        <w:lastRenderedPageBreak/>
        <w:drawing>
          <wp:inline distT="0" distB="0" distL="0" distR="0" wp14:anchorId="7306C039" wp14:editId="7127DD12">
            <wp:extent cx="4311015" cy="1939636"/>
            <wp:effectExtent l="0" t="0" r="13335" b="3810"/>
            <wp:docPr id="11" name="Диаграмма 11">
              <a:extLst xmlns:a="http://schemas.openxmlformats.org/drawingml/2006/main">
                <a:ext uri="{FF2B5EF4-FFF2-40B4-BE49-F238E27FC236}">
                  <a16:creationId xmlns:a16="http://schemas.microsoft.com/office/drawing/2014/main" id="{42F7C525-7AA6-4E7A-BFF2-5DD6842882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8773205" w14:textId="1FC98CA6" w:rsidR="00787BAD" w:rsidRPr="00626FD7" w:rsidRDefault="0085769F" w:rsidP="00626FD7">
      <w:pPr>
        <w:spacing w:after="0" w:line="360" w:lineRule="auto"/>
        <w:ind w:firstLine="709"/>
        <w:jc w:val="center"/>
        <w:rPr>
          <w:rFonts w:ascii="Times New Roman" w:hAnsi="Times New Roman" w:cs="Times New Roman"/>
          <w:sz w:val="28"/>
          <w:szCs w:val="28"/>
          <w:lang w:val="uk-UA"/>
        </w:rPr>
      </w:pPr>
      <w:r w:rsidRPr="00626FD7">
        <w:rPr>
          <w:rFonts w:ascii="Times New Roman" w:hAnsi="Times New Roman" w:cs="Times New Roman"/>
          <w:sz w:val="28"/>
          <w:szCs w:val="28"/>
          <w:lang w:val="uk-UA"/>
        </w:rPr>
        <w:t>Рис</w:t>
      </w:r>
      <w:r w:rsidR="005D3401">
        <w:rPr>
          <w:rFonts w:ascii="Times New Roman" w:hAnsi="Times New Roman" w:cs="Times New Roman"/>
          <w:sz w:val="28"/>
          <w:szCs w:val="28"/>
          <w:lang w:val="uk-UA"/>
        </w:rPr>
        <w:t>.</w:t>
      </w:r>
      <w:r w:rsidRPr="00626FD7">
        <w:rPr>
          <w:rFonts w:ascii="Times New Roman" w:hAnsi="Times New Roman" w:cs="Times New Roman"/>
          <w:sz w:val="28"/>
          <w:szCs w:val="28"/>
          <w:lang w:val="uk-UA"/>
        </w:rPr>
        <w:t>2.15.</w:t>
      </w:r>
      <w:r w:rsidR="005D3401">
        <w:rPr>
          <w:rFonts w:ascii="Times New Roman" w:hAnsi="Times New Roman" w:cs="Times New Roman"/>
          <w:sz w:val="28"/>
          <w:szCs w:val="28"/>
          <w:lang w:val="uk-UA"/>
        </w:rPr>
        <w:t xml:space="preserve"> </w:t>
      </w:r>
      <w:r w:rsidR="00787BAD" w:rsidRPr="00626FD7">
        <w:rPr>
          <w:rFonts w:ascii="Times New Roman" w:hAnsi="Times New Roman" w:cs="Times New Roman"/>
          <w:sz w:val="28"/>
          <w:szCs w:val="28"/>
          <w:lang w:val="uk-UA"/>
        </w:rPr>
        <w:t>Охоплення аудиторії комунікаційними кампаніями</w:t>
      </w:r>
      <w:r w:rsidR="00DD22FC">
        <w:rPr>
          <w:rFonts w:ascii="Times New Roman" w:hAnsi="Times New Roman" w:cs="Times New Roman"/>
          <w:sz w:val="28"/>
          <w:szCs w:val="28"/>
          <w:lang w:val="uk-UA"/>
        </w:rPr>
        <w:t>, млн. осіб</w:t>
      </w:r>
    </w:p>
    <w:p w14:paraId="1FC6C12F" w14:textId="77777777" w:rsidR="0085769F" w:rsidRPr="00626FD7" w:rsidRDefault="00787BAD"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Діаграма, яка демонструє кількість охоплених споживачів у мільйонах.</w:t>
      </w:r>
    </w:p>
    <w:p w14:paraId="26EDF9F9" w14:textId="08897F0A" w:rsidR="0085769F" w:rsidRPr="00626FD7" w:rsidRDefault="0085769F"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Зростання продажів</w:t>
      </w:r>
      <w:r w:rsidR="00426F9F">
        <w:rPr>
          <w:rFonts w:ascii="Times New Roman" w:hAnsi="Times New Roman" w:cs="Times New Roman"/>
          <w:sz w:val="28"/>
          <w:szCs w:val="28"/>
          <w:lang w:val="uk-UA"/>
        </w:rPr>
        <w:t>.</w:t>
      </w:r>
      <w:r w:rsidRPr="00626FD7">
        <w:rPr>
          <w:rFonts w:ascii="Times New Roman" w:hAnsi="Times New Roman" w:cs="Times New Roman"/>
          <w:sz w:val="28"/>
          <w:szCs w:val="28"/>
          <w:lang w:val="uk-UA"/>
        </w:rPr>
        <w:t xml:space="preserve"> Найвищі темпи зростання продажів зафіксовано у компанії Світоч – 30%. Це свідчить про ефективну рекламну кампанію, яка змогла переконати споживачів у перевагах продукції. Mondelez (Milka) також демонструє значний приріст (20%), а Roshen – 15%. Найнижчий приріст спостерігається у компанії Конті – 5% (</w:t>
      </w:r>
      <w:r w:rsidR="00940679">
        <w:rPr>
          <w:rFonts w:ascii="Times New Roman" w:hAnsi="Times New Roman" w:cs="Times New Roman"/>
          <w:sz w:val="28"/>
          <w:szCs w:val="28"/>
          <w:lang w:val="uk-UA"/>
        </w:rPr>
        <w:t>Р</w:t>
      </w:r>
      <w:r w:rsidRPr="00626FD7">
        <w:rPr>
          <w:rFonts w:ascii="Times New Roman" w:hAnsi="Times New Roman" w:cs="Times New Roman"/>
          <w:sz w:val="28"/>
          <w:szCs w:val="28"/>
          <w:lang w:val="uk-UA"/>
        </w:rPr>
        <w:t>ис</w:t>
      </w:r>
      <w:r w:rsidR="005D3401">
        <w:rPr>
          <w:rFonts w:ascii="Times New Roman" w:hAnsi="Times New Roman" w:cs="Times New Roman"/>
          <w:sz w:val="28"/>
          <w:szCs w:val="28"/>
          <w:lang w:val="uk-UA"/>
        </w:rPr>
        <w:t>.</w:t>
      </w:r>
      <w:r w:rsidR="00CD499B" w:rsidRPr="00626FD7">
        <w:rPr>
          <w:rFonts w:ascii="Times New Roman" w:hAnsi="Times New Roman" w:cs="Times New Roman"/>
          <w:sz w:val="28"/>
          <w:szCs w:val="28"/>
          <w:lang w:val="uk-UA"/>
        </w:rPr>
        <w:t>2.16</w:t>
      </w:r>
      <w:r w:rsidRPr="00626FD7">
        <w:rPr>
          <w:rFonts w:ascii="Times New Roman" w:hAnsi="Times New Roman" w:cs="Times New Roman"/>
          <w:sz w:val="28"/>
          <w:szCs w:val="28"/>
          <w:lang w:val="uk-UA"/>
        </w:rPr>
        <w:t>).</w:t>
      </w:r>
    </w:p>
    <w:p w14:paraId="4507AEA8" w14:textId="2613F7AF" w:rsidR="002E6A15" w:rsidRDefault="002E6A15" w:rsidP="00626FD7">
      <w:pPr>
        <w:spacing w:after="0" w:line="360" w:lineRule="auto"/>
        <w:ind w:firstLine="709"/>
        <w:jc w:val="center"/>
        <w:rPr>
          <w:rFonts w:ascii="Times New Roman" w:hAnsi="Times New Roman" w:cs="Times New Roman"/>
          <w:sz w:val="28"/>
          <w:szCs w:val="28"/>
          <w:lang w:val="uk-UA"/>
        </w:rPr>
      </w:pPr>
      <w:r>
        <w:rPr>
          <w:noProof/>
        </w:rPr>
        <w:drawing>
          <wp:inline distT="0" distB="0" distL="0" distR="0" wp14:anchorId="6711B4DC" wp14:editId="2158FE5E">
            <wp:extent cx="5424170" cy="2072640"/>
            <wp:effectExtent l="0" t="0" r="5080" b="3810"/>
            <wp:docPr id="12" name="Диаграмма 12">
              <a:extLst xmlns:a="http://schemas.openxmlformats.org/drawingml/2006/main">
                <a:ext uri="{FF2B5EF4-FFF2-40B4-BE49-F238E27FC236}">
                  <a16:creationId xmlns:a16="http://schemas.microsoft.com/office/drawing/2014/main" id="{B015DB2C-9ED3-41AC-805C-4540DFFCE8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48BF730" w14:textId="4A2BB466" w:rsidR="00787BAD" w:rsidRPr="00626FD7" w:rsidRDefault="0085769F" w:rsidP="00626FD7">
      <w:pPr>
        <w:spacing w:after="0" w:line="360" w:lineRule="auto"/>
        <w:ind w:firstLine="709"/>
        <w:jc w:val="center"/>
        <w:rPr>
          <w:rFonts w:ascii="Times New Roman" w:hAnsi="Times New Roman" w:cs="Times New Roman"/>
          <w:sz w:val="28"/>
          <w:szCs w:val="28"/>
          <w:lang w:val="uk-UA"/>
        </w:rPr>
      </w:pPr>
      <w:r w:rsidRPr="00626FD7">
        <w:rPr>
          <w:rFonts w:ascii="Times New Roman" w:hAnsi="Times New Roman" w:cs="Times New Roman"/>
          <w:sz w:val="28"/>
          <w:szCs w:val="28"/>
          <w:lang w:val="uk-UA"/>
        </w:rPr>
        <w:t>Рис</w:t>
      </w:r>
      <w:r w:rsidR="005D3401">
        <w:rPr>
          <w:rFonts w:ascii="Times New Roman" w:hAnsi="Times New Roman" w:cs="Times New Roman"/>
          <w:sz w:val="28"/>
          <w:szCs w:val="28"/>
          <w:lang w:val="uk-UA"/>
        </w:rPr>
        <w:t>.</w:t>
      </w:r>
      <w:r w:rsidRPr="00626FD7">
        <w:rPr>
          <w:rFonts w:ascii="Times New Roman" w:hAnsi="Times New Roman" w:cs="Times New Roman"/>
          <w:sz w:val="28"/>
          <w:szCs w:val="28"/>
          <w:lang w:val="uk-UA"/>
        </w:rPr>
        <w:t>2.15</w:t>
      </w:r>
      <w:r w:rsidR="00CD499B" w:rsidRPr="00626FD7">
        <w:rPr>
          <w:rFonts w:ascii="Times New Roman" w:hAnsi="Times New Roman" w:cs="Times New Roman"/>
          <w:sz w:val="28"/>
          <w:szCs w:val="28"/>
          <w:lang w:val="uk-UA"/>
        </w:rPr>
        <w:t xml:space="preserve"> </w:t>
      </w:r>
      <w:r w:rsidR="00787BAD" w:rsidRPr="00626FD7">
        <w:rPr>
          <w:rFonts w:ascii="Times New Roman" w:hAnsi="Times New Roman" w:cs="Times New Roman"/>
          <w:sz w:val="28"/>
          <w:szCs w:val="28"/>
          <w:lang w:val="uk-UA"/>
        </w:rPr>
        <w:t>Зростання продажів</w:t>
      </w:r>
      <w:r w:rsidR="00DD22FC">
        <w:rPr>
          <w:rFonts w:ascii="Times New Roman" w:hAnsi="Times New Roman" w:cs="Times New Roman"/>
          <w:sz w:val="28"/>
          <w:szCs w:val="28"/>
          <w:lang w:val="uk-UA"/>
        </w:rPr>
        <w:t xml:space="preserve">, </w:t>
      </w:r>
      <w:r w:rsidR="00DD22FC" w:rsidRPr="00626FD7">
        <w:rPr>
          <w:rFonts w:ascii="Times New Roman" w:hAnsi="Times New Roman" w:cs="Times New Roman"/>
          <w:sz w:val="28"/>
          <w:szCs w:val="28"/>
          <w:lang w:val="uk-UA"/>
        </w:rPr>
        <w:t>%</w:t>
      </w:r>
    </w:p>
    <w:p w14:paraId="3896DFAE" w14:textId="77777777" w:rsidR="0085769F" w:rsidRPr="00626FD7" w:rsidRDefault="00787BAD"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Графік, який ілюструє приріст продажів для кожної компанії (%).</w:t>
      </w:r>
    </w:p>
    <w:p w14:paraId="0F0FD7C7" w14:textId="40772AF8" w:rsidR="0085769F" w:rsidRPr="00626FD7" w:rsidRDefault="0085769F"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Зростання впізнаваності бренду Компанія Mondelez (Milka) лідирує за зростанням впізнаваності бренду – 15%, завдяки інтенсивній рекламній кампанії на міжнародних платформах та в Україні. Roshen досягла зростання на рівні 12%, а Конті – 8%. Найменші результати демонструє Світоч – 9% (</w:t>
      </w:r>
      <w:r w:rsidR="00940679">
        <w:rPr>
          <w:rFonts w:ascii="Times New Roman" w:hAnsi="Times New Roman" w:cs="Times New Roman"/>
          <w:sz w:val="28"/>
          <w:szCs w:val="28"/>
          <w:lang w:val="uk-UA"/>
        </w:rPr>
        <w:t>Р</w:t>
      </w:r>
      <w:r w:rsidRPr="00626FD7">
        <w:rPr>
          <w:rFonts w:ascii="Times New Roman" w:hAnsi="Times New Roman" w:cs="Times New Roman"/>
          <w:sz w:val="28"/>
          <w:szCs w:val="28"/>
          <w:lang w:val="uk-UA"/>
        </w:rPr>
        <w:t>ис</w:t>
      </w:r>
      <w:r w:rsidR="005D3401">
        <w:rPr>
          <w:rFonts w:ascii="Times New Roman" w:hAnsi="Times New Roman" w:cs="Times New Roman"/>
          <w:sz w:val="28"/>
          <w:szCs w:val="28"/>
          <w:lang w:val="uk-UA"/>
        </w:rPr>
        <w:t>.</w:t>
      </w:r>
      <w:r w:rsidRPr="00626FD7">
        <w:rPr>
          <w:rFonts w:ascii="Times New Roman" w:hAnsi="Times New Roman" w:cs="Times New Roman"/>
          <w:sz w:val="28"/>
          <w:szCs w:val="28"/>
          <w:lang w:val="uk-UA"/>
        </w:rPr>
        <w:t>2.16).</w:t>
      </w:r>
    </w:p>
    <w:p w14:paraId="415AFBFE" w14:textId="18A4F377" w:rsidR="00426F9F" w:rsidRDefault="00426F9F" w:rsidP="00626FD7">
      <w:pPr>
        <w:spacing w:after="0" w:line="360" w:lineRule="auto"/>
        <w:ind w:firstLine="709"/>
        <w:jc w:val="both"/>
        <w:rPr>
          <w:rFonts w:ascii="Times New Roman" w:hAnsi="Times New Roman" w:cs="Times New Roman"/>
          <w:sz w:val="28"/>
          <w:szCs w:val="28"/>
          <w:lang w:val="uk-UA"/>
        </w:rPr>
      </w:pPr>
      <w:r>
        <w:rPr>
          <w:noProof/>
        </w:rPr>
        <w:lastRenderedPageBreak/>
        <w:drawing>
          <wp:inline distT="0" distB="0" distL="0" distR="0" wp14:anchorId="0B1CCB37" wp14:editId="6E231551">
            <wp:extent cx="4572000" cy="2227811"/>
            <wp:effectExtent l="0" t="0" r="0" b="1270"/>
            <wp:docPr id="13" name="Диаграмма 13">
              <a:extLst xmlns:a="http://schemas.openxmlformats.org/drawingml/2006/main">
                <a:ext uri="{FF2B5EF4-FFF2-40B4-BE49-F238E27FC236}">
                  <a16:creationId xmlns:a16="http://schemas.microsoft.com/office/drawing/2014/main" id="{4E8BDB55-276A-4C4C-9468-7814BCD8BB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7269B82" w14:textId="5A822566" w:rsidR="00787BAD" w:rsidRPr="00626FD7" w:rsidRDefault="0085769F"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Рис</w:t>
      </w:r>
      <w:r w:rsidR="005D3401">
        <w:rPr>
          <w:rFonts w:ascii="Times New Roman" w:hAnsi="Times New Roman" w:cs="Times New Roman"/>
          <w:sz w:val="28"/>
          <w:szCs w:val="28"/>
          <w:lang w:val="uk-UA"/>
        </w:rPr>
        <w:t>.</w:t>
      </w:r>
      <w:r w:rsidRPr="00626FD7">
        <w:rPr>
          <w:rFonts w:ascii="Times New Roman" w:hAnsi="Times New Roman" w:cs="Times New Roman"/>
          <w:sz w:val="28"/>
          <w:szCs w:val="28"/>
          <w:lang w:val="uk-UA"/>
        </w:rPr>
        <w:t>2.16.</w:t>
      </w:r>
      <w:r w:rsidRPr="00626FD7">
        <w:rPr>
          <w:rFonts w:ascii="Times New Roman" w:hAnsi="Times New Roman" w:cs="Times New Roman"/>
          <w:sz w:val="28"/>
          <w:szCs w:val="28"/>
          <w:lang w:val="ru-RU"/>
        </w:rPr>
        <w:t xml:space="preserve"> </w:t>
      </w:r>
      <w:r w:rsidR="00787BAD" w:rsidRPr="00626FD7">
        <w:rPr>
          <w:rFonts w:ascii="Times New Roman" w:hAnsi="Times New Roman" w:cs="Times New Roman"/>
          <w:sz w:val="28"/>
          <w:szCs w:val="28"/>
          <w:lang w:val="uk-UA"/>
        </w:rPr>
        <w:t>Зростання впізнаваності бренду</w:t>
      </w:r>
      <w:r w:rsidR="00426F9F">
        <w:rPr>
          <w:rFonts w:ascii="Times New Roman" w:hAnsi="Times New Roman" w:cs="Times New Roman"/>
          <w:sz w:val="28"/>
          <w:szCs w:val="28"/>
          <w:lang w:val="uk-UA"/>
        </w:rPr>
        <w:t>, %</w:t>
      </w:r>
    </w:p>
    <w:p w14:paraId="5F28923B" w14:textId="77777777" w:rsidR="0085769F" w:rsidRPr="00626FD7" w:rsidRDefault="00787BAD" w:rsidP="00626FD7">
      <w:pPr>
        <w:spacing w:after="0" w:line="360" w:lineRule="auto"/>
        <w:ind w:left="1080"/>
        <w:rPr>
          <w:rFonts w:ascii="Times New Roman" w:hAnsi="Times New Roman" w:cs="Times New Roman"/>
          <w:sz w:val="28"/>
          <w:szCs w:val="28"/>
          <w:lang w:val="uk-UA"/>
        </w:rPr>
      </w:pPr>
      <w:r w:rsidRPr="00626FD7">
        <w:rPr>
          <w:rFonts w:ascii="Times New Roman" w:hAnsi="Times New Roman" w:cs="Times New Roman"/>
          <w:sz w:val="28"/>
          <w:szCs w:val="28"/>
          <w:lang w:val="uk-UA"/>
        </w:rPr>
        <w:t>Секторна діаграма, яка показує приріст впізнаваності бренду</w:t>
      </w:r>
    </w:p>
    <w:p w14:paraId="327ED0A1" w14:textId="77777777" w:rsidR="00DC7576" w:rsidRPr="00626FD7" w:rsidRDefault="00CD499B"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 xml:space="preserve">Аналіз ефективності комунікаційних кампаній свідчить, що найбільш успішними є компанії, які застосовують комплексний підхід до маркетингових комунікацій. Поєднання традиційних і цифрових каналів дозволяє забезпечити широке охоплення аудиторії та ефективно донести ключові брендові повідомлення до цільових споживачів. </w:t>
      </w:r>
    </w:p>
    <w:p w14:paraId="4616793E" w14:textId="77777777" w:rsidR="00DC7576" w:rsidRPr="00626FD7" w:rsidRDefault="00CD499B"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 xml:space="preserve">Лідери ринку, такі як Roshen і Mondelez (Milka), досягли значних результатів завдяки активному використанню сучасних маркетингових інструментів, зокрема соціальних мереж, контекстної реклами та організації брендових подій. Ці заходи сприяли підвищенню впізнаваності брендів і зміцненню довіри споживачів. </w:t>
      </w:r>
    </w:p>
    <w:p w14:paraId="673627AC" w14:textId="77777777" w:rsidR="00CD499B" w:rsidRPr="00626FD7" w:rsidRDefault="00CD499B"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У той же час компанії, такі як Конті та Світоч, демонструють стабільний розвиток, однак мають значні можливості для вдосконалення своїх маркетингових стратегій. Збільшення охоплення аудиторії через розширення каналів комунікацій і поліпшення якості контенту може суттєво підвищити ефективніс</w:t>
      </w:r>
      <w:r w:rsidR="00DC7576" w:rsidRPr="00626FD7">
        <w:rPr>
          <w:rFonts w:ascii="Times New Roman" w:hAnsi="Times New Roman" w:cs="Times New Roman"/>
          <w:sz w:val="28"/>
          <w:szCs w:val="28"/>
          <w:lang w:val="uk-UA"/>
        </w:rPr>
        <w:t>ть їхніх комунікаційних зусиль.</w:t>
      </w:r>
    </w:p>
    <w:p w14:paraId="239CDDC2" w14:textId="77777777" w:rsidR="0085769F" w:rsidRPr="00626FD7" w:rsidRDefault="0085769F"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Вплив ефект</w:t>
      </w:r>
      <w:r w:rsidR="00DC7576" w:rsidRPr="00626FD7">
        <w:rPr>
          <w:rFonts w:ascii="Times New Roman" w:hAnsi="Times New Roman" w:cs="Times New Roman"/>
          <w:sz w:val="28"/>
          <w:szCs w:val="28"/>
          <w:lang w:val="uk-UA"/>
        </w:rPr>
        <w:t xml:space="preserve">ивності комунікаційних кампаній. </w:t>
      </w:r>
      <w:r w:rsidRPr="00626FD7">
        <w:rPr>
          <w:rFonts w:ascii="Times New Roman" w:hAnsi="Times New Roman" w:cs="Times New Roman"/>
          <w:sz w:val="28"/>
          <w:szCs w:val="28"/>
          <w:lang w:val="uk-UA"/>
        </w:rPr>
        <w:t xml:space="preserve">Результати аналізу свідчать, що ефективність комунікаційних кампаній відіграє ключову роль у побудові міцного бренду та визначенні позицій компаній на ринку. У сучасних умовах </w:t>
      </w:r>
      <w:r w:rsidRPr="00626FD7">
        <w:rPr>
          <w:rFonts w:ascii="Times New Roman" w:hAnsi="Times New Roman" w:cs="Times New Roman"/>
          <w:sz w:val="28"/>
          <w:szCs w:val="28"/>
          <w:lang w:val="uk-UA"/>
        </w:rPr>
        <w:lastRenderedPageBreak/>
        <w:t>високої конкуренції інноваційні підходи та омніканальні стратегії стають важливими інструментами для досягнення маркетингових цілей.</w:t>
      </w:r>
    </w:p>
    <w:p w14:paraId="53F42102" w14:textId="77777777" w:rsidR="00787BAD" w:rsidRPr="00626FD7" w:rsidRDefault="0085769F"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Компанії, які вчасно впроваджують новітні технології, зокрема Big Data, таргетовану рекламу та інструменти персоналізації, отримують конкурентну перевагу. Наприклад, використання омніканального підходу дозволяє створити безперервний зв'язок зі споживачами на різних етапах взаємодії з брендом.</w:t>
      </w:r>
    </w:p>
    <w:p w14:paraId="52836FD4" w14:textId="5F81F6B2" w:rsidR="00DC7576" w:rsidRPr="00626FD7" w:rsidRDefault="00DC7576"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 xml:space="preserve">Український ринок </w:t>
      </w:r>
      <w:r w:rsidR="009A4CE7" w:rsidRPr="00532541">
        <w:rPr>
          <w:rFonts w:ascii="Times New Roman" w:hAnsi="Times New Roman" w:cs="Times New Roman"/>
          <w:bCs/>
          <w:sz w:val="28"/>
          <w:szCs w:val="28"/>
          <w:lang w:val="ru-RU"/>
        </w:rPr>
        <w:t>кондитерських виробів</w:t>
      </w:r>
      <w:r w:rsidR="009A4CE7">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демонструє стабільний розвиток, незважаючи на економічну нестабільність і вплив воєнних дій. У 2023 році на ринку спостерігалося кілька важливих тенденцій, що формують сучасні вимоги споживачів і напрямки розвитку виробників. Попит на здорові та інноваційні продукти постійно зростає, особливо на вироби з низьким вмістом цукру, органічну та веганську продукцію. Зокрема, успішний запуск компанією АВК лінійки мультизлакових снеків BRUNCH, сертифікованих як VEGAN, став прикладом задоволення попиту сучасних споживачів.</w:t>
      </w:r>
    </w:p>
    <w:p w14:paraId="1765F95A" w14:textId="03C4B62E" w:rsidR="00DC7576" w:rsidRPr="00626FD7" w:rsidRDefault="00DC7576"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 xml:space="preserve">Значного розвитку набуває експортний потенціал українських виробників. У 2023 році обсяги експорту </w:t>
      </w:r>
      <w:r w:rsidR="009A4CE7" w:rsidRPr="009A4CE7">
        <w:rPr>
          <w:rFonts w:ascii="Times New Roman" w:eastAsia="等?" w:hAnsi="Times New Roman" w:cs="Times New Roman"/>
          <w:kern w:val="2"/>
          <w:sz w:val="28"/>
          <w:szCs w:val="28"/>
          <w:lang w:val="ru-RU"/>
        </w:rPr>
        <w:t>кондитерських виробів</w:t>
      </w:r>
      <w:r w:rsidR="009A4CE7" w:rsidRPr="00626FD7">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зросли на 15% порівняно з попереднім роком, що свідчить про високу конкурентоспроможність продукції на міжнародних ринках. Водночас інновації у виробництві та впровадження екологічного пакування стають важливим трендом. Все більше компаній використовують біорозкладні матеріали, що відповідає запитам екологічно свідомих споживачів.</w:t>
      </w:r>
    </w:p>
    <w:p w14:paraId="3E1BA34C" w14:textId="4B09E018" w:rsidR="00DC7576" w:rsidRPr="00626FD7" w:rsidRDefault="00DC7576"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 xml:space="preserve">Зростання значення електронної комерції сприяє активному впровадженню омніканальних стратегій продажів. Наприклад, відкриття онлайн-магазину компанією Roshen дозволило збільшити обсяги продажів як на внутрішньому, так і на зовнішньому ринках. Таким чином, український ринок </w:t>
      </w:r>
      <w:r w:rsidR="009A4CE7" w:rsidRPr="009A4CE7">
        <w:rPr>
          <w:rFonts w:ascii="Times New Roman" w:hAnsi="Times New Roman" w:cs="Times New Roman"/>
          <w:sz w:val="28"/>
          <w:szCs w:val="28"/>
          <w:lang w:val="ru-RU"/>
        </w:rPr>
        <w:t>кондитерських виробів</w:t>
      </w:r>
      <w:r w:rsidRPr="00626FD7">
        <w:rPr>
          <w:rFonts w:ascii="Times New Roman" w:hAnsi="Times New Roman" w:cs="Times New Roman"/>
          <w:sz w:val="28"/>
          <w:szCs w:val="28"/>
          <w:lang w:val="uk-UA"/>
        </w:rPr>
        <w:t xml:space="preserve"> продовжує адаптуватися до сучасних умов і вимог, демонструючи високу гнучкість та інноваційність.</w:t>
      </w:r>
    </w:p>
    <w:p w14:paraId="45547DE4" w14:textId="1EA2F5FD" w:rsidR="00DC7576" w:rsidRPr="00626FD7" w:rsidRDefault="00DC7576"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lastRenderedPageBreak/>
        <w:t>Український ринок</w:t>
      </w:r>
      <w:r w:rsidR="009A4CE7">
        <w:rPr>
          <w:rFonts w:ascii="Times New Roman" w:hAnsi="Times New Roman" w:cs="Times New Roman"/>
          <w:sz w:val="28"/>
          <w:szCs w:val="28"/>
          <w:lang w:val="uk-UA"/>
        </w:rPr>
        <w:t xml:space="preserve"> </w:t>
      </w:r>
      <w:r w:rsidR="009A4CE7" w:rsidRPr="009A4CE7">
        <w:rPr>
          <w:rFonts w:ascii="Times New Roman" w:hAnsi="Times New Roman" w:cs="Times New Roman"/>
          <w:sz w:val="28"/>
          <w:szCs w:val="28"/>
          <w:lang w:val="ru-RU"/>
        </w:rPr>
        <w:t>кондитерських виробів</w:t>
      </w:r>
      <w:r w:rsidRPr="00626FD7">
        <w:rPr>
          <w:rFonts w:ascii="Times New Roman" w:hAnsi="Times New Roman" w:cs="Times New Roman"/>
          <w:sz w:val="28"/>
          <w:szCs w:val="28"/>
          <w:lang w:val="uk-UA"/>
        </w:rPr>
        <w:t>, попри позитивні тенденції, стикається з низкою проблем, які обмежують його розвиток. Економічна нестабільність та вплив воєнних дій призводять до зростання собівартості продукції, що у 2023 році збільшилася на 12%. Це ускладнює конкурентну боротьбу, особливо на експортних ринках. Сезонність попиту залишається важливим фактором, оскільки попит на солодощі має виражені піки у святкові періоди, що впливає на ефективність використання виробничих потужностей та управління запасами.</w:t>
      </w:r>
    </w:p>
    <w:p w14:paraId="556E6127" w14:textId="77777777" w:rsidR="00DC7576" w:rsidRPr="00626FD7" w:rsidRDefault="00DC7576"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Внутрішній ринок характеризується жорсткою конкуренцією: понад 750 компаній змагаються за частки ринку, причому 50% продажів припадає на таких великих виробників, як Roshen, АВК, Конті, Світоч та Mondelez International. Крім того, експортна діяльність стикається з численними бар’єрами. Хоча обсяги експорту зростають, компанії часто мають труднощі з сертифікацією продукції та конкуренцією з місцевими виробниками на ринках ЄС та інших країн.</w:t>
      </w:r>
    </w:p>
    <w:p w14:paraId="2A25D365" w14:textId="727FD788" w:rsidR="005D3401" w:rsidRDefault="00787BAD" w:rsidP="00626FD7">
      <w:pPr>
        <w:spacing w:after="0" w:line="360" w:lineRule="auto"/>
        <w:ind w:firstLine="709"/>
        <w:jc w:val="right"/>
        <w:rPr>
          <w:rFonts w:ascii="Times New Roman" w:hAnsi="Times New Roman" w:cs="Times New Roman"/>
          <w:sz w:val="28"/>
          <w:szCs w:val="28"/>
          <w:lang w:val="uk-UA"/>
        </w:rPr>
      </w:pPr>
      <w:r w:rsidRPr="005D3401">
        <w:rPr>
          <w:rFonts w:ascii="Times New Roman" w:hAnsi="Times New Roman" w:cs="Times New Roman"/>
          <w:sz w:val="28"/>
          <w:szCs w:val="28"/>
          <w:lang w:val="uk-UA"/>
        </w:rPr>
        <w:t>Табл</w:t>
      </w:r>
      <w:r w:rsidR="00DC7576" w:rsidRPr="005D3401">
        <w:rPr>
          <w:rFonts w:ascii="Times New Roman" w:hAnsi="Times New Roman" w:cs="Times New Roman"/>
          <w:sz w:val="28"/>
          <w:szCs w:val="28"/>
          <w:lang w:val="uk-UA"/>
        </w:rPr>
        <w:t>иця 2.7</w:t>
      </w:r>
    </w:p>
    <w:p w14:paraId="082BA615" w14:textId="77777777" w:rsidR="00787BAD" w:rsidRPr="005D3401" w:rsidRDefault="00787BAD" w:rsidP="005D3401">
      <w:pPr>
        <w:spacing w:after="0" w:line="360" w:lineRule="auto"/>
        <w:ind w:firstLine="709"/>
        <w:jc w:val="center"/>
        <w:rPr>
          <w:rFonts w:ascii="Times New Roman" w:hAnsi="Times New Roman" w:cs="Times New Roman"/>
          <w:sz w:val="28"/>
          <w:szCs w:val="28"/>
          <w:lang w:val="uk-UA"/>
        </w:rPr>
      </w:pPr>
      <w:r w:rsidRPr="005D3401">
        <w:rPr>
          <w:rFonts w:ascii="Times New Roman" w:hAnsi="Times New Roman" w:cs="Times New Roman"/>
          <w:sz w:val="28"/>
          <w:szCs w:val="28"/>
          <w:lang w:val="uk-UA"/>
        </w:rPr>
        <w:t>Статистичний аналіз</w:t>
      </w:r>
      <w:r w:rsidR="005D3401">
        <w:rPr>
          <w:rFonts w:ascii="Times New Roman" w:hAnsi="Times New Roman" w:cs="Times New Roman"/>
          <w:sz w:val="28"/>
          <w:szCs w:val="28"/>
          <w:lang w:val="uk-UA"/>
        </w:rPr>
        <w:t xml:space="preserve"> </w:t>
      </w:r>
      <w:r w:rsidRPr="005D3401">
        <w:rPr>
          <w:rFonts w:ascii="Times New Roman" w:hAnsi="Times New Roman" w:cs="Times New Roman"/>
          <w:sz w:val="28"/>
          <w:szCs w:val="28"/>
          <w:lang w:val="uk-UA"/>
        </w:rPr>
        <w:t>обсягів виробництва, експорту та імпорту</w:t>
      </w:r>
    </w:p>
    <w:tbl>
      <w:tblPr>
        <w:tblStyle w:val="a7"/>
        <w:tblW w:w="0" w:type="auto"/>
        <w:tblLook w:val="04A0" w:firstRow="1" w:lastRow="0" w:firstColumn="1" w:lastColumn="0" w:noHBand="0" w:noVBand="1"/>
      </w:tblPr>
      <w:tblGrid>
        <w:gridCol w:w="3242"/>
        <w:gridCol w:w="2691"/>
        <w:gridCol w:w="3746"/>
      </w:tblGrid>
      <w:tr w:rsidR="00B82283" w14:paraId="60388E7A" w14:textId="77777777" w:rsidTr="0093509D">
        <w:tc>
          <w:tcPr>
            <w:tcW w:w="3301" w:type="dxa"/>
          </w:tcPr>
          <w:p w14:paraId="5F3A7389" w14:textId="6EFFDEA8" w:rsidR="00B82283" w:rsidRPr="004B1835" w:rsidRDefault="0093509D" w:rsidP="0093509D">
            <w:pPr>
              <w:jc w:val="center"/>
              <w:rPr>
                <w:rFonts w:ascii="Times New Roman" w:hAnsi="Times New Roman" w:cs="Times New Roman"/>
                <w:sz w:val="28"/>
                <w:szCs w:val="28"/>
                <w:lang w:val="uk-UA"/>
              </w:rPr>
            </w:pPr>
            <w:r w:rsidRPr="004B1835">
              <w:rPr>
                <w:rFonts w:ascii="Times New Roman" w:hAnsi="Times New Roman" w:cs="Times New Roman"/>
                <w:bCs/>
                <w:color w:val="0D0D0D"/>
                <w:sz w:val="28"/>
                <w:szCs w:val="28"/>
                <w:lang w:val="uk-UA"/>
              </w:rPr>
              <w:t>Показник</w:t>
            </w:r>
          </w:p>
        </w:tc>
        <w:tc>
          <w:tcPr>
            <w:tcW w:w="2761" w:type="dxa"/>
          </w:tcPr>
          <w:p w14:paraId="606F4082" w14:textId="7F6E0BC0" w:rsidR="00B82283" w:rsidRPr="004B1835" w:rsidRDefault="0093509D" w:rsidP="0093509D">
            <w:pPr>
              <w:jc w:val="center"/>
              <w:rPr>
                <w:rFonts w:ascii="Times New Roman" w:hAnsi="Times New Roman" w:cs="Times New Roman"/>
                <w:sz w:val="28"/>
                <w:szCs w:val="28"/>
                <w:lang w:val="uk-UA"/>
              </w:rPr>
            </w:pPr>
            <w:r w:rsidRPr="004B1835">
              <w:rPr>
                <w:rFonts w:ascii="Times New Roman" w:hAnsi="Times New Roman" w:cs="Times New Roman"/>
                <w:bCs/>
                <w:color w:val="0D0D0D"/>
                <w:sz w:val="28"/>
                <w:szCs w:val="28"/>
                <w:lang w:val="uk-UA"/>
              </w:rPr>
              <w:t>Обсяг, тис. тонн</w:t>
            </w:r>
          </w:p>
        </w:tc>
        <w:tc>
          <w:tcPr>
            <w:tcW w:w="3843" w:type="dxa"/>
          </w:tcPr>
          <w:p w14:paraId="270AB117" w14:textId="3FAB2A23" w:rsidR="00B82283" w:rsidRPr="004B1835" w:rsidRDefault="0093509D" w:rsidP="0093509D">
            <w:pPr>
              <w:jc w:val="center"/>
              <w:rPr>
                <w:rFonts w:ascii="Times New Roman" w:hAnsi="Times New Roman" w:cs="Times New Roman"/>
                <w:sz w:val="28"/>
                <w:szCs w:val="28"/>
                <w:lang w:val="uk-UA"/>
              </w:rPr>
            </w:pPr>
            <w:r w:rsidRPr="004B1835">
              <w:rPr>
                <w:rFonts w:ascii="Times New Roman" w:hAnsi="Times New Roman" w:cs="Times New Roman"/>
                <w:bCs/>
                <w:color w:val="0D0D0D"/>
                <w:sz w:val="28"/>
                <w:szCs w:val="28"/>
                <w:lang w:val="uk-UA"/>
              </w:rPr>
              <w:t>Частка в загальних обсягах (%)</w:t>
            </w:r>
          </w:p>
        </w:tc>
      </w:tr>
      <w:tr w:rsidR="00B82283" w14:paraId="2F99F07F" w14:textId="77777777" w:rsidTr="0093509D">
        <w:tc>
          <w:tcPr>
            <w:tcW w:w="3301" w:type="dxa"/>
          </w:tcPr>
          <w:p w14:paraId="74BED754" w14:textId="213E9925" w:rsidR="00B82283" w:rsidRPr="004B1835" w:rsidRDefault="0093509D" w:rsidP="0093509D">
            <w:pPr>
              <w:jc w:val="center"/>
              <w:rPr>
                <w:rFonts w:ascii="Times New Roman" w:hAnsi="Times New Roman" w:cs="Times New Roman"/>
                <w:sz w:val="28"/>
                <w:szCs w:val="28"/>
                <w:lang w:val="uk-UA"/>
              </w:rPr>
            </w:pPr>
            <w:r w:rsidRPr="004B1835">
              <w:rPr>
                <w:rFonts w:ascii="Times New Roman" w:hAnsi="Times New Roman" w:cs="Times New Roman"/>
                <w:color w:val="0D0D0D"/>
                <w:sz w:val="28"/>
                <w:szCs w:val="28"/>
                <w:lang w:val="uk-UA"/>
              </w:rPr>
              <w:t>Виробництво</w:t>
            </w:r>
          </w:p>
        </w:tc>
        <w:tc>
          <w:tcPr>
            <w:tcW w:w="2761" w:type="dxa"/>
          </w:tcPr>
          <w:p w14:paraId="585798C4" w14:textId="4F04E21F" w:rsidR="00B82283" w:rsidRPr="004B1835" w:rsidRDefault="0093509D" w:rsidP="0093509D">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700</w:t>
            </w:r>
          </w:p>
        </w:tc>
        <w:tc>
          <w:tcPr>
            <w:tcW w:w="3843" w:type="dxa"/>
          </w:tcPr>
          <w:p w14:paraId="338C7CBB" w14:textId="20064228" w:rsidR="00B82283" w:rsidRPr="004B1835" w:rsidRDefault="0093509D" w:rsidP="0093509D">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70%</w:t>
            </w:r>
          </w:p>
        </w:tc>
      </w:tr>
      <w:tr w:rsidR="00B82283" w14:paraId="782F7597" w14:textId="77777777" w:rsidTr="0093509D">
        <w:tc>
          <w:tcPr>
            <w:tcW w:w="3301" w:type="dxa"/>
          </w:tcPr>
          <w:p w14:paraId="3FABF474" w14:textId="5B90227E" w:rsidR="00B82283" w:rsidRPr="004B1835" w:rsidRDefault="0093509D" w:rsidP="0093509D">
            <w:pPr>
              <w:jc w:val="center"/>
              <w:rPr>
                <w:rFonts w:ascii="Times New Roman" w:hAnsi="Times New Roman" w:cs="Times New Roman"/>
                <w:sz w:val="28"/>
                <w:szCs w:val="28"/>
                <w:lang w:val="uk-UA"/>
              </w:rPr>
            </w:pPr>
            <w:r w:rsidRPr="004B1835">
              <w:rPr>
                <w:rFonts w:ascii="Times New Roman" w:hAnsi="Times New Roman" w:cs="Times New Roman"/>
                <w:color w:val="0D0D0D"/>
                <w:sz w:val="28"/>
                <w:szCs w:val="28"/>
                <w:lang w:val="uk-UA"/>
              </w:rPr>
              <w:t>Експорт</w:t>
            </w:r>
          </w:p>
        </w:tc>
        <w:tc>
          <w:tcPr>
            <w:tcW w:w="2761" w:type="dxa"/>
          </w:tcPr>
          <w:p w14:paraId="42CDE872" w14:textId="61E894E1" w:rsidR="00B82283" w:rsidRPr="004B1835" w:rsidRDefault="0093509D" w:rsidP="0093509D">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200</w:t>
            </w:r>
          </w:p>
        </w:tc>
        <w:tc>
          <w:tcPr>
            <w:tcW w:w="3843" w:type="dxa"/>
          </w:tcPr>
          <w:p w14:paraId="705B433D" w14:textId="51CDC441" w:rsidR="00B82283" w:rsidRPr="004B1835" w:rsidRDefault="0093509D" w:rsidP="0093509D">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20%</w:t>
            </w:r>
          </w:p>
        </w:tc>
      </w:tr>
      <w:tr w:rsidR="00B82283" w14:paraId="2258B3A9" w14:textId="77777777" w:rsidTr="0093509D">
        <w:tc>
          <w:tcPr>
            <w:tcW w:w="3301" w:type="dxa"/>
          </w:tcPr>
          <w:p w14:paraId="4FBF1A90" w14:textId="20017893" w:rsidR="00B82283" w:rsidRPr="004B1835" w:rsidRDefault="0093509D" w:rsidP="0093509D">
            <w:pPr>
              <w:jc w:val="center"/>
              <w:rPr>
                <w:rFonts w:ascii="Times New Roman" w:hAnsi="Times New Roman" w:cs="Times New Roman"/>
                <w:sz w:val="28"/>
                <w:szCs w:val="28"/>
                <w:lang w:val="uk-UA"/>
              </w:rPr>
            </w:pPr>
            <w:r w:rsidRPr="004B1835">
              <w:rPr>
                <w:rFonts w:ascii="Times New Roman" w:hAnsi="Times New Roman" w:cs="Times New Roman"/>
                <w:color w:val="0D0D0D"/>
                <w:sz w:val="28"/>
                <w:szCs w:val="28"/>
                <w:lang w:val="uk-UA"/>
              </w:rPr>
              <w:t>Імпорт</w:t>
            </w:r>
          </w:p>
        </w:tc>
        <w:tc>
          <w:tcPr>
            <w:tcW w:w="2761" w:type="dxa"/>
          </w:tcPr>
          <w:p w14:paraId="716AF820" w14:textId="7BE4D000" w:rsidR="00B82283" w:rsidRPr="004B1835" w:rsidRDefault="0093509D" w:rsidP="0093509D">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100</w:t>
            </w:r>
          </w:p>
        </w:tc>
        <w:tc>
          <w:tcPr>
            <w:tcW w:w="3843" w:type="dxa"/>
          </w:tcPr>
          <w:p w14:paraId="2FBDE075" w14:textId="2E9D0753" w:rsidR="00B82283" w:rsidRPr="004B1835" w:rsidRDefault="0093509D" w:rsidP="0093509D">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10%</w:t>
            </w:r>
          </w:p>
        </w:tc>
      </w:tr>
    </w:tbl>
    <w:p w14:paraId="72DCF4D6" w14:textId="21A99EB8" w:rsidR="00983687" w:rsidRDefault="00983687" w:rsidP="0098368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 xml:space="preserve">Для розуміння поточної ситуації проводиться аналіз статистичних даних, які відображають обсяги виробництва, експорту, імпорту та споживання </w:t>
      </w:r>
      <w:r w:rsidRPr="009A4CE7">
        <w:rPr>
          <w:rFonts w:ascii="Times New Roman" w:hAnsi="Times New Roman" w:cs="Times New Roman"/>
          <w:sz w:val="28"/>
          <w:szCs w:val="28"/>
          <w:lang w:val="ru-RU"/>
        </w:rPr>
        <w:t>кондитерських виробів</w:t>
      </w:r>
      <w:r w:rsidRPr="00626FD7">
        <w:rPr>
          <w:rFonts w:ascii="Times New Roman" w:hAnsi="Times New Roman" w:cs="Times New Roman"/>
          <w:sz w:val="28"/>
          <w:szCs w:val="28"/>
          <w:lang w:val="uk-UA"/>
        </w:rPr>
        <w:t xml:space="preserve"> в Україні. Такий аналіз дозволяє не лише виявити ключові тенденції та фактори впливу, а й прогнозувати розвиток ринку. Ці дані стають основою для ухвалення стратегічних рішень, спрямованих на подолання існуючих проблем і забезпечення сталого зростання галузі.</w:t>
      </w:r>
    </w:p>
    <w:p w14:paraId="200C1C5C" w14:textId="77777777" w:rsidR="00B82283" w:rsidRDefault="00B82283" w:rsidP="00983687">
      <w:pPr>
        <w:spacing w:after="0" w:line="360" w:lineRule="auto"/>
        <w:ind w:firstLine="709"/>
        <w:jc w:val="both"/>
        <w:rPr>
          <w:rFonts w:ascii="Times New Roman" w:hAnsi="Times New Roman" w:cs="Times New Roman"/>
          <w:sz w:val="28"/>
          <w:szCs w:val="28"/>
          <w:lang w:val="uk-UA"/>
        </w:rPr>
      </w:pPr>
    </w:p>
    <w:p w14:paraId="1042904B" w14:textId="77777777" w:rsidR="005D3401" w:rsidRDefault="00DC7576" w:rsidP="00626FD7">
      <w:pPr>
        <w:spacing w:after="0" w:line="360" w:lineRule="auto"/>
        <w:ind w:firstLine="709"/>
        <w:jc w:val="right"/>
        <w:rPr>
          <w:rFonts w:ascii="Times New Roman" w:hAnsi="Times New Roman" w:cs="Times New Roman"/>
          <w:sz w:val="28"/>
          <w:szCs w:val="28"/>
          <w:lang w:val="uk-UA"/>
        </w:rPr>
      </w:pPr>
      <w:r w:rsidRPr="005D3401">
        <w:rPr>
          <w:rFonts w:ascii="Times New Roman" w:hAnsi="Times New Roman" w:cs="Times New Roman"/>
          <w:sz w:val="28"/>
          <w:szCs w:val="28"/>
          <w:lang w:val="uk-UA"/>
        </w:rPr>
        <w:t xml:space="preserve">Таблиця 2.8 </w:t>
      </w:r>
    </w:p>
    <w:p w14:paraId="64A64810" w14:textId="77777777" w:rsidR="00787BAD" w:rsidRPr="005D3401" w:rsidRDefault="00787BAD" w:rsidP="005D3401">
      <w:pPr>
        <w:spacing w:after="0" w:line="360" w:lineRule="auto"/>
        <w:ind w:firstLine="709"/>
        <w:jc w:val="center"/>
        <w:rPr>
          <w:rFonts w:ascii="Times New Roman" w:hAnsi="Times New Roman" w:cs="Times New Roman"/>
          <w:sz w:val="28"/>
          <w:szCs w:val="28"/>
          <w:lang w:val="uk-UA"/>
        </w:rPr>
      </w:pPr>
      <w:r w:rsidRPr="005D3401">
        <w:rPr>
          <w:rFonts w:ascii="Times New Roman" w:hAnsi="Times New Roman" w:cs="Times New Roman"/>
          <w:sz w:val="28"/>
          <w:szCs w:val="28"/>
          <w:lang w:val="uk-UA"/>
        </w:rPr>
        <w:lastRenderedPageBreak/>
        <w:t>Обсяги виробництва, експорту та імпорту кондитерських виробів в Україні, 2021–2023 роки (тис. тонн)</w:t>
      </w:r>
    </w:p>
    <w:tbl>
      <w:tblPr>
        <w:tblStyle w:val="a7"/>
        <w:tblW w:w="0" w:type="auto"/>
        <w:tblLook w:val="04A0" w:firstRow="1" w:lastRow="0" w:firstColumn="1" w:lastColumn="0" w:noHBand="0" w:noVBand="1"/>
      </w:tblPr>
      <w:tblGrid>
        <w:gridCol w:w="2556"/>
        <w:gridCol w:w="1563"/>
        <w:gridCol w:w="1563"/>
        <w:gridCol w:w="2057"/>
        <w:gridCol w:w="1940"/>
      </w:tblGrid>
      <w:tr w:rsidR="0093509D" w14:paraId="4ECA7DDF" w14:textId="516A272E" w:rsidTr="0093509D">
        <w:tc>
          <w:tcPr>
            <w:tcW w:w="2591" w:type="dxa"/>
          </w:tcPr>
          <w:p w14:paraId="63A54ACB" w14:textId="77777777"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bCs/>
                <w:color w:val="0D0D0D"/>
                <w:sz w:val="28"/>
                <w:szCs w:val="28"/>
                <w:lang w:val="uk-UA"/>
              </w:rPr>
              <w:t>Показник</w:t>
            </w:r>
          </w:p>
        </w:tc>
        <w:tc>
          <w:tcPr>
            <w:tcW w:w="1607" w:type="dxa"/>
          </w:tcPr>
          <w:p w14:paraId="5C63963C" w14:textId="71D2872D"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2021</w:t>
            </w:r>
          </w:p>
        </w:tc>
        <w:tc>
          <w:tcPr>
            <w:tcW w:w="1607" w:type="dxa"/>
          </w:tcPr>
          <w:p w14:paraId="57333106" w14:textId="1AA84504"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2022</w:t>
            </w:r>
          </w:p>
        </w:tc>
        <w:tc>
          <w:tcPr>
            <w:tcW w:w="2129" w:type="dxa"/>
          </w:tcPr>
          <w:p w14:paraId="61ECA6DE" w14:textId="6288276C"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2023</w:t>
            </w:r>
          </w:p>
        </w:tc>
        <w:tc>
          <w:tcPr>
            <w:tcW w:w="1971" w:type="dxa"/>
          </w:tcPr>
          <w:p w14:paraId="706DF7EF" w14:textId="4A26746D"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Темп приросту, %</w:t>
            </w:r>
          </w:p>
        </w:tc>
      </w:tr>
      <w:tr w:rsidR="0093509D" w14:paraId="6D20595A" w14:textId="45CD7F10" w:rsidTr="0093509D">
        <w:tc>
          <w:tcPr>
            <w:tcW w:w="2591" w:type="dxa"/>
          </w:tcPr>
          <w:p w14:paraId="494BAB14" w14:textId="77777777"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color w:val="0D0D0D"/>
                <w:sz w:val="28"/>
                <w:szCs w:val="28"/>
                <w:lang w:val="uk-UA"/>
              </w:rPr>
              <w:t>Виробництво</w:t>
            </w:r>
          </w:p>
        </w:tc>
        <w:tc>
          <w:tcPr>
            <w:tcW w:w="1607" w:type="dxa"/>
          </w:tcPr>
          <w:p w14:paraId="2E230F64" w14:textId="0D7113E1"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1100</w:t>
            </w:r>
          </w:p>
        </w:tc>
        <w:tc>
          <w:tcPr>
            <w:tcW w:w="1607" w:type="dxa"/>
          </w:tcPr>
          <w:p w14:paraId="76EEFAA6" w14:textId="0B46D097"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950</w:t>
            </w:r>
          </w:p>
        </w:tc>
        <w:tc>
          <w:tcPr>
            <w:tcW w:w="2129" w:type="dxa"/>
          </w:tcPr>
          <w:p w14:paraId="4912B115" w14:textId="0B4CF80C"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1000</w:t>
            </w:r>
          </w:p>
        </w:tc>
        <w:tc>
          <w:tcPr>
            <w:tcW w:w="1971" w:type="dxa"/>
          </w:tcPr>
          <w:p w14:paraId="779070BC" w14:textId="4D18CCC3"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5,3</w:t>
            </w:r>
          </w:p>
        </w:tc>
      </w:tr>
      <w:tr w:rsidR="0093509D" w14:paraId="12148BEB" w14:textId="7B41DA06" w:rsidTr="0093509D">
        <w:tc>
          <w:tcPr>
            <w:tcW w:w="2591" w:type="dxa"/>
          </w:tcPr>
          <w:p w14:paraId="0D10D306" w14:textId="77777777"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color w:val="0D0D0D"/>
                <w:sz w:val="28"/>
                <w:szCs w:val="28"/>
                <w:lang w:val="uk-UA"/>
              </w:rPr>
              <w:t>Експорт</w:t>
            </w:r>
          </w:p>
        </w:tc>
        <w:tc>
          <w:tcPr>
            <w:tcW w:w="1607" w:type="dxa"/>
          </w:tcPr>
          <w:p w14:paraId="60DE9BB1" w14:textId="1563F513"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400</w:t>
            </w:r>
          </w:p>
        </w:tc>
        <w:tc>
          <w:tcPr>
            <w:tcW w:w="1607" w:type="dxa"/>
          </w:tcPr>
          <w:p w14:paraId="597C546F" w14:textId="6A124B3B"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350</w:t>
            </w:r>
          </w:p>
        </w:tc>
        <w:tc>
          <w:tcPr>
            <w:tcW w:w="2129" w:type="dxa"/>
          </w:tcPr>
          <w:p w14:paraId="11C01C90" w14:textId="588F4FDD"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402</w:t>
            </w:r>
          </w:p>
        </w:tc>
        <w:tc>
          <w:tcPr>
            <w:tcW w:w="1971" w:type="dxa"/>
          </w:tcPr>
          <w:p w14:paraId="28561097" w14:textId="726C0A03"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14,9</w:t>
            </w:r>
          </w:p>
        </w:tc>
      </w:tr>
      <w:tr w:rsidR="0093509D" w14:paraId="422C016E" w14:textId="08C746CD" w:rsidTr="0093509D">
        <w:tc>
          <w:tcPr>
            <w:tcW w:w="2591" w:type="dxa"/>
          </w:tcPr>
          <w:p w14:paraId="3948746A" w14:textId="77777777"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color w:val="0D0D0D"/>
                <w:sz w:val="28"/>
                <w:szCs w:val="28"/>
                <w:lang w:val="uk-UA"/>
              </w:rPr>
              <w:t>Імпорт</w:t>
            </w:r>
          </w:p>
        </w:tc>
        <w:tc>
          <w:tcPr>
            <w:tcW w:w="1607" w:type="dxa"/>
          </w:tcPr>
          <w:p w14:paraId="5D6C4306" w14:textId="74F61611"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120</w:t>
            </w:r>
          </w:p>
        </w:tc>
        <w:tc>
          <w:tcPr>
            <w:tcW w:w="1607" w:type="dxa"/>
          </w:tcPr>
          <w:p w14:paraId="2BA6C945" w14:textId="6BDA5DFE"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90</w:t>
            </w:r>
          </w:p>
        </w:tc>
        <w:tc>
          <w:tcPr>
            <w:tcW w:w="2129" w:type="dxa"/>
          </w:tcPr>
          <w:p w14:paraId="38842FD6" w14:textId="3A218358"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105</w:t>
            </w:r>
          </w:p>
        </w:tc>
        <w:tc>
          <w:tcPr>
            <w:tcW w:w="1971" w:type="dxa"/>
          </w:tcPr>
          <w:p w14:paraId="5FF3E70F" w14:textId="35C9143E"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16,7</w:t>
            </w:r>
          </w:p>
        </w:tc>
      </w:tr>
      <w:tr w:rsidR="0093509D" w14:paraId="2D88561D" w14:textId="2AF41A52" w:rsidTr="0093509D">
        <w:tc>
          <w:tcPr>
            <w:tcW w:w="2591" w:type="dxa"/>
            <w:vAlign w:val="bottom"/>
          </w:tcPr>
          <w:p w14:paraId="6AAD1183" w14:textId="014E923D" w:rsidR="0093509D" w:rsidRPr="004B1835" w:rsidRDefault="0093509D" w:rsidP="004B1835">
            <w:pPr>
              <w:jc w:val="center"/>
              <w:rPr>
                <w:rFonts w:ascii="Times New Roman" w:hAnsi="Times New Roman" w:cs="Times New Roman"/>
                <w:color w:val="0D0D0D"/>
                <w:sz w:val="28"/>
                <w:szCs w:val="28"/>
                <w:lang w:val="uk-UA"/>
              </w:rPr>
            </w:pPr>
            <w:r w:rsidRPr="004B1835">
              <w:rPr>
                <w:rFonts w:ascii="Times New Roman" w:hAnsi="Times New Roman" w:cs="Times New Roman"/>
                <w:color w:val="0D0D0D"/>
                <w:sz w:val="28"/>
                <w:szCs w:val="28"/>
                <w:lang w:val="uk-UA"/>
              </w:rPr>
              <w:t>Споживання на внутрішньому ринку</w:t>
            </w:r>
          </w:p>
        </w:tc>
        <w:tc>
          <w:tcPr>
            <w:tcW w:w="1607" w:type="dxa"/>
          </w:tcPr>
          <w:p w14:paraId="405411D9" w14:textId="286041E0"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820</w:t>
            </w:r>
          </w:p>
        </w:tc>
        <w:tc>
          <w:tcPr>
            <w:tcW w:w="1607" w:type="dxa"/>
          </w:tcPr>
          <w:p w14:paraId="0C85BF23" w14:textId="4309D6D3"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690</w:t>
            </w:r>
          </w:p>
        </w:tc>
        <w:tc>
          <w:tcPr>
            <w:tcW w:w="2129" w:type="dxa"/>
          </w:tcPr>
          <w:p w14:paraId="02024E73" w14:textId="51697180"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703</w:t>
            </w:r>
          </w:p>
        </w:tc>
        <w:tc>
          <w:tcPr>
            <w:tcW w:w="1971" w:type="dxa"/>
          </w:tcPr>
          <w:p w14:paraId="71A27688" w14:textId="7E1A71CD" w:rsidR="0093509D" w:rsidRPr="004B1835" w:rsidRDefault="0093509D" w:rsidP="004B1835">
            <w:pPr>
              <w:jc w:val="center"/>
              <w:rPr>
                <w:rFonts w:ascii="Times New Roman" w:hAnsi="Times New Roman" w:cs="Times New Roman"/>
                <w:sz w:val="28"/>
                <w:szCs w:val="28"/>
                <w:lang w:val="uk-UA"/>
              </w:rPr>
            </w:pPr>
            <w:r w:rsidRPr="004B1835">
              <w:rPr>
                <w:rFonts w:ascii="Times New Roman" w:hAnsi="Times New Roman" w:cs="Times New Roman"/>
                <w:sz w:val="28"/>
                <w:szCs w:val="28"/>
                <w:lang w:val="uk-UA"/>
              </w:rPr>
              <w:t>1,9</w:t>
            </w:r>
          </w:p>
        </w:tc>
      </w:tr>
    </w:tbl>
    <w:p w14:paraId="3D5AE8E4" w14:textId="77777777" w:rsidR="0093509D" w:rsidRDefault="0093509D" w:rsidP="00626FD7">
      <w:pPr>
        <w:spacing w:after="0" w:line="360" w:lineRule="auto"/>
        <w:ind w:firstLine="709"/>
        <w:jc w:val="both"/>
        <w:rPr>
          <w:rFonts w:ascii="Times New Roman" w:hAnsi="Times New Roman" w:cs="Times New Roman"/>
          <w:sz w:val="28"/>
          <w:szCs w:val="28"/>
          <w:lang w:val="ru-RU"/>
        </w:rPr>
      </w:pPr>
    </w:p>
    <w:p w14:paraId="6AF8650B" w14:textId="32E2AEDB" w:rsidR="00DC7576" w:rsidRPr="00626FD7" w:rsidRDefault="00DC7576"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 xml:space="preserve">У 2023 році, попри кризові явища, ринок </w:t>
      </w:r>
      <w:r w:rsidR="00901D81" w:rsidRPr="009A4CE7">
        <w:rPr>
          <w:rFonts w:ascii="Times New Roman" w:hAnsi="Times New Roman" w:cs="Times New Roman"/>
          <w:sz w:val="28"/>
          <w:szCs w:val="28"/>
          <w:lang w:val="ru-RU"/>
        </w:rPr>
        <w:t>кондитерських виробів</w:t>
      </w:r>
      <w:r w:rsidR="00901D81" w:rsidRPr="00626FD7">
        <w:rPr>
          <w:rFonts w:ascii="Times New Roman" w:hAnsi="Times New Roman" w:cs="Times New Roman"/>
          <w:sz w:val="28"/>
          <w:szCs w:val="28"/>
          <w:lang w:val="uk-UA"/>
        </w:rPr>
        <w:t xml:space="preserve"> </w:t>
      </w:r>
      <w:r w:rsidRPr="00626FD7">
        <w:rPr>
          <w:rFonts w:ascii="Times New Roman" w:hAnsi="Times New Roman" w:cs="Times New Roman"/>
          <w:sz w:val="28"/>
          <w:szCs w:val="28"/>
          <w:lang w:val="ru-RU"/>
        </w:rPr>
        <w:t>в Україні демонстрував позитивну динаміку. Обсяги виробництва зросли на 5,3%, що зумовлено високим попитом як на внутрішньому, так і на зовнішньому ринках. Експорт продукції збільшився майже на 15%, що свідчить про ефективність стратегій провідних компаній у розширенні присутності на міжнародних ринках. Імпорт також зріс на 16,7%, що вказує на стабільний попит на імпортні вироби, особливо в сегменті преміум-продукції.</w:t>
      </w:r>
    </w:p>
    <w:p w14:paraId="564940DE" w14:textId="6E22AA1A" w:rsidR="00DC7576" w:rsidRPr="00626FD7" w:rsidRDefault="00DC7576"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 xml:space="preserve">Український ринок </w:t>
      </w:r>
      <w:r w:rsidR="00901D81" w:rsidRPr="009A4CE7">
        <w:rPr>
          <w:rFonts w:ascii="Times New Roman" w:hAnsi="Times New Roman" w:cs="Times New Roman"/>
          <w:sz w:val="28"/>
          <w:szCs w:val="28"/>
          <w:lang w:val="ru-RU"/>
        </w:rPr>
        <w:t>кондитерських виробів</w:t>
      </w:r>
      <w:r w:rsidR="00901D81" w:rsidRPr="00626FD7">
        <w:rPr>
          <w:rFonts w:ascii="Times New Roman" w:hAnsi="Times New Roman" w:cs="Times New Roman"/>
          <w:sz w:val="28"/>
          <w:szCs w:val="28"/>
          <w:lang w:val="uk-UA"/>
        </w:rPr>
        <w:t xml:space="preserve"> </w:t>
      </w:r>
      <w:r w:rsidRPr="00626FD7">
        <w:rPr>
          <w:rFonts w:ascii="Times New Roman" w:hAnsi="Times New Roman" w:cs="Times New Roman"/>
          <w:sz w:val="28"/>
          <w:szCs w:val="28"/>
          <w:lang w:val="ru-RU"/>
        </w:rPr>
        <w:t>має високий рівень самодостатності: 70% від загальних обсягів займає локальне виробництво, з якого близько 20% експортується. Імпорт становить лише 10%, що підтверджує домінування місцевих виробників на внутрішньому ринку. Основна частина експорту спрямована до країн ЄС, де частка української продукції за останні три роки зросла з 45% до 55%. Ринки Азії та Америки також демонструють стабільне зростання, що свідчить про активну диверсифікацію географії збуту.</w:t>
      </w:r>
    </w:p>
    <w:p w14:paraId="534A77D0" w14:textId="77777777" w:rsidR="00DC7576" w:rsidRPr="00626FD7" w:rsidRDefault="00DC7576"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Зростання експорту зумовлене розширенням ринків, покращенням якості продукції та ефективною адаптацією українських виробників до міжнародних стандартів. Очікується, що в найближчі роки цей тренд збережеться, зокрема завдяки виходу на нові ринки, такі як країни Азії та Африки, що відкриває додаткові можливості для розвитку галузі.</w:t>
      </w:r>
    </w:p>
    <w:p w14:paraId="6AE3475E" w14:textId="77777777" w:rsidR="00DC7576" w:rsidRPr="00626FD7" w:rsidRDefault="00DC7576" w:rsidP="00626FD7">
      <w:pPr>
        <w:spacing w:after="0" w:line="360" w:lineRule="auto"/>
        <w:ind w:firstLine="709"/>
        <w:jc w:val="both"/>
        <w:rPr>
          <w:rFonts w:ascii="Times New Roman" w:hAnsi="Times New Roman" w:cs="Times New Roman"/>
          <w:sz w:val="28"/>
          <w:szCs w:val="28"/>
          <w:lang w:val="ru-RU"/>
        </w:rPr>
      </w:pPr>
    </w:p>
    <w:p w14:paraId="2C35D510" w14:textId="77777777" w:rsidR="00DC7576" w:rsidRPr="00626FD7" w:rsidRDefault="00DC7576" w:rsidP="00626FD7">
      <w:pPr>
        <w:spacing w:after="0" w:line="360" w:lineRule="auto"/>
        <w:ind w:firstLine="709"/>
        <w:jc w:val="both"/>
        <w:rPr>
          <w:rFonts w:ascii="Times New Roman" w:hAnsi="Times New Roman" w:cs="Times New Roman"/>
          <w:sz w:val="28"/>
          <w:szCs w:val="28"/>
          <w:lang w:val="ru-RU"/>
        </w:rPr>
      </w:pPr>
    </w:p>
    <w:p w14:paraId="283BA0A7" w14:textId="77777777" w:rsidR="00DC7576" w:rsidRPr="00626FD7" w:rsidRDefault="00DC7576" w:rsidP="00626FD7">
      <w:pPr>
        <w:spacing w:after="0" w:line="360" w:lineRule="auto"/>
        <w:ind w:firstLine="709"/>
        <w:jc w:val="both"/>
        <w:rPr>
          <w:rFonts w:ascii="Times New Roman" w:hAnsi="Times New Roman" w:cs="Times New Roman"/>
          <w:sz w:val="28"/>
          <w:szCs w:val="28"/>
          <w:lang w:val="ru-RU"/>
        </w:rPr>
      </w:pPr>
    </w:p>
    <w:p w14:paraId="128EF858" w14:textId="77777777" w:rsidR="00DC7576" w:rsidRPr="00626FD7" w:rsidRDefault="00DC7576" w:rsidP="00626FD7">
      <w:pPr>
        <w:spacing w:after="0" w:line="360" w:lineRule="auto"/>
        <w:ind w:firstLine="709"/>
        <w:jc w:val="both"/>
        <w:rPr>
          <w:rFonts w:ascii="Times New Roman" w:hAnsi="Times New Roman" w:cs="Times New Roman"/>
          <w:sz w:val="28"/>
          <w:szCs w:val="28"/>
          <w:lang w:val="ru-RU"/>
        </w:rPr>
      </w:pPr>
    </w:p>
    <w:p w14:paraId="11D9FB00" w14:textId="77777777" w:rsidR="00DC7576" w:rsidRPr="00626FD7" w:rsidRDefault="00DC7576" w:rsidP="00626FD7">
      <w:pPr>
        <w:spacing w:after="0" w:line="360" w:lineRule="auto"/>
        <w:ind w:firstLine="709"/>
        <w:jc w:val="both"/>
        <w:rPr>
          <w:rFonts w:ascii="Times New Roman" w:hAnsi="Times New Roman" w:cs="Times New Roman"/>
          <w:sz w:val="28"/>
          <w:szCs w:val="28"/>
          <w:lang w:val="ru-RU"/>
        </w:rPr>
      </w:pPr>
    </w:p>
    <w:p w14:paraId="727ED6DC" w14:textId="77777777" w:rsidR="00DC7576" w:rsidRPr="00626FD7" w:rsidRDefault="00DC7576" w:rsidP="00626FD7">
      <w:pPr>
        <w:spacing w:after="0" w:line="360" w:lineRule="auto"/>
        <w:ind w:firstLine="709"/>
        <w:jc w:val="both"/>
        <w:rPr>
          <w:rFonts w:ascii="Times New Roman" w:hAnsi="Times New Roman" w:cs="Times New Roman"/>
          <w:sz w:val="28"/>
          <w:szCs w:val="28"/>
          <w:lang w:val="ru-RU"/>
        </w:rPr>
      </w:pPr>
    </w:p>
    <w:p w14:paraId="0705A80B" w14:textId="77777777" w:rsidR="00DC7576" w:rsidRPr="00626FD7" w:rsidRDefault="00DC7576" w:rsidP="00626FD7">
      <w:pPr>
        <w:spacing w:after="0" w:line="360" w:lineRule="auto"/>
        <w:ind w:firstLine="709"/>
        <w:jc w:val="both"/>
        <w:rPr>
          <w:rFonts w:ascii="Times New Roman" w:hAnsi="Times New Roman" w:cs="Times New Roman"/>
          <w:sz w:val="28"/>
          <w:szCs w:val="28"/>
          <w:lang w:val="ru-RU"/>
        </w:rPr>
      </w:pPr>
    </w:p>
    <w:p w14:paraId="0E2E4E26" w14:textId="076BEE02" w:rsidR="00DF0821" w:rsidRDefault="00DF0821" w:rsidP="00626FD7">
      <w:pPr>
        <w:spacing w:after="0" w:line="360" w:lineRule="auto"/>
        <w:rPr>
          <w:rFonts w:ascii="Times New Roman" w:hAnsi="Times New Roman" w:cs="Times New Roman"/>
          <w:sz w:val="28"/>
          <w:szCs w:val="28"/>
          <w:lang w:val="uk-UA"/>
        </w:rPr>
      </w:pPr>
    </w:p>
    <w:p w14:paraId="5296718E" w14:textId="46AE26DB" w:rsidR="00532541" w:rsidRDefault="00532541" w:rsidP="00626FD7">
      <w:pPr>
        <w:spacing w:after="0" w:line="360" w:lineRule="auto"/>
        <w:rPr>
          <w:rFonts w:ascii="Times New Roman" w:hAnsi="Times New Roman" w:cs="Times New Roman"/>
          <w:sz w:val="28"/>
          <w:szCs w:val="28"/>
          <w:lang w:val="uk-UA"/>
        </w:rPr>
      </w:pPr>
    </w:p>
    <w:p w14:paraId="2215677E" w14:textId="145604FF" w:rsidR="00532541" w:rsidRDefault="00532541" w:rsidP="00626FD7">
      <w:pPr>
        <w:spacing w:after="0" w:line="360" w:lineRule="auto"/>
        <w:rPr>
          <w:rFonts w:ascii="Times New Roman" w:hAnsi="Times New Roman" w:cs="Times New Roman"/>
          <w:sz w:val="28"/>
          <w:szCs w:val="28"/>
          <w:lang w:val="uk-UA"/>
        </w:rPr>
      </w:pPr>
    </w:p>
    <w:p w14:paraId="430A76FD" w14:textId="578CB929" w:rsidR="00532541" w:rsidRDefault="00532541" w:rsidP="00626FD7">
      <w:pPr>
        <w:spacing w:after="0" w:line="360" w:lineRule="auto"/>
        <w:rPr>
          <w:rFonts w:ascii="Times New Roman" w:hAnsi="Times New Roman" w:cs="Times New Roman"/>
          <w:sz w:val="28"/>
          <w:szCs w:val="28"/>
          <w:lang w:val="uk-UA"/>
        </w:rPr>
      </w:pPr>
    </w:p>
    <w:p w14:paraId="4CA8451E" w14:textId="77777777" w:rsidR="007345CC" w:rsidRPr="00626FD7" w:rsidRDefault="007345CC" w:rsidP="00626FD7">
      <w:pPr>
        <w:spacing w:after="0" w:line="360" w:lineRule="auto"/>
        <w:rPr>
          <w:rFonts w:ascii="Times New Roman" w:hAnsi="Times New Roman" w:cs="Times New Roman"/>
          <w:sz w:val="28"/>
          <w:szCs w:val="28"/>
          <w:lang w:val="uk-UA"/>
        </w:rPr>
      </w:pPr>
    </w:p>
    <w:p w14:paraId="2178C566" w14:textId="77777777" w:rsidR="00787BAD" w:rsidRPr="00940679" w:rsidRDefault="00787BAD" w:rsidP="00626FD7">
      <w:pPr>
        <w:pStyle w:val="2"/>
        <w:spacing w:before="0" w:line="360" w:lineRule="auto"/>
        <w:rPr>
          <w:rFonts w:ascii="Times New Roman" w:hAnsi="Times New Roman" w:cs="Times New Roman"/>
          <w:b w:val="0"/>
          <w:color w:val="auto"/>
          <w:sz w:val="28"/>
          <w:szCs w:val="28"/>
          <w:lang w:val="uk-UA"/>
        </w:rPr>
      </w:pPr>
      <w:bookmarkStart w:id="10" w:name="_Toc183636834"/>
      <w:r w:rsidRPr="00940679">
        <w:rPr>
          <w:rFonts w:ascii="Times New Roman" w:hAnsi="Times New Roman" w:cs="Times New Roman"/>
          <w:b w:val="0"/>
          <w:color w:val="auto"/>
          <w:sz w:val="28"/>
          <w:szCs w:val="28"/>
          <w:lang w:val="uk-UA"/>
        </w:rPr>
        <w:t>Висновки до розділу 2</w:t>
      </w:r>
      <w:bookmarkEnd w:id="10"/>
    </w:p>
    <w:p w14:paraId="3139995F" w14:textId="77777777" w:rsidR="00787BAD" w:rsidRPr="00626FD7" w:rsidRDefault="00DF0821"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 xml:space="preserve">1. </w:t>
      </w:r>
      <w:r w:rsidR="00787BAD" w:rsidRPr="00626FD7">
        <w:rPr>
          <w:rFonts w:ascii="Times New Roman" w:hAnsi="Times New Roman" w:cs="Times New Roman"/>
          <w:sz w:val="28"/>
          <w:szCs w:val="28"/>
          <w:lang w:val="ru-RU"/>
        </w:rPr>
        <w:t>Ринок кондитерських виробів в Україні демонструє значний потенціал для зростання, навіть у складних економічних умовах та під впливом геополітичних факторів. Зокрема, українські виробники мають високий рівень самодостатності та здатні забезпечувати конкурентоспроможність своєї продукції як на внутрішньому, так і на зовнішньому ринках. Основним фактором, що визначає успіх, є здатність адаптуватися до нових тенденцій, зокрема зростання попиту на здорові та інноваційні продукти, таких як веганські та органічні солодощі.</w:t>
      </w:r>
    </w:p>
    <w:p w14:paraId="09BD97A6" w14:textId="5E11BE1B" w:rsidR="00787BAD" w:rsidRPr="00626FD7" w:rsidRDefault="00DF0821"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 xml:space="preserve">2. </w:t>
      </w:r>
      <w:r w:rsidR="00787BAD" w:rsidRPr="00626FD7">
        <w:rPr>
          <w:rFonts w:ascii="Times New Roman" w:hAnsi="Times New Roman" w:cs="Times New Roman"/>
          <w:sz w:val="28"/>
          <w:szCs w:val="28"/>
          <w:lang w:val="ru-RU"/>
        </w:rPr>
        <w:t xml:space="preserve">Водночас важливими напрямами для підприємств залишаються покращення маркетингових стратегій, розширення асортименту, інвестування в інновації та застосування сучасних комунікаційних каналів, що дозволяють ефективно взаємодіяти з цільовими групами споживачів. Ринок </w:t>
      </w:r>
      <w:r w:rsidR="00940679">
        <w:rPr>
          <w:rFonts w:ascii="Times New Roman" w:hAnsi="Times New Roman" w:cs="Times New Roman"/>
          <w:sz w:val="28"/>
          <w:szCs w:val="28"/>
          <w:lang w:val="ru-RU"/>
        </w:rPr>
        <w:t>кондитерських виробів</w:t>
      </w:r>
      <w:r w:rsidR="00787BAD" w:rsidRPr="00626FD7">
        <w:rPr>
          <w:rFonts w:ascii="Times New Roman" w:hAnsi="Times New Roman" w:cs="Times New Roman"/>
          <w:sz w:val="28"/>
          <w:szCs w:val="28"/>
          <w:lang w:val="ru-RU"/>
        </w:rPr>
        <w:t xml:space="preserve"> в Україні відзначається високою конкуренцією, зокрема з боку великих гравців,</w:t>
      </w:r>
      <w:r w:rsidR="005E3553" w:rsidRPr="00626FD7">
        <w:rPr>
          <w:rFonts w:ascii="Times New Roman" w:hAnsi="Times New Roman" w:cs="Times New Roman"/>
          <w:sz w:val="28"/>
          <w:szCs w:val="28"/>
          <w:lang w:val="ru-RU"/>
        </w:rPr>
        <w:t xml:space="preserve"> </w:t>
      </w:r>
      <w:r w:rsidR="00787BAD" w:rsidRPr="00626FD7">
        <w:rPr>
          <w:rFonts w:ascii="Times New Roman" w:hAnsi="Times New Roman" w:cs="Times New Roman"/>
          <w:sz w:val="28"/>
          <w:szCs w:val="28"/>
          <w:lang w:val="ru-RU"/>
        </w:rPr>
        <w:t xml:space="preserve">таких як Roshen, АВК, Конті та Mondelez, проте також існує значний простір для розвитку менших компаній, які можуть заповнювати ніші </w:t>
      </w:r>
      <w:proofErr w:type="gramStart"/>
      <w:r w:rsidR="00787BAD" w:rsidRPr="00626FD7">
        <w:rPr>
          <w:rFonts w:ascii="Times New Roman" w:hAnsi="Times New Roman" w:cs="Times New Roman"/>
          <w:sz w:val="28"/>
          <w:szCs w:val="28"/>
          <w:lang w:val="ru-RU"/>
        </w:rPr>
        <w:t>на ринку</w:t>
      </w:r>
      <w:proofErr w:type="gramEnd"/>
      <w:r w:rsidR="00787BAD" w:rsidRPr="00626FD7">
        <w:rPr>
          <w:rFonts w:ascii="Times New Roman" w:hAnsi="Times New Roman" w:cs="Times New Roman"/>
          <w:sz w:val="28"/>
          <w:szCs w:val="28"/>
          <w:lang w:val="ru-RU"/>
        </w:rPr>
        <w:t>.</w:t>
      </w:r>
    </w:p>
    <w:p w14:paraId="496F6F61" w14:textId="77777777" w:rsidR="00DC7576" w:rsidRPr="00626FD7" w:rsidRDefault="00DF0821"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lastRenderedPageBreak/>
        <w:t xml:space="preserve">3. </w:t>
      </w:r>
      <w:r w:rsidR="00DC7576" w:rsidRPr="00626FD7">
        <w:rPr>
          <w:rFonts w:ascii="Times New Roman" w:hAnsi="Times New Roman" w:cs="Times New Roman"/>
          <w:sz w:val="28"/>
          <w:szCs w:val="28"/>
          <w:lang w:val="ru-RU"/>
        </w:rPr>
        <w:t xml:space="preserve">Зростання експорту, попит на інноваційні та корисні продукти, а також екологічна адаптація є ключовими трендами розвитку ринку. Підприємства, що швидко реагують на зміни споживчих уподобань і технологій, зберігають конкурентоспроможність і зміцнюють позиції </w:t>
      </w:r>
      <w:proofErr w:type="gramStart"/>
      <w:r w:rsidR="00DC7576" w:rsidRPr="00626FD7">
        <w:rPr>
          <w:rFonts w:ascii="Times New Roman" w:hAnsi="Times New Roman" w:cs="Times New Roman"/>
          <w:sz w:val="28"/>
          <w:szCs w:val="28"/>
          <w:lang w:val="ru-RU"/>
        </w:rPr>
        <w:t>на глобальному ринку</w:t>
      </w:r>
      <w:proofErr w:type="gramEnd"/>
      <w:r w:rsidR="00DC7576" w:rsidRPr="00626FD7">
        <w:rPr>
          <w:rFonts w:ascii="Times New Roman" w:hAnsi="Times New Roman" w:cs="Times New Roman"/>
          <w:sz w:val="28"/>
          <w:szCs w:val="28"/>
          <w:lang w:val="ru-RU"/>
        </w:rPr>
        <w:t>. Впровадження нових стратегій і оцінка ефективності комунікацій свідчать про високий потенціал для зростання доходів і впізнаваності бренду.</w:t>
      </w:r>
    </w:p>
    <w:p w14:paraId="5310BF4B" w14:textId="77777777" w:rsidR="00DF0821" w:rsidRPr="00626FD7" w:rsidRDefault="00DF0821" w:rsidP="00626FD7">
      <w:pPr>
        <w:spacing w:after="0" w:line="360" w:lineRule="auto"/>
        <w:rPr>
          <w:rFonts w:ascii="Times New Roman" w:hAnsi="Times New Roman" w:cs="Times New Roman"/>
          <w:sz w:val="28"/>
          <w:szCs w:val="28"/>
          <w:lang w:val="uk-UA"/>
        </w:rPr>
      </w:pPr>
      <w:r w:rsidRPr="00626FD7">
        <w:rPr>
          <w:rFonts w:ascii="Times New Roman" w:hAnsi="Times New Roman" w:cs="Times New Roman"/>
          <w:sz w:val="28"/>
          <w:szCs w:val="28"/>
          <w:lang w:val="uk-UA"/>
        </w:rPr>
        <w:br w:type="page"/>
      </w:r>
    </w:p>
    <w:p w14:paraId="5F71BABC" w14:textId="046F837F" w:rsidR="00CB21BD" w:rsidRDefault="00E33417" w:rsidP="00CB21BD">
      <w:pPr>
        <w:pStyle w:val="1"/>
        <w:spacing w:before="0" w:line="360" w:lineRule="auto"/>
        <w:jc w:val="center"/>
        <w:rPr>
          <w:rFonts w:ascii="Times New Roman" w:hAnsi="Times New Roman" w:cs="Times New Roman"/>
          <w:color w:val="auto"/>
          <w:sz w:val="28"/>
          <w:szCs w:val="28"/>
        </w:rPr>
      </w:pPr>
      <w:bookmarkStart w:id="11" w:name="_Toc183636835"/>
      <w:r w:rsidRPr="00626FD7">
        <w:rPr>
          <w:rFonts w:ascii="Times New Roman" w:hAnsi="Times New Roman" w:cs="Times New Roman"/>
          <w:color w:val="auto"/>
          <w:sz w:val="28"/>
          <w:szCs w:val="28"/>
        </w:rPr>
        <w:lastRenderedPageBreak/>
        <w:t>РОЗДІЛ 3</w:t>
      </w:r>
    </w:p>
    <w:p w14:paraId="44877F08" w14:textId="4BA96529" w:rsidR="00DF0821" w:rsidRPr="00626FD7" w:rsidRDefault="00E33417" w:rsidP="00CB21BD">
      <w:pPr>
        <w:pStyle w:val="1"/>
        <w:spacing w:before="0" w:line="360" w:lineRule="auto"/>
        <w:jc w:val="center"/>
        <w:rPr>
          <w:rFonts w:ascii="Times New Roman" w:hAnsi="Times New Roman" w:cs="Times New Roman"/>
          <w:sz w:val="28"/>
          <w:szCs w:val="28"/>
        </w:rPr>
      </w:pPr>
      <w:r w:rsidRPr="00626FD7">
        <w:rPr>
          <w:rFonts w:ascii="Times New Roman" w:eastAsia="等? Light" w:hAnsi="Times New Roman" w:cs="Times New Roman"/>
          <w:color w:val="000000"/>
          <w:kern w:val="2"/>
          <w:sz w:val="28"/>
          <w:szCs w:val="28"/>
          <w:lang w:eastAsia="ru-RU"/>
        </w:rPr>
        <w:t xml:space="preserve">РОЗРОБКА РЕКОМЕНДАЦІЙ ЩОДО ВДОСКОНАЛЕННЯ КОМУНІКАЦІЙНОЇ </w:t>
      </w:r>
      <w:r w:rsidR="00C5368A">
        <w:rPr>
          <w:rFonts w:ascii="Times New Roman" w:eastAsia="等? Light" w:hAnsi="Times New Roman" w:cs="Times New Roman"/>
          <w:color w:val="000000"/>
          <w:kern w:val="2"/>
          <w:sz w:val="28"/>
          <w:szCs w:val="28"/>
          <w:lang w:eastAsia="ru-RU"/>
        </w:rPr>
        <w:t>ПОЛІТИКИ</w:t>
      </w:r>
      <w:r w:rsidRPr="00626FD7">
        <w:rPr>
          <w:rFonts w:ascii="Times New Roman" w:eastAsia="等? Light" w:hAnsi="Times New Roman" w:cs="Times New Roman"/>
          <w:color w:val="000000"/>
          <w:kern w:val="2"/>
          <w:sz w:val="28"/>
          <w:szCs w:val="28"/>
          <w:lang w:eastAsia="ru-RU"/>
        </w:rPr>
        <w:t xml:space="preserve"> ПІДПРИЄМСТВ НА РИНКУ КОНДИТЕРСЬКИХ ВИРОБІВ</w:t>
      </w:r>
      <w:bookmarkEnd w:id="11"/>
    </w:p>
    <w:p w14:paraId="1D212722" w14:textId="371F894E" w:rsidR="00E33417" w:rsidRDefault="00E33417" w:rsidP="00626FD7">
      <w:pPr>
        <w:pStyle w:val="2"/>
        <w:spacing w:before="0" w:line="360" w:lineRule="auto"/>
        <w:rPr>
          <w:rFonts w:ascii="Times New Roman" w:hAnsi="Times New Roman" w:cs="Times New Roman"/>
          <w:b w:val="0"/>
          <w:color w:val="auto"/>
          <w:sz w:val="28"/>
          <w:szCs w:val="28"/>
          <w:lang w:val="uk-UA"/>
        </w:rPr>
      </w:pPr>
      <w:bookmarkStart w:id="12" w:name="_Toc183636836"/>
      <w:r w:rsidRPr="00626FD7">
        <w:rPr>
          <w:rFonts w:ascii="Times New Roman" w:hAnsi="Times New Roman" w:cs="Times New Roman"/>
          <w:b w:val="0"/>
          <w:color w:val="auto"/>
          <w:sz w:val="28"/>
          <w:szCs w:val="28"/>
          <w:lang w:val="uk-UA"/>
        </w:rPr>
        <w:t xml:space="preserve">3.1. </w:t>
      </w:r>
      <w:r w:rsidRPr="00626FD7">
        <w:rPr>
          <w:rFonts w:ascii="Times New Roman" w:eastAsia="Times New Roman" w:hAnsi="Times New Roman" w:cs="Times New Roman"/>
          <w:b w:val="0"/>
          <w:color w:val="auto"/>
          <w:sz w:val="28"/>
          <w:szCs w:val="28"/>
          <w:lang w:val="uk-UA"/>
        </w:rPr>
        <w:t>Визначення ключових напрямів удосконалення комунікаційної політики</w:t>
      </w:r>
      <w:bookmarkEnd w:id="12"/>
      <w:r w:rsidRPr="00626FD7">
        <w:rPr>
          <w:rFonts w:ascii="Times New Roman" w:hAnsi="Times New Roman" w:cs="Times New Roman"/>
          <w:b w:val="0"/>
          <w:color w:val="auto"/>
          <w:sz w:val="28"/>
          <w:szCs w:val="28"/>
          <w:lang w:val="uk-UA"/>
        </w:rPr>
        <w:t xml:space="preserve">  </w:t>
      </w:r>
    </w:p>
    <w:p w14:paraId="1BE6F2EF" w14:textId="77777777" w:rsidR="005D3401" w:rsidRPr="005D3401" w:rsidRDefault="005D3401" w:rsidP="005D3401">
      <w:pPr>
        <w:rPr>
          <w:lang w:val="uk-UA"/>
        </w:rPr>
      </w:pPr>
    </w:p>
    <w:p w14:paraId="06027B6B" w14:textId="77777777" w:rsidR="008C08B9" w:rsidRPr="00626FD7" w:rsidRDefault="008C08B9"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 xml:space="preserve">Аналіз маркетингової діяльності кондитерських фабрик в Україні показує, що для досягнення успіху </w:t>
      </w:r>
      <w:proofErr w:type="gramStart"/>
      <w:r w:rsidRPr="00626FD7">
        <w:rPr>
          <w:rFonts w:ascii="Times New Roman" w:hAnsi="Times New Roman" w:cs="Times New Roman"/>
          <w:sz w:val="28"/>
          <w:szCs w:val="28"/>
          <w:lang w:val="ru-RU"/>
        </w:rPr>
        <w:t>на ринку</w:t>
      </w:r>
      <w:proofErr w:type="gramEnd"/>
      <w:r w:rsidRPr="00626FD7">
        <w:rPr>
          <w:rFonts w:ascii="Times New Roman" w:hAnsi="Times New Roman" w:cs="Times New Roman"/>
          <w:sz w:val="28"/>
          <w:szCs w:val="28"/>
          <w:lang w:val="ru-RU"/>
        </w:rPr>
        <w:t xml:space="preserve"> важливо обрати правильну стратегію, орієнтуючись на конкурентні переваги та потреби споживачів. Підприємства можуть досягати своїх цілей, використовуючи різноманітні підходи до стратегічного розвитку.</w:t>
      </w:r>
    </w:p>
    <w:p w14:paraId="28455B04" w14:textId="71F78C44" w:rsidR="008C08B9" w:rsidRPr="00626FD7" w:rsidRDefault="008C08B9"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 xml:space="preserve">Стратегія фірми-послідовника дозволяє мінімізувати ризики за рахунок адаптації успішного досвіду лідерів, ефективно використовуючи ресурси та орієнтуючись на перспективні ринки. Водночас стратегія лідера у ніші спрямована на задоволення потреб певного сегмента ринку, наприклад, виробництво веганських чи органічних </w:t>
      </w:r>
      <w:r w:rsidR="007171E9" w:rsidRPr="009A4CE7">
        <w:rPr>
          <w:rFonts w:ascii="Times New Roman" w:hAnsi="Times New Roman" w:cs="Times New Roman"/>
          <w:sz w:val="28"/>
          <w:szCs w:val="28"/>
          <w:lang w:val="ru-RU"/>
        </w:rPr>
        <w:t>кондитерських виробів</w:t>
      </w:r>
      <w:r w:rsidR="007171E9" w:rsidRPr="00626FD7">
        <w:rPr>
          <w:rFonts w:ascii="Times New Roman" w:hAnsi="Times New Roman" w:cs="Times New Roman"/>
          <w:sz w:val="28"/>
          <w:szCs w:val="28"/>
          <w:lang w:val="uk-UA"/>
        </w:rPr>
        <w:t xml:space="preserve"> </w:t>
      </w:r>
      <w:r w:rsidRPr="00626FD7">
        <w:rPr>
          <w:rFonts w:ascii="Times New Roman" w:hAnsi="Times New Roman" w:cs="Times New Roman"/>
          <w:sz w:val="28"/>
          <w:szCs w:val="28"/>
          <w:lang w:val="ru-RU"/>
        </w:rPr>
        <w:t>що відкриває можливості для нових каналів збуту та знижує рівень конкуренції.</w:t>
      </w:r>
    </w:p>
    <w:p w14:paraId="07C16333" w14:textId="77777777" w:rsidR="008C08B9" w:rsidRPr="00626FD7" w:rsidRDefault="008C08B9"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 xml:space="preserve">Товарно-диференційований маркетинг допомагає підприємствам орієнтуватися на різні сегменти споживачів, пропонуючи продукти, що відповідають їхнім потребам, такі як здорові солодощі для людей, які піклуються про своє здоров'я, чи спеціальні продукти для дітей та діабетиків. </w:t>
      </w:r>
      <w:proofErr w:type="gramStart"/>
      <w:r w:rsidRPr="00626FD7">
        <w:rPr>
          <w:rFonts w:ascii="Times New Roman" w:hAnsi="Times New Roman" w:cs="Times New Roman"/>
          <w:sz w:val="28"/>
          <w:szCs w:val="28"/>
          <w:lang w:val="ru-RU"/>
        </w:rPr>
        <w:t>У рамках</w:t>
      </w:r>
      <w:proofErr w:type="gramEnd"/>
      <w:r w:rsidRPr="00626FD7">
        <w:rPr>
          <w:rFonts w:ascii="Times New Roman" w:hAnsi="Times New Roman" w:cs="Times New Roman"/>
          <w:sz w:val="28"/>
          <w:szCs w:val="28"/>
          <w:lang w:val="ru-RU"/>
        </w:rPr>
        <w:t xml:space="preserve"> стратегії диференційованого охоплення ринку компанії забезпечують широкий асортимент продукції, враховуючи різноманітність уподобань споживачів і прогнозуючи майбутні потреби.</w:t>
      </w:r>
    </w:p>
    <w:p w14:paraId="21075E97" w14:textId="47DDD216" w:rsidR="008C08B9" w:rsidRPr="00626FD7" w:rsidRDefault="008C08B9"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 xml:space="preserve">Позиціонування за культурними цінностями та ціною дозволяє створити емоційний зв'язок зі споживачами, асоціюючи солодощі з важливими життєвими моментами, турботою про близьких чи святковою атмосферою. Це підсилює лояльність клієнтів та підвищує впізнаваність бренду. Адаптація стратегії для </w:t>
      </w:r>
      <w:r w:rsidRPr="00626FD7">
        <w:rPr>
          <w:rFonts w:ascii="Times New Roman" w:hAnsi="Times New Roman" w:cs="Times New Roman"/>
          <w:sz w:val="28"/>
          <w:szCs w:val="28"/>
          <w:lang w:val="ru-RU"/>
        </w:rPr>
        <w:lastRenderedPageBreak/>
        <w:t xml:space="preserve">різних сегментів дозволяє підлаштовувати цінності продуктів залежно від потреб цільової аудиторії: для здорових продуктів акцент робиться на натуральності, а для дитячих </w:t>
      </w:r>
      <w:r w:rsidR="001D5A7B" w:rsidRPr="009A4CE7">
        <w:rPr>
          <w:rFonts w:ascii="Times New Roman" w:hAnsi="Times New Roman" w:cs="Times New Roman"/>
          <w:sz w:val="28"/>
          <w:szCs w:val="28"/>
          <w:lang w:val="ru-RU"/>
        </w:rPr>
        <w:t>кондитерських виробів</w:t>
      </w:r>
      <w:r w:rsidR="001D5A7B" w:rsidRPr="00626FD7">
        <w:rPr>
          <w:rFonts w:ascii="Times New Roman" w:hAnsi="Times New Roman" w:cs="Times New Roman"/>
          <w:sz w:val="28"/>
          <w:szCs w:val="28"/>
          <w:lang w:val="uk-UA"/>
        </w:rPr>
        <w:t xml:space="preserve"> </w:t>
      </w:r>
      <w:r w:rsidR="00983687">
        <w:rPr>
          <w:rFonts w:ascii="Times New Roman" w:hAnsi="Times New Roman" w:cs="Times New Roman"/>
          <w:sz w:val="28"/>
          <w:szCs w:val="28"/>
          <w:lang w:val="uk-UA"/>
        </w:rPr>
        <w:t>-</w:t>
      </w:r>
      <w:r w:rsidRPr="00626FD7">
        <w:rPr>
          <w:rFonts w:ascii="Times New Roman" w:hAnsi="Times New Roman" w:cs="Times New Roman"/>
          <w:sz w:val="28"/>
          <w:szCs w:val="28"/>
          <w:lang w:val="ru-RU"/>
        </w:rPr>
        <w:t xml:space="preserve"> на безпечності та смакових якостях.</w:t>
      </w:r>
    </w:p>
    <w:p w14:paraId="32C49023" w14:textId="77777777" w:rsidR="008C08B9" w:rsidRPr="00626FD7" w:rsidRDefault="008C08B9"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Таким чином, правильний вибір стратегії та її адаптація до змін у ринковому середовищі дозволяють підприємствам не лише утримувати конкурентоспроможність, але й займати лідерські позиції, використовуючи свої ресурси для виходу в нові ніші та забезпечення стабільного розвитку.</w:t>
      </w:r>
    </w:p>
    <w:p w14:paraId="39DA5AEB" w14:textId="77777777" w:rsidR="00194D97" w:rsidRPr="00626FD7" w:rsidRDefault="00194D97" w:rsidP="00626FD7">
      <w:pPr>
        <w:spacing w:after="0" w:line="360" w:lineRule="auto"/>
        <w:ind w:firstLine="709"/>
        <w:jc w:val="both"/>
        <w:rPr>
          <w:rFonts w:ascii="Times New Roman" w:hAnsi="Times New Roman" w:cs="Times New Roman"/>
          <w:i/>
          <w:sz w:val="28"/>
          <w:szCs w:val="28"/>
          <w:lang w:val="ru-RU"/>
        </w:rPr>
      </w:pPr>
      <w:r w:rsidRPr="00626FD7">
        <w:rPr>
          <w:rFonts w:ascii="Times New Roman" w:hAnsi="Times New Roman" w:cs="Times New Roman"/>
          <w:sz w:val="28"/>
          <w:szCs w:val="28"/>
          <w:lang w:val="ru-RU"/>
        </w:rPr>
        <w:t>Позиціонування за культурними цінностями.</w:t>
      </w:r>
      <w:r w:rsidRPr="00626FD7">
        <w:rPr>
          <w:rFonts w:ascii="Times New Roman" w:hAnsi="Times New Roman" w:cs="Times New Roman"/>
          <w:i/>
          <w:sz w:val="28"/>
          <w:szCs w:val="28"/>
          <w:lang w:val="ru-RU"/>
        </w:rPr>
        <w:t xml:space="preserve"> </w:t>
      </w:r>
      <w:r w:rsidRPr="00626FD7">
        <w:rPr>
          <w:rFonts w:ascii="Times New Roman" w:hAnsi="Times New Roman" w:cs="Times New Roman"/>
          <w:sz w:val="28"/>
          <w:szCs w:val="28"/>
          <w:lang w:val="ru-RU"/>
        </w:rPr>
        <w:t>Ця стратегія є надзвичайно важливою для кондитерських фабрик, оскільки солодощі часто споживаються в емоційно важливих ситуаціях: під час свят, чаювання з родиною або зустрічей з друзями. Вони стають частиною святкових або сімейних традицій, і їх покупка часто пов’язана з бажанням виразити турботу про близьких, показати гостинність або принести радість у повсякденне життя. Більшість людей прагне слідувати соціальним нормам, тому солодощі можуть стати не лише продуктом, а й способом вираження емоцій і культурних звичаїв.</w:t>
      </w:r>
    </w:p>
    <w:p w14:paraId="08DEB8CC" w14:textId="11C5855A" w:rsidR="008C08B9" w:rsidRPr="00626FD7" w:rsidRDefault="008C08B9"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 xml:space="preserve">Український ринок </w:t>
      </w:r>
      <w:r w:rsidR="001D5A7B" w:rsidRPr="009A4CE7">
        <w:rPr>
          <w:rFonts w:ascii="Times New Roman" w:hAnsi="Times New Roman" w:cs="Times New Roman"/>
          <w:sz w:val="28"/>
          <w:szCs w:val="28"/>
          <w:lang w:val="ru-RU"/>
        </w:rPr>
        <w:t>кондитерських виробів</w:t>
      </w:r>
      <w:r w:rsidR="001D5A7B" w:rsidRPr="00626FD7">
        <w:rPr>
          <w:rFonts w:ascii="Times New Roman" w:hAnsi="Times New Roman" w:cs="Times New Roman"/>
          <w:sz w:val="28"/>
          <w:szCs w:val="28"/>
          <w:lang w:val="uk-UA"/>
        </w:rPr>
        <w:t xml:space="preserve"> </w:t>
      </w:r>
      <w:r w:rsidRPr="00626FD7">
        <w:rPr>
          <w:rFonts w:ascii="Times New Roman" w:hAnsi="Times New Roman" w:cs="Times New Roman"/>
          <w:sz w:val="28"/>
          <w:szCs w:val="28"/>
          <w:lang w:val="ru-RU"/>
        </w:rPr>
        <w:t>має значний потенціал завдяки стабільному попиту, навіть у періоди економічних труднощів. Однією з ефективних стратегій для підприємств є позиціонування на основі культурних цінностей, що дозволяє виділитися серед конкурентів. Такий підхід базується на поєднанні традицій та інновацій, створюючи унікальну цінність для споживачів. Солодощі мають емоційний зв’язок із покупцями, адже їх часто купують для чаювання, святкових подій чи подарунків, що дозволяє використовувати цей фактор у комунікаціях. Позиціонування через культурні цінності забезпечує актуальність продукції протягом тривалого часу, навіть у кризові періоди, коли бажання порадувати себе та близьких залишається незмінним.</w:t>
      </w:r>
    </w:p>
    <w:p w14:paraId="63643243" w14:textId="7FB4B7A5" w:rsidR="008C08B9" w:rsidRPr="00626FD7" w:rsidRDefault="008C08B9"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 xml:space="preserve">Різні цільові сегменти вимагають адаптованих підходів до позиціонування. Для споживачів, орієнтованих </w:t>
      </w:r>
      <w:proofErr w:type="gramStart"/>
      <w:r w:rsidRPr="00626FD7">
        <w:rPr>
          <w:rFonts w:ascii="Times New Roman" w:hAnsi="Times New Roman" w:cs="Times New Roman"/>
          <w:sz w:val="28"/>
          <w:szCs w:val="28"/>
          <w:lang w:val="ru-RU"/>
        </w:rPr>
        <w:t>на здоровий</w:t>
      </w:r>
      <w:proofErr w:type="gramEnd"/>
      <w:r w:rsidRPr="00626FD7">
        <w:rPr>
          <w:rFonts w:ascii="Times New Roman" w:hAnsi="Times New Roman" w:cs="Times New Roman"/>
          <w:sz w:val="28"/>
          <w:szCs w:val="28"/>
          <w:lang w:val="ru-RU"/>
        </w:rPr>
        <w:t xml:space="preserve"> спосіб життя, важливими є натуральність продукту, його користь і відсутність шкідливих добавок. Родини </w:t>
      </w:r>
      <w:r w:rsidRPr="00626FD7">
        <w:rPr>
          <w:rFonts w:ascii="Times New Roman" w:hAnsi="Times New Roman" w:cs="Times New Roman"/>
          <w:sz w:val="28"/>
          <w:szCs w:val="28"/>
          <w:lang w:val="ru-RU"/>
        </w:rPr>
        <w:lastRenderedPageBreak/>
        <w:t xml:space="preserve">та молодь цінують універсальність продукції, яка підходить для будь-якого випадку </w:t>
      </w:r>
      <w:r w:rsidR="00983687">
        <w:rPr>
          <w:rFonts w:ascii="Times New Roman" w:hAnsi="Times New Roman" w:cs="Times New Roman"/>
          <w:sz w:val="28"/>
          <w:szCs w:val="28"/>
          <w:lang w:val="ru-RU"/>
        </w:rPr>
        <w:t>-</w:t>
      </w:r>
      <w:r w:rsidRPr="00626FD7">
        <w:rPr>
          <w:rFonts w:ascii="Times New Roman" w:hAnsi="Times New Roman" w:cs="Times New Roman"/>
          <w:sz w:val="28"/>
          <w:szCs w:val="28"/>
          <w:lang w:val="ru-RU"/>
        </w:rPr>
        <w:t xml:space="preserve"> від святкових подій до щоденного чаювання.</w:t>
      </w:r>
    </w:p>
    <w:p w14:paraId="2E1BAF79" w14:textId="6FBFEBEB" w:rsidR="008C08B9" w:rsidRPr="000A5C3B" w:rsidRDefault="008C08B9" w:rsidP="000A5C3B">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ru-RU"/>
        </w:rPr>
        <w:t xml:space="preserve">Продажі на внутрішньому ринку демонструють виражену сезонність </w:t>
      </w:r>
      <w:r w:rsidRPr="00626FD7">
        <w:rPr>
          <w:rFonts w:ascii="Times New Roman" w:hAnsi="Times New Roman" w:cs="Times New Roman"/>
          <w:sz w:val="28"/>
          <w:szCs w:val="28"/>
          <w:lang w:val="uk-UA"/>
        </w:rPr>
        <w:t>(</w:t>
      </w:r>
      <w:r w:rsidR="00CB21BD">
        <w:rPr>
          <w:rFonts w:ascii="Times New Roman" w:hAnsi="Times New Roman" w:cs="Times New Roman"/>
          <w:sz w:val="28"/>
          <w:szCs w:val="28"/>
          <w:lang w:val="uk-UA"/>
        </w:rPr>
        <w:t>Р</w:t>
      </w:r>
      <w:r w:rsidRPr="00626FD7">
        <w:rPr>
          <w:rFonts w:ascii="Times New Roman" w:hAnsi="Times New Roman" w:cs="Times New Roman"/>
          <w:sz w:val="28"/>
          <w:szCs w:val="28"/>
          <w:lang w:val="uk-UA"/>
        </w:rPr>
        <w:t>ис</w:t>
      </w:r>
      <w:r w:rsidR="005D3401">
        <w:rPr>
          <w:rFonts w:ascii="Times New Roman" w:hAnsi="Times New Roman" w:cs="Times New Roman"/>
          <w:sz w:val="28"/>
          <w:szCs w:val="28"/>
          <w:lang w:val="uk-UA"/>
        </w:rPr>
        <w:t>.</w:t>
      </w:r>
      <w:r w:rsidR="00532541">
        <w:rPr>
          <w:rFonts w:ascii="Times New Roman" w:hAnsi="Times New Roman" w:cs="Times New Roman"/>
          <w:sz w:val="28"/>
          <w:szCs w:val="28"/>
          <w:lang w:val="uk-UA"/>
        </w:rPr>
        <w:t>3.1</w:t>
      </w:r>
      <w:r w:rsidRPr="00626FD7">
        <w:rPr>
          <w:rFonts w:ascii="Times New Roman" w:hAnsi="Times New Roman" w:cs="Times New Roman"/>
          <w:sz w:val="28"/>
          <w:szCs w:val="28"/>
          <w:lang w:val="uk-UA"/>
        </w:rPr>
        <w:t>).</w:t>
      </w:r>
      <w:r w:rsidR="000A5C3B">
        <w:rPr>
          <w:rStyle w:val="a6"/>
          <w:rFonts w:ascii="Times New Roman" w:hAnsi="Times New Roman" w:cs="Times New Roman"/>
          <w:color w:val="auto"/>
          <w:sz w:val="28"/>
          <w:szCs w:val="28"/>
          <w:u w:val="none"/>
          <w:lang w:val="uk-UA"/>
        </w:rPr>
        <w:t xml:space="preserve"> </w:t>
      </w:r>
      <w:r w:rsidRPr="00626FD7">
        <w:rPr>
          <w:rFonts w:ascii="Times New Roman" w:hAnsi="Times New Roman" w:cs="Times New Roman"/>
          <w:sz w:val="28"/>
          <w:szCs w:val="28"/>
          <w:lang w:val="ru-RU"/>
        </w:rPr>
        <w:t>Найвищі обсяги спостерігаються в листопаді-грудні, коли попит зростає завдяки новорічним і різдвяним святам, тоді як травень-червень характеризуються зниженням продажів. Це вказує на необхідність орієнтувати маркетингові кампанії на пікові періоди, плануючи виробництво відповідно до сезонних коливань.</w:t>
      </w:r>
    </w:p>
    <w:p w14:paraId="7727777E" w14:textId="780D06B0" w:rsidR="00E74108" w:rsidRDefault="008C08B9" w:rsidP="00626FD7">
      <w:pPr>
        <w:spacing w:after="0" w:line="360" w:lineRule="auto"/>
        <w:ind w:firstLine="709"/>
        <w:jc w:val="both"/>
        <w:rPr>
          <w:rFonts w:ascii="Times New Roman" w:hAnsi="Times New Roman" w:cs="Times New Roman"/>
          <w:sz w:val="28"/>
          <w:szCs w:val="28"/>
          <w:lang w:val="ru-RU"/>
        </w:rPr>
      </w:pPr>
      <w:r w:rsidRPr="00237B34">
        <w:rPr>
          <w:rFonts w:ascii="Times New Roman" w:hAnsi="Times New Roman" w:cs="Times New Roman"/>
          <w:sz w:val="28"/>
          <w:szCs w:val="28"/>
          <w:lang w:val="uk-UA"/>
        </w:rPr>
        <w:t xml:space="preserve">Таким чином, успіх підприємств на ринку </w:t>
      </w:r>
      <w:r w:rsidR="00CB21BD" w:rsidRPr="00237B34">
        <w:rPr>
          <w:rFonts w:ascii="Times New Roman" w:hAnsi="Times New Roman" w:cs="Times New Roman"/>
          <w:sz w:val="28"/>
          <w:szCs w:val="28"/>
          <w:lang w:val="uk-UA"/>
        </w:rPr>
        <w:t>кондитерських виробів</w:t>
      </w:r>
      <w:r w:rsidRPr="00237B34">
        <w:rPr>
          <w:rFonts w:ascii="Times New Roman" w:hAnsi="Times New Roman" w:cs="Times New Roman"/>
          <w:sz w:val="28"/>
          <w:szCs w:val="28"/>
          <w:lang w:val="uk-UA"/>
        </w:rPr>
        <w:t xml:space="preserve"> залежить від здатності адаптувати свої стратегії до потреб споживачів, зберігаючи гнучкість і враховуючи сезонні особливості попиту. </w:t>
      </w:r>
      <w:r w:rsidRPr="00626FD7">
        <w:rPr>
          <w:rFonts w:ascii="Times New Roman" w:hAnsi="Times New Roman" w:cs="Times New Roman"/>
          <w:sz w:val="28"/>
          <w:szCs w:val="28"/>
          <w:lang w:val="ru-RU"/>
        </w:rPr>
        <w:t xml:space="preserve">Це дозволяє не лише підтримувати конкурентоспроможність, але й розширювати ринкові можливості. </w:t>
      </w:r>
    </w:p>
    <w:p w14:paraId="40200200" w14:textId="4F4A4374" w:rsidR="00194D97" w:rsidRPr="00626FD7" w:rsidRDefault="003A509B" w:rsidP="003A509B">
      <w:pPr>
        <w:spacing w:after="0" w:line="360" w:lineRule="auto"/>
        <w:ind w:firstLine="709"/>
        <w:jc w:val="both"/>
        <w:rPr>
          <w:rFonts w:ascii="Times New Roman" w:hAnsi="Times New Roman" w:cs="Times New Roman"/>
          <w:color w:val="0D0D0D"/>
          <w:sz w:val="28"/>
          <w:szCs w:val="28"/>
          <w:lang w:val="uk-UA"/>
        </w:rPr>
      </w:pPr>
      <w:r>
        <w:rPr>
          <w:noProof/>
        </w:rPr>
        <w:drawing>
          <wp:inline distT="0" distB="0" distL="0" distR="0" wp14:anchorId="6CD88D01" wp14:editId="03AEC43A">
            <wp:extent cx="4572000" cy="2743200"/>
            <wp:effectExtent l="0" t="0" r="0" b="0"/>
            <wp:docPr id="14" name="Диаграмма 14">
              <a:extLst xmlns:a="http://schemas.openxmlformats.org/drawingml/2006/main">
                <a:ext uri="{FF2B5EF4-FFF2-40B4-BE49-F238E27FC236}">
                  <a16:creationId xmlns:a16="http://schemas.microsoft.com/office/drawing/2014/main" id="{7B1C465C-85D4-46DA-908F-0639FC35FF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6F9A320" w14:textId="28B680C0" w:rsidR="00194D97" w:rsidRPr="00626FD7" w:rsidRDefault="00194D97" w:rsidP="00626FD7">
      <w:pPr>
        <w:pStyle w:val="a5"/>
        <w:spacing w:after="0" w:line="360" w:lineRule="auto"/>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Рис</w:t>
      </w:r>
      <w:r w:rsidR="005D3401">
        <w:rPr>
          <w:rFonts w:ascii="Times New Roman" w:hAnsi="Times New Roman" w:cs="Times New Roman"/>
          <w:sz w:val="28"/>
          <w:szCs w:val="28"/>
          <w:lang w:val="uk-UA"/>
        </w:rPr>
        <w:t>.</w:t>
      </w:r>
      <w:r w:rsidR="000A5C3B">
        <w:rPr>
          <w:rFonts w:ascii="Times New Roman" w:hAnsi="Times New Roman" w:cs="Times New Roman"/>
          <w:sz w:val="28"/>
          <w:szCs w:val="28"/>
          <w:lang w:val="uk-UA"/>
        </w:rPr>
        <w:t>3</w:t>
      </w:r>
      <w:r w:rsidR="008C08B9" w:rsidRPr="00626FD7">
        <w:rPr>
          <w:rFonts w:ascii="Times New Roman" w:hAnsi="Times New Roman" w:cs="Times New Roman"/>
          <w:sz w:val="28"/>
          <w:szCs w:val="28"/>
          <w:lang w:val="uk-UA"/>
        </w:rPr>
        <w:t>.1</w:t>
      </w:r>
      <w:r w:rsidRPr="00626FD7">
        <w:rPr>
          <w:rFonts w:ascii="Times New Roman" w:hAnsi="Times New Roman" w:cs="Times New Roman"/>
          <w:sz w:val="28"/>
          <w:szCs w:val="28"/>
          <w:lang w:val="uk-UA"/>
        </w:rPr>
        <w:t xml:space="preserve"> Сезоність продажів на </w:t>
      </w:r>
      <w:r w:rsidR="006B43E3">
        <w:rPr>
          <w:rFonts w:ascii="Times New Roman" w:hAnsi="Times New Roman" w:cs="Times New Roman"/>
          <w:sz w:val="28"/>
          <w:szCs w:val="28"/>
          <w:lang w:val="uk-UA"/>
        </w:rPr>
        <w:t>внутришньому</w:t>
      </w:r>
      <w:r w:rsidRPr="00626FD7">
        <w:rPr>
          <w:rFonts w:ascii="Times New Roman" w:hAnsi="Times New Roman" w:cs="Times New Roman"/>
          <w:sz w:val="28"/>
          <w:szCs w:val="28"/>
          <w:lang w:val="uk-UA"/>
        </w:rPr>
        <w:t xml:space="preserve"> ринку</w:t>
      </w:r>
      <w:r w:rsidR="001D5A7B" w:rsidRPr="001D5A7B">
        <w:rPr>
          <w:rFonts w:ascii="Times New Roman" w:hAnsi="Times New Roman" w:cs="Times New Roman"/>
          <w:sz w:val="28"/>
          <w:szCs w:val="28"/>
          <w:lang w:val="ru-RU"/>
        </w:rPr>
        <w:t xml:space="preserve"> кондитерських виробів</w:t>
      </w:r>
      <w:r w:rsidRPr="00626FD7">
        <w:rPr>
          <w:rFonts w:ascii="Times New Roman" w:hAnsi="Times New Roman" w:cs="Times New Roman"/>
          <w:sz w:val="28"/>
          <w:szCs w:val="28"/>
          <w:lang w:val="uk-UA"/>
        </w:rPr>
        <w:t xml:space="preserve"> </w:t>
      </w:r>
    </w:p>
    <w:p w14:paraId="51F3D665" w14:textId="0CC2A4B4" w:rsidR="008C08B9" w:rsidRPr="00626FD7" w:rsidRDefault="008C08B9"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 xml:space="preserve">Попри загальне зростання та стабільність, ринок </w:t>
      </w:r>
      <w:r w:rsidR="001D5A7B" w:rsidRPr="001D5A7B">
        <w:rPr>
          <w:rFonts w:ascii="Times New Roman" w:hAnsi="Times New Roman" w:cs="Times New Roman"/>
          <w:sz w:val="28"/>
          <w:szCs w:val="28"/>
          <w:lang w:val="ru-RU"/>
        </w:rPr>
        <w:t>кондитерських виробів</w:t>
      </w:r>
      <w:r w:rsidRPr="00626FD7">
        <w:rPr>
          <w:rFonts w:ascii="Times New Roman" w:hAnsi="Times New Roman" w:cs="Times New Roman"/>
          <w:sz w:val="28"/>
          <w:szCs w:val="28"/>
          <w:lang w:val="uk-UA"/>
        </w:rPr>
        <w:t xml:space="preserve"> стикається з низкою викликів, які впливають на його розвиток. Однією з ключових проблем є коливання валютних курсів, що впливають на вартість імпортованих інгредієнтів, таких як какао та інші складові. Зростання цін на сировину, зокрема цукор і какао, також створює додатковий тиск на виробників, </w:t>
      </w:r>
      <w:r w:rsidRPr="00626FD7">
        <w:rPr>
          <w:rFonts w:ascii="Times New Roman" w:hAnsi="Times New Roman" w:cs="Times New Roman"/>
          <w:sz w:val="28"/>
          <w:szCs w:val="28"/>
          <w:lang w:val="uk-UA"/>
        </w:rPr>
        <w:lastRenderedPageBreak/>
        <w:t>змушуючи їх переглядати цінову політику. Зміни у вподобаннях споживачів, які все частіше обирають здорові та екологічно чисті продукти, ставлять перед підприємствами завдання адаптації асортименту та впровадження нових технологій.</w:t>
      </w:r>
    </w:p>
    <w:p w14:paraId="1274BD61" w14:textId="77777777" w:rsidR="008C08B9" w:rsidRPr="00626FD7" w:rsidRDefault="008C08B9"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Для успішного подолання цих викликів підприємствам важливо інвестувати в сучасні технології, що дозволяють оптимізувати витрати та покращити якість продукції. Орієнтація на екологічні тренди та здоровий спосіб життя стає ключовою складовою стратегії, оскільки ці аспекти дедалі більше впливають на вибір споживачів. Розширення асортименту за рахунок продуктів без цукру, веганських і функціональних виробів допоможе підприємствам залишатися конкурентоспроможними та відповідати очікуванням сучасних покупців.</w:t>
      </w:r>
    </w:p>
    <w:p w14:paraId="2392002A" w14:textId="77777777" w:rsidR="00E74108" w:rsidRPr="00626FD7" w:rsidRDefault="00E74108"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uk-UA"/>
        </w:rPr>
        <w:t xml:space="preserve">Аналіз трендів і їх довгострокова оцінка дає наступне уявлення про розвиток ринку: з огляду на наслідки пандемії, споживачі все більше уваги приділятимуть своєму здоров’ю та продуктам, які вони споживають. Очікується зростання попиту на корисні продукти, вільні від ароматизаторів та консервантів, але з високим вмістом горіхів, сухофруктів і суперфудів. </w:t>
      </w:r>
      <w:r w:rsidRPr="00626FD7">
        <w:rPr>
          <w:rFonts w:ascii="Times New Roman" w:hAnsi="Times New Roman" w:cs="Times New Roman"/>
          <w:sz w:val="28"/>
          <w:szCs w:val="28"/>
          <w:lang w:val="ru-RU"/>
        </w:rPr>
        <w:t>У той же час, оскільки людство продовжує переживати стресові ситуації, солодощі залишаються продуктом, який покращує настрій, додає святковості та дарує відчуття дитинства. Тому оптимальним є поєднання цих характеристик із прагненням споживачів піклуватися про своє здоров’я.</w:t>
      </w:r>
    </w:p>
    <w:p w14:paraId="331D2180" w14:textId="77777777" w:rsidR="00E74108" w:rsidRPr="00626FD7" w:rsidRDefault="00E74108"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До довгострокових трендів також можна віднести екологічну свідомість. З кожним роком зростає розуміння необхідності дій щодо подолання екологічної кризи, тому важливо, щоб підприємства адаптували свої бізнес-процеси до принципів сталого розвитку. Це включає використання ресурсів з розумом і створення упаковок, які можуть бути повторно перероблені. Ще однією важливою тенденцією є відкритість та чесність: споживачі все більше цікавляться діяльністю своїх улюблених брендів, особливо в умовах розвитку онлайн-</w:t>
      </w:r>
      <w:r w:rsidRPr="00626FD7">
        <w:rPr>
          <w:rFonts w:ascii="Times New Roman" w:hAnsi="Times New Roman" w:cs="Times New Roman"/>
          <w:sz w:val="28"/>
          <w:szCs w:val="28"/>
          <w:lang w:val="ru-RU"/>
        </w:rPr>
        <w:lastRenderedPageBreak/>
        <w:t>покупок, де можна легко дізнатися все про продукцію та компанію. Тому, щоб скористатися цікавість споживачів і їх бажанням підтримати українського виробника, підприємствам слід забезпечити постійну взаємодію з торговою маркою через різні комунікаційні канали, навіть коли споживач не має прямого контакту з продуктом.</w:t>
      </w:r>
    </w:p>
    <w:p w14:paraId="7F9B07F5" w14:textId="77777777" w:rsidR="00E74108" w:rsidRPr="00626FD7" w:rsidRDefault="00E74108"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Всі ці тенденції можуть бути успішно впроваджені в діяльність підприємства. Остання тенденція, щодо відкритості та чесності, може бути ефективно реалізована саме через комунікаційні стратегії. Крім того, інші характеристики, що цікавлять споживачів, повинні доноситися не лише через саму продукцію, але й через різноманітні канали комунікацій. Адже, як показує дослідження, споживачі часто обирають знайомі бренди, тому для ефективного впровадження цих змін важливо поліпшити комунікацію компанії з клієнтами.</w:t>
      </w:r>
    </w:p>
    <w:p w14:paraId="798D47BF" w14:textId="77777777" w:rsidR="00DF0821" w:rsidRPr="00626FD7" w:rsidRDefault="00E74108"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 xml:space="preserve">Для цього необхідно встановити чіткі цілі в рамках комунікаційної політики підприємства, зокрема для різних цільових аудиторій. Це дозволить покращити становище компанії </w:t>
      </w:r>
      <w:proofErr w:type="gramStart"/>
      <w:r w:rsidRPr="00626FD7">
        <w:rPr>
          <w:rFonts w:ascii="Times New Roman" w:hAnsi="Times New Roman" w:cs="Times New Roman"/>
          <w:sz w:val="28"/>
          <w:szCs w:val="28"/>
          <w:lang w:val="ru-RU"/>
        </w:rPr>
        <w:t>на ринку</w:t>
      </w:r>
      <w:proofErr w:type="gramEnd"/>
      <w:r w:rsidRPr="00626FD7">
        <w:rPr>
          <w:rFonts w:ascii="Times New Roman" w:hAnsi="Times New Roman" w:cs="Times New Roman"/>
          <w:sz w:val="28"/>
          <w:szCs w:val="28"/>
          <w:lang w:val="ru-RU"/>
        </w:rPr>
        <w:t xml:space="preserve"> та створит</w:t>
      </w:r>
      <w:r w:rsidR="008C08B9" w:rsidRPr="00626FD7">
        <w:rPr>
          <w:rFonts w:ascii="Times New Roman" w:hAnsi="Times New Roman" w:cs="Times New Roman"/>
          <w:sz w:val="28"/>
          <w:szCs w:val="28"/>
          <w:lang w:val="ru-RU"/>
        </w:rPr>
        <w:t>и стійкі зв’язки з споживачами.</w:t>
      </w:r>
    </w:p>
    <w:p w14:paraId="3C06736E" w14:textId="77777777" w:rsidR="006108E8" w:rsidRPr="00626FD7" w:rsidRDefault="006108E8" w:rsidP="00626FD7">
      <w:pPr>
        <w:spacing w:after="0" w:line="360" w:lineRule="auto"/>
        <w:ind w:firstLine="709"/>
        <w:jc w:val="both"/>
        <w:rPr>
          <w:rFonts w:ascii="Times New Roman" w:hAnsi="Times New Roman" w:cs="Times New Roman"/>
          <w:sz w:val="28"/>
          <w:szCs w:val="28"/>
          <w:lang w:val="ru-RU"/>
        </w:rPr>
      </w:pPr>
    </w:p>
    <w:p w14:paraId="5E872557" w14:textId="7972A40E" w:rsidR="00ED7BA6" w:rsidRPr="00626FD7" w:rsidRDefault="008C08B9" w:rsidP="000A5C3B">
      <w:pPr>
        <w:pStyle w:val="2"/>
        <w:spacing w:before="0" w:line="360" w:lineRule="auto"/>
        <w:jc w:val="both"/>
        <w:rPr>
          <w:rFonts w:ascii="Times New Roman" w:hAnsi="Times New Roman" w:cs="Times New Roman"/>
          <w:b w:val="0"/>
          <w:color w:val="auto"/>
          <w:sz w:val="28"/>
          <w:szCs w:val="28"/>
          <w:lang w:val="ru-RU"/>
        </w:rPr>
      </w:pPr>
      <w:bookmarkStart w:id="13" w:name="_Toc183636837"/>
      <w:r w:rsidRPr="00626FD7">
        <w:rPr>
          <w:rFonts w:ascii="Times New Roman" w:hAnsi="Times New Roman" w:cs="Times New Roman"/>
          <w:b w:val="0"/>
          <w:color w:val="auto"/>
          <w:sz w:val="28"/>
          <w:szCs w:val="28"/>
          <w:lang w:val="ru-RU"/>
        </w:rPr>
        <w:t>3.2</w:t>
      </w:r>
      <w:r w:rsidR="00ED7BA6" w:rsidRPr="00626FD7">
        <w:rPr>
          <w:rFonts w:ascii="Times New Roman" w:hAnsi="Times New Roman" w:cs="Times New Roman"/>
          <w:b w:val="0"/>
          <w:color w:val="auto"/>
          <w:sz w:val="28"/>
          <w:szCs w:val="28"/>
          <w:lang w:val="ru-RU"/>
        </w:rPr>
        <w:t xml:space="preserve"> </w:t>
      </w:r>
      <w:r w:rsidR="000B452E" w:rsidRPr="000B452E">
        <w:rPr>
          <w:rFonts w:ascii="Times New Roman" w:hAnsi="Times New Roman" w:cs="Times New Roman"/>
          <w:b w:val="0"/>
          <w:color w:val="auto"/>
          <w:sz w:val="28"/>
          <w:szCs w:val="28"/>
          <w:lang w:val="ru-RU"/>
        </w:rPr>
        <w:t xml:space="preserve">Оцінка ефективності </w:t>
      </w:r>
      <w:r w:rsidR="008C2301" w:rsidRPr="00626FD7">
        <w:rPr>
          <w:rFonts w:ascii="Times New Roman" w:hAnsi="Times New Roman" w:cs="Times New Roman"/>
          <w:b w:val="0"/>
          <w:color w:val="auto"/>
          <w:sz w:val="28"/>
          <w:szCs w:val="28"/>
          <w:lang w:val="ru-RU"/>
        </w:rPr>
        <w:t>удосконалення комунікаційної політики</w:t>
      </w:r>
      <w:bookmarkEnd w:id="13"/>
      <w:r w:rsidR="000B452E">
        <w:rPr>
          <w:rFonts w:ascii="Times New Roman" w:hAnsi="Times New Roman" w:cs="Times New Roman"/>
          <w:b w:val="0"/>
          <w:color w:val="auto"/>
          <w:sz w:val="28"/>
          <w:szCs w:val="28"/>
          <w:lang w:val="ru-RU"/>
        </w:rPr>
        <w:t xml:space="preserve"> </w:t>
      </w:r>
      <w:r w:rsidR="005F2442">
        <w:rPr>
          <w:rFonts w:ascii="Times New Roman" w:hAnsi="Times New Roman" w:cs="Times New Roman"/>
          <w:b w:val="0"/>
          <w:color w:val="auto"/>
          <w:sz w:val="28"/>
          <w:szCs w:val="28"/>
          <w:lang w:val="ru-RU"/>
        </w:rPr>
        <w:t xml:space="preserve">підприємств </w:t>
      </w:r>
      <w:proofErr w:type="gramStart"/>
      <w:r w:rsidR="005F2442">
        <w:rPr>
          <w:rFonts w:ascii="Times New Roman" w:hAnsi="Times New Roman" w:cs="Times New Roman"/>
          <w:b w:val="0"/>
          <w:color w:val="auto"/>
          <w:sz w:val="28"/>
          <w:szCs w:val="28"/>
          <w:lang w:val="ru-RU"/>
        </w:rPr>
        <w:t xml:space="preserve">на </w:t>
      </w:r>
      <w:r w:rsidR="005F2442" w:rsidRPr="005F2442">
        <w:rPr>
          <w:rFonts w:ascii="Times New Roman" w:hAnsi="Times New Roman" w:cs="Times New Roman"/>
          <w:b w:val="0"/>
          <w:color w:val="auto"/>
          <w:sz w:val="28"/>
          <w:szCs w:val="28"/>
          <w:lang w:val="ru-RU"/>
        </w:rPr>
        <w:t>ринку</w:t>
      </w:r>
      <w:proofErr w:type="gramEnd"/>
      <w:r w:rsidR="005F2442" w:rsidRPr="005F2442">
        <w:rPr>
          <w:rFonts w:ascii="Times New Roman" w:hAnsi="Times New Roman" w:cs="Times New Roman"/>
          <w:b w:val="0"/>
          <w:color w:val="auto"/>
          <w:sz w:val="28"/>
          <w:szCs w:val="28"/>
          <w:lang w:val="ru-RU"/>
        </w:rPr>
        <w:t xml:space="preserve"> кондитерських виробів Україні</w:t>
      </w:r>
    </w:p>
    <w:p w14:paraId="01B06768" w14:textId="77777777" w:rsidR="00E74108" w:rsidRPr="00626FD7" w:rsidRDefault="00E74108"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Удосконалення маркетингової комунікаційної політики є важливим завданням для підприємств, які прагнуть підвищити свою конкурентоспроможність у сучасних умовах ринку. Основні заходи зосереджуються на підвищенні ефективності взаємодії з цільовою аудиторією, оптимізації комунікаційних каналів та інтеграції сучасних інструментів маркетингу.</w:t>
      </w:r>
    </w:p>
    <w:p w14:paraId="677BAA5D" w14:textId="77777777" w:rsidR="00E74108" w:rsidRPr="00626FD7" w:rsidRDefault="00E74108"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 xml:space="preserve">Дослідження ринку є базовим етапом, який дозволяє визначити потреби та очікування споживачів, а також виявити тенденції та зміни у конкурентному </w:t>
      </w:r>
      <w:r w:rsidRPr="00626FD7">
        <w:rPr>
          <w:rFonts w:ascii="Times New Roman" w:hAnsi="Times New Roman" w:cs="Times New Roman"/>
          <w:sz w:val="28"/>
          <w:szCs w:val="28"/>
          <w:lang w:val="uk-UA"/>
        </w:rPr>
        <w:lastRenderedPageBreak/>
        <w:t>середовищі. Це забезпечує можливість розробки більш точних і ефективних маркетингових стратегій, орієнтованих на задоволення потреб цільової аудиторії.</w:t>
      </w:r>
    </w:p>
    <w:p w14:paraId="0E43AABA" w14:textId="77777777" w:rsidR="00E74108" w:rsidRPr="00626FD7" w:rsidRDefault="00E74108"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Одним із ключових напрямків є оптимізація каналів комунікації. Це включає інтеграцію традиційних інструментів, таких як телевізійна реклама чи друковані матеріали, із сучасними цифровими платформами, включаючи соціальні мережі, email-маркетинг та мобільні додатки. Такий підхід сприяє створенню багатоканальної стратегії, що підвищує залученість споживачів та їхню лояльність.</w:t>
      </w:r>
    </w:p>
    <w:p w14:paraId="54F94C21" w14:textId="77777777" w:rsidR="00E74108" w:rsidRPr="00626FD7" w:rsidRDefault="00E74108"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Удосконалення рекламних заходів передбачає використання персоналізованих підходів до комунікації зі споживачами, створення інтерактивного контенту та активну співпрацю з інфлюенсерами. Ці інструменти дозволяють створити емоційний зв’язок із брендом, що є важливим фактором для довготривалих взаємовідносин із клієнтами.</w:t>
      </w:r>
    </w:p>
    <w:p w14:paraId="7AEA6E6B" w14:textId="77777777" w:rsidR="00E74108" w:rsidRPr="00626FD7" w:rsidRDefault="00E74108"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Важливою складовою є також покращення внутрішніх комунікацій. Забезпечення узгодженості між відділами, підвищення рівня компетентності персоналу у питаннях клієнтоорієнтованості та впровадження сучасних CRM-систем сприяють створенню єдиного комунікаційного простору в межах підприємства.</w:t>
      </w:r>
    </w:p>
    <w:p w14:paraId="0E9AF64F" w14:textId="77777777" w:rsidR="00E74108" w:rsidRPr="00626FD7" w:rsidRDefault="00E74108"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Моніторинг та оцінка ефективності маркетингової комунікаційної політики є завершальним етапом удосконалення. Регулярний аналіз результатів комунікаційних заходів, використання ключових показників ефективності (KPI) та отримання зворотного зв’язку від споживачів дають можливість своєчасно вносити корективи у стратегію та підвищувати її результативність.</w:t>
      </w:r>
    </w:p>
    <w:p w14:paraId="69E7FCDA" w14:textId="77777777" w:rsidR="00E74108" w:rsidRPr="00626FD7" w:rsidRDefault="00E74108"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Реалізація запропонованих заходів дозволяє підприємству адаптуватися до змін у ринковому середовищі, підвищити конкурентоспроможність та ефективніше взаємодіяти зі споживачами, забезпечуючи їхню лояльність та довготривалість співпраці.</w:t>
      </w:r>
    </w:p>
    <w:p w14:paraId="03DC3454" w14:textId="77777777" w:rsidR="008C08B9" w:rsidRPr="00626FD7" w:rsidRDefault="008C08B9"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lastRenderedPageBreak/>
        <w:t>Залучення нових споживачів є важливим елементом стратегії розвитку на конкурентному ринку кондитерських виробів. Для досягнення цієї мети компанії активно використовують інструменти цифрового маркетингу, такі як соціальні мережі, таргетовану рекламу та Google Ads, а також пропонують промоакції і знижки, що допомагають заохотити нових клієнтів. Ефективність таких заходів можна проілюструвати на прикладі рекламної кампанії, яка включала e-mail розсилки та таргетовану рекламу. Завдяки цій кампанії продажі зросли на 20%, що призвело до збільшення доходу з 6 млн грн до 7,2 млн грн за місяць, забезпечивши додатковий дохід у розмірі 1,2 млн грн. Рентабельність інвестицій (ROI) у кампанію, яка коштувала 500 тис. грн, становила 140%, що свідчить про високу ефективність вкладень</w:t>
      </w:r>
      <w:r w:rsidR="00C821DA" w:rsidRPr="00626FD7">
        <w:rPr>
          <w:rFonts w:ascii="Times New Roman" w:hAnsi="Times New Roman" w:cs="Times New Roman"/>
          <w:sz w:val="28"/>
          <w:szCs w:val="28"/>
          <w:lang w:val="ru-RU"/>
        </w:rPr>
        <w:t>[</w:t>
      </w:r>
      <w:r w:rsidR="00C821DA" w:rsidRPr="00626FD7">
        <w:rPr>
          <w:rFonts w:ascii="Times New Roman" w:hAnsi="Times New Roman" w:cs="Times New Roman"/>
          <w:sz w:val="28"/>
          <w:szCs w:val="28"/>
          <w:lang w:val="ru-RU"/>
        </w:rPr>
        <w:fldChar w:fldCharType="begin"/>
      </w:r>
      <w:r w:rsidR="00C821DA" w:rsidRPr="00626FD7">
        <w:rPr>
          <w:rFonts w:ascii="Times New Roman" w:hAnsi="Times New Roman" w:cs="Times New Roman"/>
          <w:sz w:val="28"/>
          <w:szCs w:val="28"/>
          <w:lang w:val="ru-RU"/>
        </w:rPr>
        <w:instrText xml:space="preserve"> REF _Ref183638845 \r \h </w:instrText>
      </w:r>
      <w:r w:rsidR="00626FD7" w:rsidRPr="00626FD7">
        <w:rPr>
          <w:rFonts w:ascii="Times New Roman" w:hAnsi="Times New Roman" w:cs="Times New Roman"/>
          <w:sz w:val="28"/>
          <w:szCs w:val="28"/>
          <w:lang w:val="ru-RU"/>
        </w:rPr>
        <w:instrText xml:space="preserve"> \* MERGEFORMAT </w:instrText>
      </w:r>
      <w:r w:rsidR="00C821DA" w:rsidRPr="00626FD7">
        <w:rPr>
          <w:rFonts w:ascii="Times New Roman" w:hAnsi="Times New Roman" w:cs="Times New Roman"/>
          <w:sz w:val="28"/>
          <w:szCs w:val="28"/>
          <w:lang w:val="ru-RU"/>
        </w:rPr>
      </w:r>
      <w:r w:rsidR="00C821DA" w:rsidRPr="00626FD7">
        <w:rPr>
          <w:rFonts w:ascii="Times New Roman" w:hAnsi="Times New Roman" w:cs="Times New Roman"/>
          <w:sz w:val="28"/>
          <w:szCs w:val="28"/>
          <w:lang w:val="ru-RU"/>
        </w:rPr>
        <w:fldChar w:fldCharType="separate"/>
      </w:r>
      <w:r w:rsidR="00C821DA" w:rsidRPr="00626FD7">
        <w:rPr>
          <w:rFonts w:ascii="Times New Roman" w:hAnsi="Times New Roman" w:cs="Times New Roman"/>
          <w:sz w:val="28"/>
          <w:szCs w:val="28"/>
          <w:lang w:val="ru-RU"/>
        </w:rPr>
        <w:t>35</w:t>
      </w:r>
      <w:r w:rsidR="00C821DA" w:rsidRPr="00626FD7">
        <w:rPr>
          <w:rFonts w:ascii="Times New Roman" w:hAnsi="Times New Roman" w:cs="Times New Roman"/>
          <w:sz w:val="28"/>
          <w:szCs w:val="28"/>
          <w:lang w:val="ru-RU"/>
        </w:rPr>
        <w:fldChar w:fldCharType="end"/>
      </w:r>
      <w:r w:rsidR="00C821DA" w:rsidRPr="00626FD7">
        <w:rPr>
          <w:rFonts w:ascii="Times New Roman" w:hAnsi="Times New Roman" w:cs="Times New Roman"/>
          <w:sz w:val="28"/>
          <w:szCs w:val="28"/>
          <w:lang w:val="ru-RU"/>
        </w:rPr>
        <w:t>]</w:t>
      </w:r>
      <w:r w:rsidRPr="00626FD7">
        <w:rPr>
          <w:rFonts w:ascii="Times New Roman" w:hAnsi="Times New Roman" w:cs="Times New Roman"/>
          <w:sz w:val="28"/>
          <w:szCs w:val="28"/>
          <w:lang w:val="uk-UA"/>
        </w:rPr>
        <w:t>.</w:t>
      </w:r>
    </w:p>
    <w:p w14:paraId="31D03B08" w14:textId="4BF951BE" w:rsidR="00DF5BA1" w:rsidRPr="00626FD7" w:rsidRDefault="00DF0821"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ab/>
      </w:r>
      <w:r w:rsidRPr="00626FD7">
        <w:rPr>
          <w:rFonts w:ascii="Times New Roman" w:hAnsi="Times New Roman" w:cs="Times New Roman"/>
          <w:sz w:val="28"/>
          <w:szCs w:val="28"/>
          <w:lang w:val="uk-UA"/>
        </w:rPr>
        <w:tab/>
      </w:r>
      <w:r w:rsidRPr="00626FD7">
        <w:rPr>
          <w:rFonts w:ascii="Times New Roman" w:hAnsi="Times New Roman" w:cs="Times New Roman"/>
          <w:sz w:val="28"/>
          <w:szCs w:val="28"/>
          <w:lang w:val="uk-UA"/>
        </w:rPr>
        <w:tab/>
      </w:r>
      <m:oMath>
        <m:r>
          <w:rPr>
            <w:rFonts w:ascii="Cambria Math" w:hAnsi="Cambria Math" w:cs="Times New Roman"/>
            <w:sz w:val="28"/>
            <w:szCs w:val="28"/>
            <w:lang w:val="uk-UA"/>
          </w:rPr>
          <m:t xml:space="preserve">   500,000×1.2=600,000</m:t>
        </m:r>
      </m:oMath>
      <w:r w:rsidRPr="00626FD7">
        <w:rPr>
          <w:rFonts w:ascii="Times New Roman" w:hAnsi="Times New Roman" w:cs="Times New Roman"/>
          <w:sz w:val="28"/>
          <w:szCs w:val="28"/>
          <w:lang w:val="uk-UA"/>
        </w:rPr>
        <w:tab/>
      </w:r>
      <w:r w:rsidRPr="00626FD7">
        <w:rPr>
          <w:rFonts w:ascii="Times New Roman" w:hAnsi="Times New Roman" w:cs="Times New Roman"/>
          <w:sz w:val="28"/>
          <w:szCs w:val="28"/>
          <w:lang w:val="uk-UA"/>
        </w:rPr>
        <w:tab/>
      </w:r>
      <w:r w:rsidRPr="00626FD7">
        <w:rPr>
          <w:rFonts w:ascii="Times New Roman" w:hAnsi="Times New Roman" w:cs="Times New Roman"/>
          <w:sz w:val="28"/>
          <w:szCs w:val="28"/>
          <w:lang w:val="uk-UA"/>
        </w:rPr>
        <w:tab/>
      </w:r>
      <w:r w:rsidRPr="00626FD7">
        <w:rPr>
          <w:rFonts w:ascii="Times New Roman" w:hAnsi="Times New Roman" w:cs="Times New Roman"/>
          <w:sz w:val="28"/>
          <w:szCs w:val="28"/>
          <w:lang w:val="uk-UA"/>
        </w:rPr>
        <w:tab/>
      </w:r>
      <w:r w:rsidRPr="00626FD7">
        <w:rPr>
          <w:rFonts w:ascii="Times New Roman" w:hAnsi="Times New Roman" w:cs="Times New Roman"/>
          <w:sz w:val="28"/>
          <w:szCs w:val="28"/>
          <w:lang w:val="uk-UA"/>
        </w:rPr>
        <w:tab/>
      </w:r>
      <w:r w:rsidR="00CB21BD">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 xml:space="preserve"> (3.1)</w:t>
      </w:r>
    </w:p>
    <w:p w14:paraId="1C756472" w14:textId="5E6544A5" w:rsidR="00DF5BA1" w:rsidRPr="00626FD7" w:rsidRDefault="00DF0821" w:rsidP="00626FD7">
      <w:pPr>
        <w:spacing w:after="0" w:line="360" w:lineRule="auto"/>
        <w:ind w:firstLine="709"/>
        <w:jc w:val="center"/>
        <w:rPr>
          <w:rFonts w:ascii="Times New Roman" w:hAnsi="Times New Roman" w:cs="Times New Roman"/>
          <w:sz w:val="28"/>
          <w:szCs w:val="28"/>
          <w:lang w:val="uk-UA"/>
        </w:rPr>
      </w:pPr>
      <w:r w:rsidRPr="00626FD7">
        <w:rPr>
          <w:rFonts w:ascii="Times New Roman" w:hAnsi="Times New Roman" w:cs="Times New Roman"/>
          <w:sz w:val="28"/>
          <w:szCs w:val="28"/>
          <w:lang w:val="uk-UA"/>
        </w:rPr>
        <w:t xml:space="preserve">  </w:t>
      </w:r>
      <m:oMath>
        <m:r>
          <w:rPr>
            <w:rFonts w:ascii="Cambria Math" w:hAnsi="Cambria Math" w:cs="Times New Roman"/>
            <w:sz w:val="28"/>
            <w:szCs w:val="28"/>
            <w:lang w:val="uk-UA"/>
          </w:rPr>
          <m:t>600,000×12грн=7,200,000грн (місячний дохід)</m:t>
        </m:r>
      </m:oMath>
      <w:r w:rsidRPr="00626FD7">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ab/>
      </w:r>
      <w:r w:rsidRPr="00626FD7">
        <w:rPr>
          <w:rFonts w:ascii="Times New Roman" w:hAnsi="Times New Roman" w:cs="Times New Roman"/>
          <w:sz w:val="28"/>
          <w:szCs w:val="28"/>
          <w:lang w:val="uk-UA"/>
        </w:rPr>
        <w:tab/>
      </w:r>
      <w:r w:rsidR="00CB21BD">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(3.2)</w:t>
      </w:r>
    </w:p>
    <w:p w14:paraId="5E9B2847" w14:textId="77777777" w:rsidR="00DF5BA1" w:rsidRPr="00626FD7" w:rsidRDefault="00626FD7" w:rsidP="00626FD7">
      <w:pPr>
        <w:spacing w:after="0" w:line="360" w:lineRule="auto"/>
        <w:ind w:firstLine="709"/>
        <w:jc w:val="center"/>
        <w:rPr>
          <w:rFonts w:ascii="Times New Roman" w:hAnsi="Times New Roman" w:cs="Times New Roman"/>
          <w:color w:val="0D0D0D"/>
          <w:sz w:val="28"/>
          <w:szCs w:val="28"/>
          <w:bdr w:val="none" w:sz="0" w:space="0" w:color="auto" w:frame="1"/>
          <w:lang w:val="uk-UA"/>
        </w:rPr>
      </w:pPr>
      <m:oMath>
        <m:r>
          <w:rPr>
            <w:rFonts w:ascii="Cambria Math" w:eastAsia="Times New Roman" w:hAnsi="Cambria Math" w:cs="Times New Roman"/>
            <w:color w:val="0D0D0D"/>
            <w:sz w:val="28"/>
            <w:szCs w:val="28"/>
            <w:bdr w:val="none" w:sz="0" w:space="0" w:color="auto" w:frame="1"/>
            <w:lang w:val="uk-UA"/>
          </w:rPr>
          <m:t>7,200,000 грн-6,000,000 грн=1,200,000 грн</m:t>
        </m:r>
        <m:r>
          <w:rPr>
            <w:rFonts w:ascii="Cambria Math" w:eastAsia="Times New Roman" w:hAnsi="Cambria Math" w:cs="Times New Roman"/>
            <w:color w:val="0D0D0D"/>
            <w:sz w:val="28"/>
            <w:szCs w:val="28"/>
            <w:bdr w:val="none" w:sz="0" w:space="0" w:color="auto" w:frame="1"/>
          </w:rPr>
          <m:t> </m:t>
        </m:r>
        <m:r>
          <w:rPr>
            <w:rFonts w:ascii="Cambria Math" w:eastAsia="Times New Roman" w:hAnsi="Cambria Math" w:cs="Times New Roman"/>
            <w:color w:val="0D0D0D"/>
            <w:sz w:val="28"/>
            <w:szCs w:val="28"/>
            <w:bdr w:val="none" w:sz="0" w:space="0" w:color="auto" w:frame="1"/>
            <w:lang w:val="uk-UA"/>
          </w:rPr>
          <m:t>(додатковий</m:t>
        </m:r>
        <m:r>
          <w:rPr>
            <w:rFonts w:ascii="Cambria Math" w:eastAsia="Times New Roman" w:hAnsi="Cambria Math" w:cs="Times New Roman"/>
            <w:color w:val="0D0D0D"/>
            <w:sz w:val="28"/>
            <w:szCs w:val="28"/>
            <w:bdr w:val="none" w:sz="0" w:space="0" w:color="auto" w:frame="1"/>
          </w:rPr>
          <m:t> </m:t>
        </m:r>
        <m:r>
          <w:rPr>
            <w:rFonts w:ascii="Cambria Math" w:eastAsia="Times New Roman" w:hAnsi="Cambria Math" w:cs="Times New Roman"/>
            <w:color w:val="0D0D0D"/>
            <w:sz w:val="28"/>
            <w:szCs w:val="28"/>
            <w:bdr w:val="none" w:sz="0" w:space="0" w:color="auto" w:frame="1"/>
            <w:lang w:val="uk-UA"/>
          </w:rPr>
          <m:t>дохід)</m:t>
        </m:r>
      </m:oMath>
      <w:r w:rsidR="00DF0821" w:rsidRPr="00626FD7">
        <w:rPr>
          <w:rFonts w:ascii="Times New Roman" w:hAnsi="Times New Roman" w:cs="Times New Roman"/>
          <w:color w:val="0D0D0D"/>
          <w:sz w:val="28"/>
          <w:szCs w:val="28"/>
          <w:bdr w:val="none" w:sz="0" w:space="0" w:color="auto" w:frame="1"/>
          <w:lang w:val="uk-UA"/>
        </w:rPr>
        <w:t xml:space="preserve"> </w:t>
      </w:r>
      <w:r w:rsidR="00DF0821" w:rsidRPr="00626FD7">
        <w:rPr>
          <w:rFonts w:ascii="Times New Roman" w:hAnsi="Times New Roman" w:cs="Times New Roman"/>
          <w:sz w:val="28"/>
          <w:szCs w:val="28"/>
          <w:lang w:val="uk-UA"/>
        </w:rPr>
        <w:t>(3.3)</w:t>
      </w:r>
    </w:p>
    <w:p w14:paraId="016514D9" w14:textId="77777777" w:rsidR="009D6AE9" w:rsidRPr="00626FD7" w:rsidRDefault="008C08B9"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Соціальні мережі є ключовим інструментом у залученні нових клієнтів, дозволяючи охоплювати значну аудиторію за допомогою переглядів, кліків та конверсій. Наприклад, кампанія з бюджетом 50 тис. грн забезпечила 25 тис. кліків і 1 000 покупок, де вартість кліку становила 2 грн, а вартість залучення одного покупця — 50 грн. Такий підхід дозволяє компанії оцінити ефективність своїх інвестицій та оптимізувати витрати.</w:t>
      </w:r>
    </w:p>
    <w:p w14:paraId="1DDD6F46" w14:textId="1AE0EFA4" w:rsidR="009D6AE9" w:rsidRPr="00626FD7" w:rsidRDefault="00DF0821" w:rsidP="00626FD7">
      <w:pPr>
        <w:spacing w:after="0" w:line="360" w:lineRule="auto"/>
        <w:ind w:firstLine="709"/>
        <w:jc w:val="both"/>
        <w:rPr>
          <w:rStyle w:val="mord"/>
          <w:rFonts w:ascii="Times New Roman" w:hAnsi="Times New Roman" w:cs="Times New Roman"/>
          <w:color w:val="0D0D0D"/>
          <w:sz w:val="28"/>
          <w:szCs w:val="28"/>
          <w:shd w:val="clear" w:color="auto" w:fill="FFFFFF"/>
          <w:lang w:val="uk-UA"/>
        </w:rPr>
      </w:pPr>
      <w:r w:rsidRPr="00626FD7">
        <w:rPr>
          <w:rFonts w:ascii="Times New Roman" w:hAnsi="Times New Roman" w:cs="Times New Roman"/>
          <w:color w:val="0D0D0D"/>
          <w:sz w:val="28"/>
          <w:szCs w:val="28"/>
          <w:shd w:val="clear" w:color="auto" w:fill="FFFFFF"/>
          <w:lang w:val="uk-UA"/>
        </w:rPr>
        <w:tab/>
      </w:r>
      <w:r w:rsidRPr="00626FD7">
        <w:rPr>
          <w:rFonts w:ascii="Times New Roman" w:hAnsi="Times New Roman" w:cs="Times New Roman"/>
          <w:color w:val="0D0D0D"/>
          <w:sz w:val="28"/>
          <w:szCs w:val="28"/>
          <w:shd w:val="clear" w:color="auto" w:fill="FFFFFF"/>
          <w:lang w:val="uk-UA"/>
        </w:rPr>
        <w:tab/>
      </w:r>
      <w:r w:rsidRPr="00626FD7">
        <w:rPr>
          <w:rFonts w:ascii="Times New Roman" w:hAnsi="Times New Roman" w:cs="Times New Roman"/>
          <w:color w:val="0D0D0D"/>
          <w:sz w:val="28"/>
          <w:szCs w:val="28"/>
          <w:shd w:val="clear" w:color="auto" w:fill="FFFFFF"/>
          <w:lang w:val="uk-UA"/>
        </w:rPr>
        <w:tab/>
      </w:r>
      <m:oMath>
        <m:r>
          <m:rPr>
            <m:sty m:val="p"/>
          </m:rPr>
          <w:rPr>
            <w:rFonts w:ascii="Cambria Math" w:hAnsi="Cambria Math" w:cs="Times New Roman"/>
            <w:color w:val="0D0D0D"/>
            <w:sz w:val="28"/>
            <w:szCs w:val="28"/>
            <w:shd w:val="clear" w:color="auto" w:fill="FFFFFF"/>
          </w:rPr>
          <m:t>ROI</m:t>
        </m:r>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Style w:val="mord"/>
                <w:rFonts w:ascii="Cambria Math" w:hAnsi="Cambria Math" w:cs="Times New Roman"/>
                <w:color w:val="0D0D0D"/>
                <w:sz w:val="28"/>
                <w:szCs w:val="28"/>
                <w:shd w:val="clear" w:color="auto" w:fill="FFFFFF"/>
                <w:lang w:val="uk-UA"/>
              </w:rPr>
              <m:t>1</m:t>
            </m:r>
            <m:r>
              <m:rPr>
                <m:sty m:val="p"/>
              </m:rPr>
              <w:rPr>
                <w:rStyle w:val="mpunct"/>
                <w:rFonts w:ascii="Cambria Math" w:hAnsi="Cambria Math" w:cs="Times New Roman"/>
                <w:color w:val="0D0D0D"/>
                <w:sz w:val="28"/>
                <w:szCs w:val="28"/>
                <w:shd w:val="clear" w:color="auto" w:fill="FFFFFF"/>
                <w:lang w:val="uk-UA"/>
              </w:rPr>
              <m:t>,</m:t>
            </m:r>
            <m:r>
              <m:rPr>
                <m:sty m:val="p"/>
              </m:rPr>
              <w:rPr>
                <w:rStyle w:val="mord"/>
                <w:rFonts w:ascii="Cambria Math" w:hAnsi="Cambria Math" w:cs="Times New Roman"/>
                <w:color w:val="0D0D0D"/>
                <w:sz w:val="28"/>
                <w:szCs w:val="28"/>
                <w:shd w:val="clear" w:color="auto" w:fill="FFFFFF"/>
                <w:lang w:val="uk-UA"/>
              </w:rPr>
              <m:t>200</m:t>
            </m:r>
            <m:r>
              <m:rPr>
                <m:sty m:val="p"/>
              </m:rPr>
              <w:rPr>
                <w:rStyle w:val="mpunct"/>
                <w:rFonts w:ascii="Cambria Math" w:hAnsi="Cambria Math" w:cs="Times New Roman"/>
                <w:color w:val="0D0D0D"/>
                <w:sz w:val="28"/>
                <w:szCs w:val="28"/>
                <w:shd w:val="clear" w:color="auto" w:fill="FFFFFF"/>
                <w:lang w:val="uk-UA"/>
              </w:rPr>
              <m:t>,</m:t>
            </m:r>
            <m:r>
              <m:rPr>
                <m:sty m:val="p"/>
              </m:rPr>
              <w:rPr>
                <w:rStyle w:val="mord"/>
                <w:rFonts w:ascii="Cambria Math" w:hAnsi="Cambria Math" w:cs="Times New Roman"/>
                <w:color w:val="0D0D0D"/>
                <w:sz w:val="28"/>
                <w:szCs w:val="28"/>
                <w:shd w:val="clear" w:color="auto" w:fill="FFFFFF"/>
                <w:lang w:val="uk-UA"/>
              </w:rPr>
              <m:t>000</m:t>
            </m:r>
            <m:r>
              <m:rPr>
                <m:sty m:val="p"/>
              </m:rPr>
              <w:rPr>
                <w:rStyle w:val="mbin"/>
                <w:rFonts w:ascii="Cambria Math" w:hAnsi="Cambria Math" w:cs="Times New Roman"/>
                <w:color w:val="0D0D0D"/>
                <w:sz w:val="28"/>
                <w:szCs w:val="28"/>
                <w:shd w:val="clear" w:color="auto" w:fill="FFFFFF"/>
                <w:lang w:val="uk-UA"/>
              </w:rPr>
              <m:t>-</m:t>
            </m:r>
            <m:r>
              <m:rPr>
                <m:sty m:val="p"/>
              </m:rPr>
              <w:rPr>
                <w:rStyle w:val="mord"/>
                <w:rFonts w:ascii="Cambria Math" w:hAnsi="Cambria Math" w:cs="Times New Roman"/>
                <w:color w:val="0D0D0D"/>
                <w:sz w:val="28"/>
                <w:szCs w:val="28"/>
                <w:shd w:val="clear" w:color="auto" w:fill="FFFFFF"/>
                <w:lang w:val="uk-UA"/>
              </w:rPr>
              <m:t>500</m:t>
            </m:r>
            <m:r>
              <m:rPr>
                <m:sty m:val="p"/>
              </m:rPr>
              <w:rPr>
                <w:rStyle w:val="mpunct"/>
                <w:rFonts w:ascii="Cambria Math" w:hAnsi="Cambria Math" w:cs="Times New Roman"/>
                <w:color w:val="0D0D0D"/>
                <w:sz w:val="28"/>
                <w:szCs w:val="28"/>
                <w:shd w:val="clear" w:color="auto" w:fill="FFFFFF"/>
                <w:lang w:val="uk-UA"/>
              </w:rPr>
              <m:t>,</m:t>
            </m:r>
            <m:r>
              <m:rPr>
                <m:sty m:val="p"/>
              </m:rPr>
              <w:rPr>
                <w:rStyle w:val="mord"/>
                <w:rFonts w:ascii="Cambria Math" w:hAnsi="Cambria Math" w:cs="Times New Roman"/>
                <w:color w:val="0D0D0D"/>
                <w:sz w:val="28"/>
                <w:szCs w:val="28"/>
                <w:shd w:val="clear" w:color="auto" w:fill="FFFFFF"/>
                <w:lang w:val="uk-UA"/>
              </w:rPr>
              <m:t>000</m:t>
            </m:r>
          </m:num>
          <m:den>
            <m:r>
              <m:rPr>
                <m:sty m:val="p"/>
              </m:rPr>
              <w:rPr>
                <w:rFonts w:ascii="Cambria Math" w:hAnsi="Cambria Math" w:cs="Times New Roman"/>
                <w:color w:val="0D0D0D"/>
                <w:sz w:val="28"/>
                <w:szCs w:val="28"/>
                <w:shd w:val="clear" w:color="auto" w:fill="FFFFFF"/>
              </w:rPr>
              <m:t> </m:t>
            </m:r>
            <m:r>
              <m:rPr>
                <m:sty m:val="p"/>
              </m:rPr>
              <w:rPr>
                <w:rStyle w:val="katex-mathml"/>
                <w:rFonts w:ascii="Cambria Math" w:hAnsi="Cambria Math" w:cs="Times New Roman"/>
                <w:color w:val="0D0D0D"/>
                <w:sz w:val="28"/>
                <w:szCs w:val="28"/>
                <w:bdr w:val="none" w:sz="0" w:space="0" w:color="auto" w:frame="1"/>
                <w:shd w:val="clear" w:color="auto" w:fill="FFFFFF"/>
                <w:lang w:val="uk-UA"/>
              </w:rPr>
              <m:t>500,000 </m:t>
            </m:r>
          </m:den>
        </m:f>
        <m:r>
          <m:rPr>
            <m:sty m:val="p"/>
          </m:rPr>
          <w:rPr>
            <w:rFonts w:ascii="Cambria Math" w:hAnsi="Cambria Math" w:cs="Times New Roman"/>
            <w:sz w:val="28"/>
            <w:szCs w:val="28"/>
            <w:lang w:val="uk-UA"/>
          </w:rPr>
          <m:t>=</m:t>
        </m:r>
        <m:r>
          <m:rPr>
            <m:sty m:val="p"/>
          </m:rPr>
          <w:rPr>
            <w:rStyle w:val="mord"/>
            <w:rFonts w:ascii="Cambria Math" w:hAnsi="Cambria Math" w:cs="Times New Roman"/>
            <w:color w:val="0D0D0D"/>
            <w:sz w:val="28"/>
            <w:szCs w:val="28"/>
            <w:shd w:val="clear" w:color="auto" w:fill="FFFFFF"/>
            <w:lang w:val="uk-UA"/>
          </w:rPr>
          <m:t>1.4або140%</m:t>
        </m:r>
      </m:oMath>
      <w:r w:rsidRPr="00626FD7">
        <w:rPr>
          <w:rStyle w:val="mord"/>
          <w:rFonts w:ascii="Times New Roman" w:hAnsi="Times New Roman" w:cs="Times New Roman"/>
          <w:color w:val="0D0D0D"/>
          <w:sz w:val="28"/>
          <w:szCs w:val="28"/>
          <w:shd w:val="clear" w:color="auto" w:fill="FFFFFF"/>
          <w:lang w:val="uk-UA"/>
        </w:rPr>
        <w:t xml:space="preserve"> </w:t>
      </w:r>
      <w:r w:rsidRPr="00626FD7">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ab/>
      </w:r>
      <w:r w:rsidRPr="00626FD7">
        <w:rPr>
          <w:rFonts w:ascii="Times New Roman" w:hAnsi="Times New Roman" w:cs="Times New Roman"/>
          <w:sz w:val="28"/>
          <w:szCs w:val="28"/>
          <w:lang w:val="uk-UA"/>
        </w:rPr>
        <w:tab/>
        <w:t xml:space="preserve">   </w:t>
      </w:r>
      <w:r w:rsidRPr="00626FD7">
        <w:rPr>
          <w:rFonts w:ascii="Times New Roman" w:hAnsi="Times New Roman" w:cs="Times New Roman"/>
          <w:sz w:val="28"/>
          <w:szCs w:val="28"/>
          <w:lang w:val="uk-UA"/>
        </w:rPr>
        <w:tab/>
      </w:r>
      <w:r w:rsidR="00CB21BD">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 xml:space="preserve">  (3.4)</w:t>
      </w:r>
    </w:p>
    <w:p w14:paraId="53028AE0" w14:textId="16BAF6D4" w:rsidR="009D6AE9" w:rsidRPr="00626FD7" w:rsidRDefault="00DF0821" w:rsidP="00626FD7">
      <w:pPr>
        <w:spacing w:after="0" w:line="360" w:lineRule="auto"/>
        <w:ind w:firstLine="709"/>
        <w:jc w:val="both"/>
        <w:rPr>
          <w:rStyle w:val="mord"/>
          <w:rFonts w:ascii="Times New Roman" w:hAnsi="Times New Roman" w:cs="Times New Roman"/>
          <w:color w:val="0D0D0D"/>
          <w:sz w:val="28"/>
          <w:szCs w:val="28"/>
          <w:shd w:val="clear" w:color="auto" w:fill="FFFFFF"/>
          <w:lang w:val="uk-UA"/>
        </w:rPr>
      </w:pPr>
      <w:r w:rsidRPr="00626FD7">
        <w:rPr>
          <w:rStyle w:val="mord"/>
          <w:rFonts w:ascii="Times New Roman" w:hAnsi="Times New Roman" w:cs="Times New Roman"/>
          <w:color w:val="0D0D0D"/>
          <w:sz w:val="28"/>
          <w:szCs w:val="28"/>
          <w:shd w:val="clear" w:color="auto" w:fill="FFFFFF"/>
          <w:lang w:val="uk-UA"/>
        </w:rPr>
        <w:tab/>
      </w:r>
      <w:r w:rsidRPr="00626FD7">
        <w:rPr>
          <w:rStyle w:val="mord"/>
          <w:rFonts w:ascii="Times New Roman" w:hAnsi="Times New Roman" w:cs="Times New Roman"/>
          <w:color w:val="0D0D0D"/>
          <w:sz w:val="28"/>
          <w:szCs w:val="28"/>
          <w:shd w:val="clear" w:color="auto" w:fill="FFFFFF"/>
          <w:lang w:val="uk-UA"/>
        </w:rPr>
        <w:tab/>
      </w:r>
      <w:r w:rsidRPr="00626FD7">
        <w:rPr>
          <w:rStyle w:val="mord"/>
          <w:rFonts w:ascii="Times New Roman" w:hAnsi="Times New Roman" w:cs="Times New Roman"/>
          <w:color w:val="0D0D0D"/>
          <w:sz w:val="28"/>
          <w:szCs w:val="28"/>
          <w:shd w:val="clear" w:color="auto" w:fill="FFFFFF"/>
          <w:lang w:val="uk-UA"/>
        </w:rPr>
        <w:tab/>
      </w:r>
      <m:oMath>
        <m:r>
          <m:rPr>
            <m:sty m:val="p"/>
          </m:rPr>
          <w:rPr>
            <w:rStyle w:val="mord"/>
            <w:rFonts w:ascii="Cambria Math" w:hAnsi="Cambria Math" w:cs="Times New Roman"/>
            <w:color w:val="0D0D0D"/>
            <w:sz w:val="28"/>
            <w:szCs w:val="28"/>
            <w:shd w:val="clear" w:color="auto" w:fill="FFFFFF"/>
          </w:rPr>
          <m:t>CPA</m:t>
        </m:r>
        <m:r>
          <m:rPr>
            <m:sty m:val="p"/>
          </m:rPr>
          <w:rPr>
            <w:rStyle w:val="mord"/>
            <w:rFonts w:ascii="Cambria Math" w:hAnsi="Cambria Math" w:cs="Times New Roman"/>
            <w:color w:val="0D0D0D"/>
            <w:sz w:val="28"/>
            <w:szCs w:val="28"/>
            <w:shd w:val="clear" w:color="auto" w:fill="FFFFFF"/>
            <w:lang w:val="uk-UA"/>
          </w:rPr>
          <m:t>=</m:t>
        </m:r>
        <m:f>
          <m:fPr>
            <m:ctrlPr>
              <w:rPr>
                <w:rStyle w:val="mord"/>
                <w:rFonts w:ascii="Cambria Math" w:hAnsi="Cambria Math" w:cs="Times New Roman"/>
                <w:color w:val="0D0D0D"/>
                <w:sz w:val="28"/>
                <w:szCs w:val="28"/>
                <w:shd w:val="clear" w:color="auto" w:fill="FFFFFF"/>
                <w:lang w:val="ru-RU"/>
              </w:rPr>
            </m:ctrlPr>
          </m:fPr>
          <m:num>
            <m:r>
              <m:rPr>
                <m:sty m:val="p"/>
              </m:rPr>
              <w:rPr>
                <w:rStyle w:val="mord"/>
                <w:rFonts w:ascii="Cambria Math" w:hAnsi="Cambria Math" w:cs="Times New Roman"/>
                <w:color w:val="0D0D0D"/>
                <w:sz w:val="28"/>
                <w:szCs w:val="28"/>
                <w:shd w:val="clear" w:color="auto" w:fill="FFFFFF"/>
                <w:lang w:val="uk-UA"/>
              </w:rPr>
              <m:t>Вартість</m:t>
            </m:r>
            <m:r>
              <m:rPr>
                <m:sty m:val="p"/>
              </m:rPr>
              <w:rPr>
                <w:rStyle w:val="mord"/>
                <w:rFonts w:ascii="Cambria Math" w:hAnsi="Cambria Math" w:cs="Times New Roman"/>
                <w:color w:val="0D0D0D"/>
                <w:sz w:val="28"/>
                <w:szCs w:val="28"/>
                <w:shd w:val="clear" w:color="auto" w:fill="FFFFFF"/>
              </w:rPr>
              <m:t> </m:t>
            </m:r>
            <m:r>
              <m:rPr>
                <m:sty m:val="p"/>
              </m:rPr>
              <w:rPr>
                <w:rStyle w:val="mord"/>
                <w:rFonts w:ascii="Cambria Math" w:hAnsi="Cambria Math" w:cs="Times New Roman"/>
                <w:color w:val="0D0D0D"/>
                <w:sz w:val="28"/>
                <w:szCs w:val="28"/>
                <w:shd w:val="clear" w:color="auto" w:fill="FFFFFF"/>
                <w:lang w:val="uk-UA"/>
              </w:rPr>
              <m:t>реклами</m:t>
            </m:r>
            <m:r>
              <m:rPr>
                <m:sty m:val="p"/>
              </m:rPr>
              <w:rPr>
                <w:rStyle w:val="vlist-s"/>
                <w:rFonts w:ascii="Cambria Math" w:hAnsi="Cambria Math" w:cs="Times New Roman"/>
                <w:color w:val="0D0D0D"/>
                <w:sz w:val="28"/>
                <w:szCs w:val="28"/>
                <w:shd w:val="clear" w:color="auto" w:fill="FFFFFF"/>
                <w:lang w:val="uk-UA"/>
              </w:rPr>
              <m:t>​</m:t>
            </m:r>
          </m:num>
          <m:den>
            <m:r>
              <m:rPr>
                <m:sty m:val="p"/>
              </m:rPr>
              <w:rPr>
                <w:rStyle w:val="mord"/>
                <w:rFonts w:ascii="Cambria Math" w:hAnsi="Cambria Math" w:cs="Times New Roman"/>
                <w:color w:val="0D0D0D"/>
                <w:sz w:val="28"/>
                <w:szCs w:val="28"/>
                <w:shd w:val="clear" w:color="auto" w:fill="FFFFFF"/>
                <w:lang w:val="uk-UA"/>
              </w:rPr>
              <m:t>Кількість кліків</m:t>
            </m:r>
          </m:den>
        </m:f>
        <m:r>
          <m:rPr>
            <m:sty m:val="p"/>
          </m:rPr>
          <w:rPr>
            <w:rStyle w:val="mord"/>
            <w:rFonts w:ascii="Cambria Math" w:hAnsi="Cambria Math" w:cs="Times New Roman"/>
            <w:color w:val="0D0D0D"/>
            <w:sz w:val="28"/>
            <w:szCs w:val="28"/>
            <w:shd w:val="clear" w:color="auto" w:fill="FFFFFF"/>
            <w:lang w:val="uk-UA"/>
          </w:rPr>
          <m:t>=</m:t>
        </m:r>
        <m:f>
          <m:fPr>
            <m:ctrlPr>
              <w:rPr>
                <w:rStyle w:val="mord"/>
                <w:rFonts w:ascii="Cambria Math" w:hAnsi="Cambria Math" w:cs="Times New Roman"/>
                <w:color w:val="0D0D0D"/>
                <w:sz w:val="28"/>
                <w:szCs w:val="28"/>
                <w:shd w:val="clear" w:color="auto" w:fill="FFFFFF"/>
                <w:lang w:val="ru-RU"/>
              </w:rPr>
            </m:ctrlPr>
          </m:fPr>
          <m:num>
            <m:r>
              <m:rPr>
                <m:sty m:val="p"/>
              </m:rPr>
              <w:rPr>
                <w:rStyle w:val="mord"/>
                <w:rFonts w:ascii="Cambria Math" w:hAnsi="Cambria Math" w:cs="Times New Roman"/>
                <w:color w:val="0D0D0D"/>
                <w:sz w:val="28"/>
                <w:szCs w:val="28"/>
                <w:shd w:val="clear" w:color="auto" w:fill="FFFFFF"/>
                <w:lang w:val="uk-UA"/>
              </w:rPr>
              <m:t>50</m:t>
            </m:r>
            <m:r>
              <m:rPr>
                <m:sty m:val="p"/>
              </m:rPr>
              <w:rPr>
                <w:rStyle w:val="mpunct"/>
                <w:rFonts w:ascii="Cambria Math" w:hAnsi="Cambria Math" w:cs="Times New Roman"/>
                <w:color w:val="0D0D0D"/>
                <w:sz w:val="28"/>
                <w:szCs w:val="28"/>
                <w:shd w:val="clear" w:color="auto" w:fill="FFFFFF"/>
                <w:lang w:val="uk-UA"/>
              </w:rPr>
              <m:t>,</m:t>
            </m:r>
            <m:r>
              <m:rPr>
                <m:sty m:val="p"/>
              </m:rPr>
              <w:rPr>
                <w:rStyle w:val="mord"/>
                <w:rFonts w:ascii="Cambria Math" w:hAnsi="Cambria Math" w:cs="Times New Roman"/>
                <w:color w:val="0D0D0D"/>
                <w:sz w:val="28"/>
                <w:szCs w:val="28"/>
                <w:shd w:val="clear" w:color="auto" w:fill="FFFFFF"/>
                <w:lang w:val="uk-UA"/>
              </w:rPr>
              <m:t>000</m:t>
            </m:r>
            <m:r>
              <m:rPr>
                <m:sty m:val="p"/>
              </m:rPr>
              <w:rPr>
                <w:rStyle w:val="vlist-s"/>
                <w:rFonts w:ascii="Cambria Math" w:hAnsi="Cambria Math" w:cs="Times New Roman"/>
                <w:color w:val="0D0D0D"/>
                <w:sz w:val="28"/>
                <w:szCs w:val="28"/>
                <w:shd w:val="clear" w:color="auto" w:fill="FFFFFF"/>
                <w:lang w:val="uk-UA"/>
              </w:rPr>
              <m:t>​</m:t>
            </m:r>
          </m:num>
          <m:den>
            <m:r>
              <m:rPr>
                <m:sty m:val="p"/>
              </m:rPr>
              <w:rPr>
                <w:rStyle w:val="mord"/>
                <w:rFonts w:ascii="Cambria Math" w:hAnsi="Cambria Math" w:cs="Times New Roman"/>
                <w:color w:val="0D0D0D"/>
                <w:sz w:val="28"/>
                <w:szCs w:val="28"/>
                <w:shd w:val="clear" w:color="auto" w:fill="FFFFFF"/>
                <w:lang w:val="uk-UA"/>
              </w:rPr>
              <m:t>25,000</m:t>
            </m:r>
          </m:den>
        </m:f>
        <m:r>
          <m:rPr>
            <m:sty m:val="p"/>
          </m:rPr>
          <w:rPr>
            <w:rFonts w:ascii="Cambria Math" w:hAnsi="Cambria Math" w:cs="Times New Roman"/>
            <w:sz w:val="28"/>
            <w:szCs w:val="28"/>
            <w:lang w:val="uk-UA"/>
          </w:rPr>
          <m:t>=2</m:t>
        </m:r>
      </m:oMath>
      <w:r w:rsidRPr="00626FD7">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ab/>
      </w:r>
      <w:r w:rsidRPr="00626FD7">
        <w:rPr>
          <w:rFonts w:ascii="Times New Roman" w:hAnsi="Times New Roman" w:cs="Times New Roman"/>
          <w:sz w:val="28"/>
          <w:szCs w:val="28"/>
          <w:lang w:val="uk-UA"/>
        </w:rPr>
        <w:tab/>
        <w:t xml:space="preserve">        </w:t>
      </w:r>
      <w:r w:rsidRPr="00626FD7">
        <w:rPr>
          <w:rFonts w:ascii="Times New Roman" w:hAnsi="Times New Roman" w:cs="Times New Roman"/>
          <w:sz w:val="28"/>
          <w:szCs w:val="28"/>
          <w:lang w:val="uk-UA"/>
        </w:rPr>
        <w:tab/>
      </w:r>
      <w:r w:rsidR="00CB21BD">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ab/>
        <w:t xml:space="preserve">  </w:t>
      </w:r>
      <w:r w:rsidR="00CB21BD">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 xml:space="preserve"> (3.5)</w:t>
      </w:r>
    </w:p>
    <w:p w14:paraId="23968C6E" w14:textId="2A2483C7" w:rsidR="009D6AE9" w:rsidRPr="00626FD7" w:rsidRDefault="00DF0821" w:rsidP="00626FD7">
      <w:pPr>
        <w:spacing w:after="0" w:line="360" w:lineRule="auto"/>
        <w:ind w:firstLine="709"/>
        <w:jc w:val="center"/>
        <w:rPr>
          <w:rFonts w:ascii="Times New Roman" w:hAnsi="Times New Roman" w:cs="Times New Roman"/>
          <w:sz w:val="28"/>
          <w:szCs w:val="28"/>
          <w:lang w:val="uk-UA"/>
        </w:rPr>
      </w:pPr>
      <w:r w:rsidRPr="00626FD7">
        <w:rPr>
          <w:rStyle w:val="mord"/>
          <w:rFonts w:ascii="Times New Roman" w:hAnsi="Times New Roman" w:cs="Times New Roman"/>
          <w:color w:val="0D0D0D"/>
          <w:sz w:val="28"/>
          <w:szCs w:val="28"/>
          <w:shd w:val="clear" w:color="auto" w:fill="FFFFFF"/>
          <w:lang w:val="uk-UA"/>
        </w:rPr>
        <w:tab/>
      </w:r>
      <w:r w:rsidRPr="00626FD7">
        <w:rPr>
          <w:rStyle w:val="mord"/>
          <w:rFonts w:ascii="Times New Roman" w:hAnsi="Times New Roman" w:cs="Times New Roman"/>
          <w:color w:val="0D0D0D"/>
          <w:sz w:val="28"/>
          <w:szCs w:val="28"/>
          <w:shd w:val="clear" w:color="auto" w:fill="FFFFFF"/>
          <w:lang w:val="uk-UA"/>
        </w:rPr>
        <w:tab/>
      </w:r>
      <w:r w:rsidRPr="00626FD7">
        <w:rPr>
          <w:rStyle w:val="mord"/>
          <w:rFonts w:ascii="Times New Roman" w:hAnsi="Times New Roman" w:cs="Times New Roman"/>
          <w:color w:val="0D0D0D"/>
          <w:sz w:val="28"/>
          <w:szCs w:val="28"/>
          <w:shd w:val="clear" w:color="auto" w:fill="FFFFFF"/>
          <w:lang w:val="uk-UA"/>
        </w:rPr>
        <w:tab/>
      </w:r>
      <m:oMath>
        <m:r>
          <m:rPr>
            <m:sty m:val="p"/>
          </m:rPr>
          <w:rPr>
            <w:rStyle w:val="mord"/>
            <w:rFonts w:ascii="Cambria Math" w:hAnsi="Cambria Math" w:cs="Times New Roman"/>
            <w:color w:val="0D0D0D"/>
            <w:sz w:val="28"/>
            <w:szCs w:val="28"/>
            <w:shd w:val="clear" w:color="auto" w:fill="FFFFFF"/>
          </w:rPr>
          <m:t>CPA</m:t>
        </m:r>
        <m:r>
          <m:rPr>
            <m:sty m:val="p"/>
          </m:rPr>
          <w:rPr>
            <w:rStyle w:val="mord"/>
            <w:rFonts w:ascii="Cambria Math" w:hAnsi="Cambria Math" w:cs="Times New Roman"/>
            <w:color w:val="0D0D0D"/>
            <w:sz w:val="28"/>
            <w:szCs w:val="28"/>
            <w:shd w:val="clear" w:color="auto" w:fill="FFFFFF"/>
            <w:lang w:val="uk-UA"/>
          </w:rPr>
          <m:t>=</m:t>
        </m:r>
        <m:f>
          <m:fPr>
            <m:ctrlPr>
              <w:rPr>
                <w:rStyle w:val="mord"/>
                <w:rFonts w:ascii="Cambria Math" w:hAnsi="Cambria Math" w:cs="Times New Roman"/>
                <w:color w:val="0D0D0D"/>
                <w:sz w:val="28"/>
                <w:szCs w:val="28"/>
                <w:shd w:val="clear" w:color="auto" w:fill="FFFFFF"/>
                <w:lang w:val="ru-RU"/>
              </w:rPr>
            </m:ctrlPr>
          </m:fPr>
          <m:num>
            <m:r>
              <m:rPr>
                <m:sty m:val="p"/>
              </m:rPr>
              <w:rPr>
                <w:rStyle w:val="mord"/>
                <w:rFonts w:ascii="Cambria Math" w:hAnsi="Cambria Math" w:cs="Times New Roman"/>
                <w:color w:val="0D0D0D"/>
                <w:sz w:val="28"/>
                <w:szCs w:val="28"/>
                <w:shd w:val="clear" w:color="auto" w:fill="FFFFFF"/>
                <w:lang w:val="uk-UA"/>
              </w:rPr>
              <m:t>Вартість</m:t>
            </m:r>
            <m:r>
              <m:rPr>
                <m:sty m:val="p"/>
              </m:rPr>
              <w:rPr>
                <w:rStyle w:val="mord"/>
                <w:rFonts w:ascii="Cambria Math" w:hAnsi="Cambria Math" w:cs="Times New Roman"/>
                <w:color w:val="0D0D0D"/>
                <w:sz w:val="28"/>
                <w:szCs w:val="28"/>
                <w:shd w:val="clear" w:color="auto" w:fill="FFFFFF"/>
              </w:rPr>
              <m:t> </m:t>
            </m:r>
            <m:r>
              <m:rPr>
                <m:sty m:val="p"/>
              </m:rPr>
              <w:rPr>
                <w:rStyle w:val="mord"/>
                <w:rFonts w:ascii="Cambria Math" w:hAnsi="Cambria Math" w:cs="Times New Roman"/>
                <w:color w:val="0D0D0D"/>
                <w:sz w:val="28"/>
                <w:szCs w:val="28"/>
                <w:shd w:val="clear" w:color="auto" w:fill="FFFFFF"/>
                <w:lang w:val="uk-UA"/>
              </w:rPr>
              <m:t>реклами</m:t>
            </m:r>
            <m:r>
              <m:rPr>
                <m:sty m:val="p"/>
              </m:rPr>
              <w:rPr>
                <w:rStyle w:val="vlist-s"/>
                <w:rFonts w:ascii="Cambria Math" w:hAnsi="Cambria Math" w:cs="Times New Roman"/>
                <w:color w:val="0D0D0D"/>
                <w:sz w:val="28"/>
                <w:szCs w:val="28"/>
                <w:shd w:val="clear" w:color="auto" w:fill="FFFFFF"/>
                <w:lang w:val="uk-UA"/>
              </w:rPr>
              <m:t>​</m:t>
            </m:r>
          </m:num>
          <m:den>
            <m:r>
              <m:rPr>
                <m:sty m:val="p"/>
              </m:rPr>
              <w:rPr>
                <w:rStyle w:val="mord"/>
                <w:rFonts w:ascii="Cambria Math" w:hAnsi="Cambria Math" w:cs="Times New Roman"/>
                <w:color w:val="0D0D0D"/>
                <w:sz w:val="28"/>
                <w:szCs w:val="28"/>
                <w:shd w:val="clear" w:color="auto" w:fill="FFFFFF"/>
                <w:lang w:val="uk-UA"/>
              </w:rPr>
              <m:t>Кількість покупок</m:t>
            </m:r>
          </m:den>
        </m:f>
        <m:r>
          <m:rPr>
            <m:sty m:val="p"/>
          </m:rPr>
          <w:rPr>
            <w:rStyle w:val="mord"/>
            <w:rFonts w:ascii="Cambria Math" w:hAnsi="Cambria Math" w:cs="Times New Roman"/>
            <w:color w:val="0D0D0D"/>
            <w:sz w:val="28"/>
            <w:szCs w:val="28"/>
            <w:shd w:val="clear" w:color="auto" w:fill="FFFFFF"/>
            <w:lang w:val="uk-UA"/>
          </w:rPr>
          <m:t>=</m:t>
        </m:r>
        <m:f>
          <m:fPr>
            <m:ctrlPr>
              <w:rPr>
                <w:rStyle w:val="mord"/>
                <w:rFonts w:ascii="Cambria Math" w:hAnsi="Cambria Math" w:cs="Times New Roman"/>
                <w:color w:val="0D0D0D"/>
                <w:sz w:val="28"/>
                <w:szCs w:val="28"/>
                <w:shd w:val="clear" w:color="auto" w:fill="FFFFFF"/>
                <w:lang w:val="ru-RU"/>
              </w:rPr>
            </m:ctrlPr>
          </m:fPr>
          <m:num>
            <m:r>
              <m:rPr>
                <m:sty m:val="p"/>
              </m:rPr>
              <w:rPr>
                <w:rStyle w:val="mord"/>
                <w:rFonts w:ascii="Cambria Math" w:hAnsi="Cambria Math" w:cs="Times New Roman"/>
                <w:color w:val="0D0D0D"/>
                <w:sz w:val="28"/>
                <w:szCs w:val="28"/>
                <w:shd w:val="clear" w:color="auto" w:fill="FFFFFF"/>
                <w:lang w:val="uk-UA"/>
              </w:rPr>
              <m:t>50</m:t>
            </m:r>
            <m:r>
              <m:rPr>
                <m:sty m:val="p"/>
              </m:rPr>
              <w:rPr>
                <w:rStyle w:val="mpunct"/>
                <w:rFonts w:ascii="Cambria Math" w:hAnsi="Cambria Math" w:cs="Times New Roman"/>
                <w:color w:val="0D0D0D"/>
                <w:sz w:val="28"/>
                <w:szCs w:val="28"/>
                <w:shd w:val="clear" w:color="auto" w:fill="FFFFFF"/>
                <w:lang w:val="uk-UA"/>
              </w:rPr>
              <m:t>,</m:t>
            </m:r>
            <m:r>
              <m:rPr>
                <m:sty m:val="p"/>
              </m:rPr>
              <w:rPr>
                <w:rStyle w:val="mord"/>
                <w:rFonts w:ascii="Cambria Math" w:hAnsi="Cambria Math" w:cs="Times New Roman"/>
                <w:color w:val="0D0D0D"/>
                <w:sz w:val="28"/>
                <w:szCs w:val="28"/>
                <w:shd w:val="clear" w:color="auto" w:fill="FFFFFF"/>
                <w:lang w:val="uk-UA"/>
              </w:rPr>
              <m:t>000</m:t>
            </m:r>
            <m:r>
              <m:rPr>
                <m:sty m:val="p"/>
              </m:rPr>
              <w:rPr>
                <w:rStyle w:val="vlist-s"/>
                <w:rFonts w:ascii="Cambria Math" w:hAnsi="Cambria Math" w:cs="Times New Roman"/>
                <w:color w:val="0D0D0D"/>
                <w:sz w:val="28"/>
                <w:szCs w:val="28"/>
                <w:shd w:val="clear" w:color="auto" w:fill="FFFFFF"/>
                <w:lang w:val="uk-UA"/>
              </w:rPr>
              <m:t>​</m:t>
            </m:r>
          </m:num>
          <m:den>
            <m:r>
              <m:rPr>
                <m:sty m:val="p"/>
              </m:rPr>
              <w:rPr>
                <w:rStyle w:val="mord"/>
                <w:rFonts w:ascii="Cambria Math" w:hAnsi="Cambria Math" w:cs="Times New Roman"/>
                <w:color w:val="0D0D0D"/>
                <w:sz w:val="28"/>
                <w:szCs w:val="28"/>
                <w:shd w:val="clear" w:color="auto" w:fill="FFFFFF"/>
                <w:lang w:val="uk-UA"/>
              </w:rPr>
              <m:t>1,000</m:t>
            </m:r>
          </m:den>
        </m:f>
        <m:r>
          <m:rPr>
            <m:sty m:val="p"/>
          </m:rPr>
          <w:rPr>
            <w:rFonts w:ascii="Cambria Math" w:hAnsi="Cambria Math" w:cs="Times New Roman"/>
            <w:sz w:val="28"/>
            <w:szCs w:val="28"/>
            <w:lang w:val="uk-UA"/>
          </w:rPr>
          <m:t>=50</m:t>
        </m:r>
      </m:oMath>
      <w:r w:rsidRPr="00626FD7">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ab/>
      </w:r>
      <w:r w:rsidRPr="00626FD7">
        <w:rPr>
          <w:rFonts w:ascii="Times New Roman" w:hAnsi="Times New Roman" w:cs="Times New Roman"/>
          <w:sz w:val="28"/>
          <w:szCs w:val="28"/>
          <w:lang w:val="uk-UA"/>
        </w:rPr>
        <w:tab/>
      </w:r>
      <w:r w:rsidRPr="00626FD7">
        <w:rPr>
          <w:rFonts w:ascii="Times New Roman" w:hAnsi="Times New Roman" w:cs="Times New Roman"/>
          <w:sz w:val="28"/>
          <w:szCs w:val="28"/>
          <w:lang w:val="uk-UA"/>
        </w:rPr>
        <w:tab/>
      </w:r>
      <w:r w:rsidR="00CB21BD">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 xml:space="preserve">(3.6) </w:t>
      </w:r>
    </w:p>
    <w:p w14:paraId="61961A0C" w14:textId="77777777" w:rsidR="00886884" w:rsidRPr="00626FD7" w:rsidRDefault="00886884" w:rsidP="00626FD7">
      <w:pPr>
        <w:spacing w:after="0" w:line="360" w:lineRule="auto"/>
        <w:ind w:firstLine="709"/>
        <w:rPr>
          <w:rStyle w:val="mord"/>
          <w:rFonts w:ascii="Times New Roman" w:hAnsi="Times New Roman" w:cs="Times New Roman"/>
          <w:color w:val="0D0D0D"/>
          <w:sz w:val="28"/>
          <w:szCs w:val="28"/>
          <w:shd w:val="clear" w:color="auto" w:fill="FFFFFF"/>
          <w:lang w:val="uk-UA"/>
        </w:rPr>
      </w:pPr>
      <w:r w:rsidRPr="00626FD7">
        <w:rPr>
          <w:rStyle w:val="mord"/>
          <w:rFonts w:ascii="Times New Roman" w:hAnsi="Times New Roman" w:cs="Times New Roman"/>
          <w:color w:val="0D0D0D"/>
          <w:sz w:val="28"/>
          <w:szCs w:val="28"/>
          <w:shd w:val="clear" w:color="auto" w:fill="FFFFFF"/>
          <w:lang w:val="uk-UA"/>
        </w:rPr>
        <w:t>загальні витрати: 200,000 грн</w:t>
      </w:r>
      <w:r w:rsidR="00DF0821" w:rsidRPr="00626FD7">
        <w:rPr>
          <w:rStyle w:val="mord"/>
          <w:rFonts w:ascii="Times New Roman" w:hAnsi="Times New Roman" w:cs="Times New Roman"/>
          <w:color w:val="0D0D0D"/>
          <w:sz w:val="28"/>
          <w:szCs w:val="28"/>
          <w:shd w:val="clear" w:color="auto" w:fill="FFFFFF"/>
          <w:lang w:val="uk-UA"/>
        </w:rPr>
        <w:t xml:space="preserve"> </w:t>
      </w:r>
      <w:r w:rsidRPr="00626FD7">
        <w:rPr>
          <w:rStyle w:val="mord"/>
          <w:rFonts w:ascii="Times New Roman" w:hAnsi="Times New Roman" w:cs="Times New Roman"/>
          <w:color w:val="0D0D0D"/>
          <w:sz w:val="28"/>
          <w:szCs w:val="28"/>
          <w:shd w:val="clear" w:color="auto" w:fill="FFFFFF"/>
          <w:lang w:val="uk-UA"/>
        </w:rPr>
        <w:t>200,000грн</w:t>
      </w:r>
    </w:p>
    <w:p w14:paraId="56722024" w14:textId="77777777" w:rsidR="00886884" w:rsidRPr="00626FD7" w:rsidRDefault="00886884" w:rsidP="00626FD7">
      <w:pPr>
        <w:spacing w:after="0" w:line="360" w:lineRule="auto"/>
        <w:ind w:firstLine="709"/>
        <w:rPr>
          <w:rStyle w:val="mord"/>
          <w:rFonts w:ascii="Times New Roman" w:hAnsi="Times New Roman" w:cs="Times New Roman"/>
          <w:color w:val="0D0D0D"/>
          <w:sz w:val="28"/>
          <w:szCs w:val="28"/>
          <w:shd w:val="clear" w:color="auto" w:fill="FFFFFF"/>
          <w:lang w:val="uk-UA"/>
        </w:rPr>
      </w:pPr>
      <w:r w:rsidRPr="00626FD7">
        <w:rPr>
          <w:rStyle w:val="mord"/>
          <w:rFonts w:ascii="Times New Roman" w:hAnsi="Times New Roman" w:cs="Times New Roman"/>
          <w:color w:val="0D0D0D"/>
          <w:sz w:val="28"/>
          <w:szCs w:val="28"/>
          <w:shd w:val="clear" w:color="auto" w:fill="FFFFFF"/>
          <w:lang w:val="uk-UA"/>
        </w:rPr>
        <w:t>Очікуваний щомісячний дохід:</w:t>
      </w:r>
    </w:p>
    <w:p w14:paraId="7347E07D" w14:textId="5A97C308" w:rsidR="009D6AE9" w:rsidRPr="00626FD7" w:rsidRDefault="00626FD7" w:rsidP="00626FD7">
      <w:pPr>
        <w:spacing w:after="0" w:line="360" w:lineRule="auto"/>
        <w:ind w:firstLine="709"/>
        <w:jc w:val="both"/>
        <w:rPr>
          <w:rFonts w:ascii="Times New Roman" w:hAnsi="Times New Roman" w:cs="Times New Roman"/>
          <w:sz w:val="28"/>
          <w:szCs w:val="28"/>
          <w:lang w:val="uk-UA"/>
        </w:rPr>
      </w:pPr>
      <m:oMath>
        <m:r>
          <w:rPr>
            <w:rFonts w:ascii="Cambria Math" w:eastAsia="Times New Roman" w:hAnsi="Cambria Math" w:cs="Times New Roman"/>
            <w:color w:val="0D0D0D"/>
            <w:sz w:val="28"/>
            <w:szCs w:val="28"/>
            <w:bdr w:val="none" w:sz="0" w:space="0" w:color="auto" w:frame="1"/>
            <w:shd w:val="clear" w:color="auto" w:fill="FFFFFF"/>
            <w:lang w:val="uk-UA"/>
          </w:rPr>
          <w:lastRenderedPageBreak/>
          <m:t>Дохід=2,000 одиниць×15 грн=30,000 грн/місяць</m:t>
        </m:r>
        <m:r>
          <w:rPr>
            <w:rFonts w:ascii="Cambria Math" w:eastAsia="Times New Roman" w:hAnsi="Cambria Math" w:cs="Times New Roman"/>
            <w:color w:val="0D0D0D"/>
            <w:sz w:val="28"/>
            <w:szCs w:val="28"/>
            <w:bdr w:val="single" w:sz="2" w:space="0" w:color="E3E3E3" w:frame="1"/>
            <w:shd w:val="clear" w:color="auto" w:fill="FFFFFF"/>
            <w:lang w:val="uk-UA"/>
          </w:rPr>
          <m:t>Дохід=2,000одиниць×15грн=30,000грн/місяць</m:t>
        </m:r>
      </m:oMath>
      <w:r w:rsidR="00DF0821" w:rsidRPr="00626FD7">
        <w:rPr>
          <w:rFonts w:ascii="Times New Roman" w:hAnsi="Times New Roman" w:cs="Times New Roman"/>
          <w:sz w:val="28"/>
          <w:szCs w:val="28"/>
          <w:lang w:val="uk-UA"/>
        </w:rPr>
        <w:t xml:space="preserve">                   </w:t>
      </w:r>
      <w:r w:rsidR="00DF0821" w:rsidRPr="00626FD7">
        <w:rPr>
          <w:rFonts w:ascii="Times New Roman" w:hAnsi="Times New Roman" w:cs="Times New Roman"/>
          <w:sz w:val="28"/>
          <w:szCs w:val="28"/>
          <w:lang w:val="uk-UA"/>
        </w:rPr>
        <w:tab/>
      </w:r>
      <w:r w:rsidR="00DF0821" w:rsidRPr="00626FD7">
        <w:rPr>
          <w:rFonts w:ascii="Times New Roman" w:hAnsi="Times New Roman" w:cs="Times New Roman"/>
          <w:sz w:val="28"/>
          <w:szCs w:val="28"/>
          <w:lang w:val="uk-UA"/>
        </w:rPr>
        <w:tab/>
        <w:t xml:space="preserve">           </w:t>
      </w:r>
      <w:r w:rsidR="00CB21BD">
        <w:rPr>
          <w:rFonts w:ascii="Times New Roman" w:hAnsi="Times New Roman" w:cs="Times New Roman"/>
          <w:sz w:val="28"/>
          <w:szCs w:val="28"/>
          <w:lang w:val="uk-UA"/>
        </w:rPr>
        <w:t xml:space="preserve">    </w:t>
      </w:r>
      <w:r w:rsidR="00DF0821" w:rsidRPr="00626FD7">
        <w:rPr>
          <w:rFonts w:ascii="Times New Roman" w:hAnsi="Times New Roman" w:cs="Times New Roman"/>
          <w:sz w:val="28"/>
          <w:szCs w:val="28"/>
          <w:lang w:val="uk-UA"/>
        </w:rPr>
        <w:t xml:space="preserve">  (3.7)</w:t>
      </w:r>
    </w:p>
    <w:p w14:paraId="277C0C54" w14:textId="77777777" w:rsidR="00886884" w:rsidRPr="00626FD7" w:rsidRDefault="008C08B9"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 xml:space="preserve">Інвестування в інтернет-магазин також є перспективним напрямком, що дозволяє збільшити обсяги продажів і розширити аудиторію. Зокрема, витрати на створення інтернет-магазину в розмірі 200 тис. грн можуть забезпечити додатковий щомісячний дохід у 30 тис. грн, з терміном окупності близько 6-7 місяців. </w:t>
      </w:r>
    </w:p>
    <w:p w14:paraId="5CF1C22A" w14:textId="6392B51D" w:rsidR="00886884" w:rsidRPr="00626FD7" w:rsidRDefault="00DF0821" w:rsidP="00626FD7">
      <w:pPr>
        <w:spacing w:after="0" w:line="360" w:lineRule="auto"/>
        <w:ind w:firstLine="709"/>
        <w:jc w:val="both"/>
        <w:rPr>
          <w:rFonts w:ascii="Times New Roman" w:hAnsi="Times New Roman" w:cs="Times New Roman"/>
          <w:sz w:val="28"/>
          <w:szCs w:val="28"/>
          <w:lang w:val="uk-UA"/>
        </w:rPr>
      </w:pPr>
      <w:r w:rsidRPr="00626FD7">
        <w:rPr>
          <w:rStyle w:val="mord"/>
          <w:rFonts w:ascii="Times New Roman" w:hAnsi="Times New Roman" w:cs="Times New Roman"/>
          <w:color w:val="0D0D0D"/>
          <w:sz w:val="28"/>
          <w:szCs w:val="28"/>
          <w:shd w:val="clear" w:color="auto" w:fill="FFFFFF"/>
          <w:lang w:val="uk-UA"/>
        </w:rPr>
        <w:tab/>
      </w:r>
      <w:r w:rsidRPr="00626FD7">
        <w:rPr>
          <w:rStyle w:val="mord"/>
          <w:rFonts w:ascii="Times New Roman" w:hAnsi="Times New Roman" w:cs="Times New Roman"/>
          <w:color w:val="0D0D0D"/>
          <w:sz w:val="28"/>
          <w:szCs w:val="28"/>
          <w:shd w:val="clear" w:color="auto" w:fill="FFFFFF"/>
          <w:lang w:val="uk-UA"/>
        </w:rPr>
        <w:tab/>
      </w:r>
      <w:r w:rsidRPr="00626FD7">
        <w:rPr>
          <w:rStyle w:val="mord"/>
          <w:rFonts w:ascii="Times New Roman" w:hAnsi="Times New Roman" w:cs="Times New Roman"/>
          <w:color w:val="0D0D0D"/>
          <w:sz w:val="28"/>
          <w:szCs w:val="28"/>
          <w:shd w:val="clear" w:color="auto" w:fill="FFFFFF"/>
          <w:lang w:val="uk-UA"/>
        </w:rPr>
        <w:tab/>
      </w:r>
      <m:oMath>
        <m:r>
          <m:rPr>
            <m:sty m:val="p"/>
          </m:rPr>
          <w:rPr>
            <w:rStyle w:val="mord"/>
            <w:rFonts w:ascii="Cambria Math" w:hAnsi="Cambria Math" w:cs="Times New Roman"/>
            <w:color w:val="0D0D0D"/>
            <w:sz w:val="28"/>
            <w:szCs w:val="28"/>
            <w:shd w:val="clear" w:color="auto" w:fill="FFFFFF"/>
          </w:rPr>
          <m:t>ROI</m:t>
        </m:r>
        <m:r>
          <m:rPr>
            <m:sty m:val="p"/>
          </m:rPr>
          <w:rPr>
            <w:rStyle w:val="mrel"/>
            <w:rFonts w:ascii="Cambria Math" w:hAnsi="Cambria Math" w:cs="Times New Roman"/>
            <w:color w:val="0D0D0D"/>
            <w:sz w:val="28"/>
            <w:szCs w:val="28"/>
            <w:shd w:val="clear" w:color="auto" w:fill="FFFFFF"/>
            <w:lang w:val="uk-UA"/>
          </w:rPr>
          <m:t>=</m:t>
        </m:r>
        <m:r>
          <w:rPr>
            <w:rStyle w:val="mrel"/>
            <w:rFonts w:ascii="Cambria Math" w:hAnsi="Cambria Math" w:cs="Times New Roman"/>
            <w:color w:val="0D0D0D"/>
            <w:sz w:val="28"/>
            <w:szCs w:val="28"/>
            <w:shd w:val="clear" w:color="auto" w:fill="FFFFFF"/>
          </w:rPr>
          <m:t>x</m:t>
        </m:r>
        <m:r>
          <m:rPr>
            <m:sty m:val="p"/>
          </m:rPr>
          <w:rPr>
            <w:rStyle w:val="mrel"/>
            <w:rFonts w:ascii="Cambria Math" w:hAnsi="Cambria Math" w:cs="Times New Roman"/>
            <w:color w:val="0D0D0D"/>
            <w:sz w:val="28"/>
            <w:szCs w:val="28"/>
            <w:shd w:val="clear" w:color="auto" w:fill="FFFFFF"/>
            <w:lang w:val="uk-UA"/>
          </w:rPr>
          <m:t>=</m:t>
        </m:r>
        <m:f>
          <m:fPr>
            <m:ctrlPr>
              <w:rPr>
                <w:rStyle w:val="mrel"/>
                <w:rFonts w:ascii="Cambria Math" w:hAnsi="Cambria Math" w:cs="Times New Roman"/>
                <w:color w:val="0D0D0D"/>
                <w:sz w:val="28"/>
                <w:szCs w:val="28"/>
                <w:shd w:val="clear" w:color="auto" w:fill="FFFFFF"/>
              </w:rPr>
            </m:ctrlPr>
          </m:fPr>
          <m:num>
            <m:r>
              <m:rPr>
                <m:sty m:val="p"/>
              </m:rPr>
              <w:rPr>
                <w:rStyle w:val="mord"/>
                <w:rFonts w:ascii="Cambria Math" w:hAnsi="Cambria Math" w:cs="Times New Roman"/>
                <w:color w:val="0D0D0D"/>
                <w:sz w:val="28"/>
                <w:szCs w:val="28"/>
                <w:shd w:val="clear" w:color="auto" w:fill="FFFFFF"/>
                <w:lang w:val="uk-UA"/>
              </w:rPr>
              <m:t>Дохід</m:t>
            </m:r>
          </m:num>
          <m:den>
            <m:r>
              <m:rPr>
                <m:sty m:val="p"/>
              </m:rPr>
              <w:rPr>
                <w:rStyle w:val="mord"/>
                <w:rFonts w:ascii="Cambria Math" w:hAnsi="Cambria Math" w:cs="Times New Roman"/>
                <w:color w:val="0D0D0D"/>
                <w:sz w:val="28"/>
                <w:szCs w:val="28"/>
                <w:shd w:val="clear" w:color="auto" w:fill="FFFFFF"/>
                <w:lang w:val="uk-UA"/>
              </w:rPr>
              <m:t>Витрати</m:t>
            </m:r>
          </m:den>
        </m:f>
        <m:r>
          <w:rPr>
            <w:rStyle w:val="vlist-s"/>
            <w:rFonts w:ascii="Cambria Math" w:hAnsi="Cambria Math" w:cs="Times New Roman"/>
            <w:color w:val="0D0D0D"/>
            <w:sz w:val="28"/>
            <w:szCs w:val="28"/>
            <w:shd w:val="clear" w:color="auto" w:fill="FFFFFF"/>
            <w:lang w:val="uk-UA"/>
          </w:rPr>
          <m:t>​</m:t>
        </m:r>
        <m:r>
          <m:rPr>
            <m:sty m:val="p"/>
          </m:rPr>
          <w:rPr>
            <w:rStyle w:val="mrel"/>
            <w:rFonts w:ascii="Cambria Math" w:hAnsi="Cambria Math" w:cs="Times New Roman"/>
            <w:color w:val="0D0D0D"/>
            <w:sz w:val="28"/>
            <w:szCs w:val="28"/>
            <w:shd w:val="clear" w:color="auto" w:fill="FFFFFF"/>
            <w:lang w:val="uk-UA"/>
          </w:rPr>
          <m:t>=</m:t>
        </m:r>
        <m:f>
          <m:fPr>
            <m:ctrlPr>
              <w:rPr>
                <w:rStyle w:val="mrel"/>
                <w:rFonts w:ascii="Cambria Math" w:hAnsi="Cambria Math" w:cs="Times New Roman"/>
                <w:color w:val="0D0D0D"/>
                <w:sz w:val="28"/>
                <w:szCs w:val="28"/>
                <w:shd w:val="clear" w:color="auto" w:fill="FFFFFF"/>
              </w:rPr>
            </m:ctrlPr>
          </m:fPr>
          <m:num>
            <m:r>
              <m:rPr>
                <m:sty m:val="p"/>
              </m:rPr>
              <w:rPr>
                <w:rStyle w:val="mord"/>
                <w:rFonts w:ascii="Cambria Math" w:hAnsi="Cambria Math" w:cs="Times New Roman"/>
                <w:color w:val="0D0D0D"/>
                <w:sz w:val="28"/>
                <w:szCs w:val="28"/>
                <w:shd w:val="clear" w:color="auto" w:fill="FFFFFF"/>
                <w:lang w:val="uk-UA"/>
              </w:rPr>
              <m:t>30</m:t>
            </m:r>
            <m:r>
              <m:rPr>
                <m:sty m:val="p"/>
              </m:rPr>
              <w:rPr>
                <w:rStyle w:val="mpunct"/>
                <w:rFonts w:ascii="Cambria Math" w:hAnsi="Cambria Math" w:cs="Times New Roman"/>
                <w:color w:val="0D0D0D"/>
                <w:sz w:val="28"/>
                <w:szCs w:val="28"/>
                <w:shd w:val="clear" w:color="auto" w:fill="FFFFFF"/>
                <w:lang w:val="uk-UA"/>
              </w:rPr>
              <m:t>,</m:t>
            </m:r>
            <m:r>
              <m:rPr>
                <m:sty m:val="p"/>
              </m:rPr>
              <w:rPr>
                <w:rStyle w:val="mord"/>
                <w:rFonts w:ascii="Cambria Math" w:hAnsi="Cambria Math" w:cs="Times New Roman"/>
                <w:color w:val="0D0D0D"/>
                <w:sz w:val="28"/>
                <w:szCs w:val="28"/>
                <w:shd w:val="clear" w:color="auto" w:fill="FFFFFF"/>
                <w:lang w:val="uk-UA"/>
              </w:rPr>
              <m:t>000</m:t>
            </m:r>
          </m:num>
          <m:den>
            <m:r>
              <m:rPr>
                <m:sty m:val="p"/>
              </m:rPr>
              <w:rPr>
                <w:rStyle w:val="mord"/>
                <w:rFonts w:ascii="Cambria Math" w:hAnsi="Cambria Math" w:cs="Times New Roman"/>
                <w:color w:val="0D0D0D"/>
                <w:sz w:val="28"/>
                <w:szCs w:val="28"/>
                <w:shd w:val="clear" w:color="auto" w:fill="FFFFFF"/>
                <w:lang w:val="uk-UA"/>
              </w:rPr>
              <m:t>200</m:t>
            </m:r>
            <m:r>
              <m:rPr>
                <m:sty m:val="p"/>
              </m:rPr>
              <w:rPr>
                <w:rStyle w:val="mpunct"/>
                <w:rFonts w:ascii="Cambria Math" w:hAnsi="Cambria Math" w:cs="Times New Roman"/>
                <w:color w:val="0D0D0D"/>
                <w:sz w:val="28"/>
                <w:szCs w:val="28"/>
                <w:shd w:val="clear" w:color="auto" w:fill="FFFFFF"/>
                <w:lang w:val="uk-UA"/>
              </w:rPr>
              <m:t>,</m:t>
            </m:r>
            <m:r>
              <m:rPr>
                <m:sty m:val="p"/>
              </m:rPr>
              <w:rPr>
                <w:rStyle w:val="mord"/>
                <w:rFonts w:ascii="Cambria Math" w:hAnsi="Cambria Math" w:cs="Times New Roman"/>
                <w:color w:val="0D0D0D"/>
                <w:sz w:val="28"/>
                <w:szCs w:val="28"/>
                <w:shd w:val="clear" w:color="auto" w:fill="FFFFFF"/>
                <w:lang w:val="uk-UA"/>
              </w:rPr>
              <m:t>000</m:t>
            </m:r>
          </m:den>
        </m:f>
        <m:r>
          <w:rPr>
            <w:rStyle w:val="vlist-s"/>
            <w:rFonts w:ascii="Cambria Math" w:hAnsi="Cambria Math" w:cs="Times New Roman"/>
            <w:color w:val="0D0D0D"/>
            <w:sz w:val="28"/>
            <w:szCs w:val="28"/>
            <w:shd w:val="clear" w:color="auto" w:fill="FFFFFF"/>
            <w:lang w:val="uk-UA"/>
          </w:rPr>
          <m:t>​</m:t>
        </m:r>
        <m:r>
          <m:rPr>
            <m:sty m:val="p"/>
          </m:rPr>
          <w:rPr>
            <w:rStyle w:val="mrel"/>
            <w:rFonts w:ascii="Cambria Math" w:hAnsi="Cambria Math" w:cs="Times New Roman"/>
            <w:color w:val="0D0D0D"/>
            <w:sz w:val="28"/>
            <w:szCs w:val="28"/>
            <w:shd w:val="clear" w:color="auto" w:fill="FFFFFF"/>
            <w:lang w:val="uk-UA"/>
          </w:rPr>
          <m:t>=</m:t>
        </m:r>
        <m:r>
          <m:rPr>
            <m:sty m:val="p"/>
          </m:rPr>
          <w:rPr>
            <w:rStyle w:val="mord"/>
            <w:rFonts w:ascii="Cambria Math" w:hAnsi="Cambria Math" w:cs="Times New Roman"/>
            <w:color w:val="0D0D0D"/>
            <w:sz w:val="28"/>
            <w:szCs w:val="28"/>
            <w:shd w:val="clear" w:color="auto" w:fill="FFFFFF"/>
            <w:lang w:val="uk-UA"/>
          </w:rPr>
          <m:t>0.15або15%</m:t>
        </m:r>
      </m:oMath>
      <w:r w:rsidRPr="00626FD7">
        <w:rPr>
          <w:rStyle w:val="mord"/>
          <w:rFonts w:ascii="Times New Roman" w:hAnsi="Times New Roman" w:cs="Times New Roman"/>
          <w:color w:val="0D0D0D"/>
          <w:sz w:val="28"/>
          <w:szCs w:val="28"/>
          <w:shd w:val="clear" w:color="auto" w:fill="FFFFFF"/>
          <w:lang w:val="uk-UA"/>
        </w:rPr>
        <w:t xml:space="preserve"> </w:t>
      </w:r>
      <w:r w:rsidRPr="00626FD7">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ab/>
      </w:r>
      <w:r w:rsidRPr="00626FD7">
        <w:rPr>
          <w:rFonts w:ascii="Times New Roman" w:hAnsi="Times New Roman" w:cs="Times New Roman"/>
          <w:sz w:val="28"/>
          <w:szCs w:val="28"/>
          <w:lang w:val="uk-UA"/>
        </w:rPr>
        <w:tab/>
      </w:r>
      <w:r w:rsidR="00CB21BD">
        <w:rPr>
          <w:rFonts w:ascii="Times New Roman" w:hAnsi="Times New Roman" w:cs="Times New Roman"/>
          <w:sz w:val="28"/>
          <w:szCs w:val="28"/>
          <w:lang w:val="uk-UA"/>
        </w:rPr>
        <w:t xml:space="preserve">       </w:t>
      </w:r>
      <w:r w:rsidRPr="00626FD7">
        <w:rPr>
          <w:rFonts w:ascii="Times New Roman" w:hAnsi="Times New Roman" w:cs="Times New Roman"/>
          <w:sz w:val="28"/>
          <w:szCs w:val="28"/>
          <w:lang w:val="uk-UA"/>
        </w:rPr>
        <w:t>(3.8)</w:t>
      </w:r>
    </w:p>
    <w:p w14:paraId="41B2A252" w14:textId="77777777" w:rsidR="005E3553" w:rsidRPr="00626FD7" w:rsidRDefault="008C08B9"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Таким чином, маркетингові заходи, спрямовані на залучення нових споживачів, забезпечують значний потенціал для зростання доходів і розширення</w:t>
      </w:r>
      <w:r w:rsidR="00886884" w:rsidRPr="00626FD7">
        <w:rPr>
          <w:rFonts w:ascii="Times New Roman" w:hAnsi="Times New Roman" w:cs="Times New Roman"/>
          <w:sz w:val="28"/>
          <w:szCs w:val="28"/>
          <w:lang w:val="uk-UA"/>
        </w:rPr>
        <w:t xml:space="preserve"> ринкових можливостей компанії.</w:t>
      </w:r>
    </w:p>
    <w:p w14:paraId="066257D0" w14:textId="77777777" w:rsidR="00E74108" w:rsidRPr="00626FD7" w:rsidRDefault="00E74108"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Інтегровані маркетингові комунікації (ІМК) передбачають використання кількох взаємопов'язаних каналів і методів для досягнення цілей підприємства. Розробка стратегії ІМК дозволяє створити гармонійну і цілісну картину бренду для споживачів, оптимізуючи комунікаційні зусилля на різних рівнях. У рамках ринку кондитерських виробів в Україні стратегія ІМК має включати такі аспекти, як сегментація ринку, використання мультимедійних каналів, підтримка стосунків з клієнтами, а також моніторинг ефективності кампаній.</w:t>
      </w:r>
    </w:p>
    <w:p w14:paraId="05CF6DFB" w14:textId="77777777" w:rsidR="00886884" w:rsidRPr="00626FD7" w:rsidRDefault="00886884"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Для створення ефективної стратегії інтегрованих маркетингових комунікацій (ІМК) необхідно провести детальну сегментацію ринку та визначити ключові цільові аудиторії. Сегментація може враховувати демографічні характеристики, такі як вік, стать і рівень доходу, географічні особливості регіонів, психографічні чинники, включаючи стиль життя і споживчі звички, а також поведінкові аспекти, наприклад, лояльність до бренду чи переваги у виборі продукції. Основними маркетинговими цілями стратегії ІМК є підвищення впізнаваності бренду, залучення нових клієнтів, збільшення лояльності до бренду та зростання обсягів продажів.</w:t>
      </w:r>
    </w:p>
    <w:p w14:paraId="01BAE3A1" w14:textId="77777777" w:rsidR="00886884" w:rsidRPr="00626FD7" w:rsidRDefault="00886884"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lastRenderedPageBreak/>
        <w:t>Для досягнення цих цілей необхідно використовувати різноманітні канали комунікації, які дозволять максимально охопити цільову аудиторію. До традиційних каналів належать телевізійна і радіореклама, а також друковані матеріали. Цифрові канали включають соціальні мережі, email-маркетинг, вебсайти та контекстну рекламу. Безпосередні канали, такі як фірмові магазини, промоакції та дегустації, забезпечують прямий контакт із споживачами.</w:t>
      </w:r>
    </w:p>
    <w:p w14:paraId="79BB367B" w14:textId="77777777" w:rsidR="005E3553" w:rsidRPr="00626FD7" w:rsidRDefault="00886884" w:rsidP="00626FD7">
      <w:pPr>
        <w:spacing w:after="0" w:line="360" w:lineRule="auto"/>
        <w:ind w:firstLine="709"/>
        <w:jc w:val="both"/>
        <w:rPr>
          <w:rFonts w:ascii="Times New Roman" w:hAnsi="Times New Roman" w:cs="Times New Roman"/>
          <w:sz w:val="28"/>
          <w:szCs w:val="28"/>
          <w:lang w:val="uk-UA"/>
        </w:rPr>
      </w:pPr>
      <w:r w:rsidRPr="00626FD7">
        <w:rPr>
          <w:rFonts w:ascii="Times New Roman" w:hAnsi="Times New Roman" w:cs="Times New Roman"/>
          <w:sz w:val="28"/>
          <w:szCs w:val="28"/>
          <w:lang w:val="uk-UA"/>
        </w:rPr>
        <w:t>Крім того, вибір відповідних маркетингових інструментів є ключовим для інтеграції комунікацій та підвищення ефективності кампанії. Раціональне поєднання різних інструментів дозволяє досягти поставлених цілей і забезпечити стійкий розвиток бренду</w:t>
      </w:r>
      <w:r w:rsidR="00C821DA" w:rsidRPr="00626FD7">
        <w:rPr>
          <w:rFonts w:ascii="Times New Roman" w:hAnsi="Times New Roman" w:cs="Times New Roman"/>
          <w:sz w:val="28"/>
          <w:szCs w:val="28"/>
          <w:lang w:val="uk-UA"/>
        </w:rPr>
        <w:t>[</w:t>
      </w:r>
      <w:r w:rsidR="00C821DA" w:rsidRPr="00626FD7">
        <w:rPr>
          <w:rFonts w:ascii="Times New Roman" w:hAnsi="Times New Roman" w:cs="Times New Roman"/>
          <w:sz w:val="28"/>
          <w:szCs w:val="28"/>
          <w:lang w:val="uk-UA"/>
        </w:rPr>
        <w:fldChar w:fldCharType="begin"/>
      </w:r>
      <w:r w:rsidR="00C821DA" w:rsidRPr="00626FD7">
        <w:rPr>
          <w:rFonts w:ascii="Times New Roman" w:hAnsi="Times New Roman" w:cs="Times New Roman"/>
          <w:sz w:val="28"/>
          <w:szCs w:val="28"/>
          <w:lang w:val="uk-UA"/>
        </w:rPr>
        <w:instrText xml:space="preserve"> REF _Ref183638845 \r \h </w:instrText>
      </w:r>
      <w:r w:rsidR="00626FD7" w:rsidRPr="00626FD7">
        <w:rPr>
          <w:rFonts w:ascii="Times New Roman" w:hAnsi="Times New Roman" w:cs="Times New Roman"/>
          <w:sz w:val="28"/>
          <w:szCs w:val="28"/>
          <w:lang w:val="uk-UA"/>
        </w:rPr>
        <w:instrText xml:space="preserve"> \* MERGEFORMAT </w:instrText>
      </w:r>
      <w:r w:rsidR="00C821DA" w:rsidRPr="00626FD7">
        <w:rPr>
          <w:rFonts w:ascii="Times New Roman" w:hAnsi="Times New Roman" w:cs="Times New Roman"/>
          <w:sz w:val="28"/>
          <w:szCs w:val="28"/>
          <w:lang w:val="uk-UA"/>
        </w:rPr>
      </w:r>
      <w:r w:rsidR="00C821DA" w:rsidRPr="00626FD7">
        <w:rPr>
          <w:rFonts w:ascii="Times New Roman" w:hAnsi="Times New Roman" w:cs="Times New Roman"/>
          <w:sz w:val="28"/>
          <w:szCs w:val="28"/>
          <w:lang w:val="uk-UA"/>
        </w:rPr>
        <w:fldChar w:fldCharType="separate"/>
      </w:r>
      <w:r w:rsidR="00C821DA" w:rsidRPr="00626FD7">
        <w:rPr>
          <w:rFonts w:ascii="Times New Roman" w:hAnsi="Times New Roman" w:cs="Times New Roman"/>
          <w:sz w:val="28"/>
          <w:szCs w:val="28"/>
          <w:lang w:val="uk-UA"/>
        </w:rPr>
        <w:t>35</w:t>
      </w:r>
      <w:r w:rsidR="00C821DA" w:rsidRPr="00626FD7">
        <w:rPr>
          <w:rFonts w:ascii="Times New Roman" w:hAnsi="Times New Roman" w:cs="Times New Roman"/>
          <w:sz w:val="28"/>
          <w:szCs w:val="28"/>
          <w:lang w:val="uk-UA"/>
        </w:rPr>
        <w:fldChar w:fldCharType="end"/>
      </w:r>
      <w:r w:rsidR="00C821DA" w:rsidRPr="00626FD7">
        <w:rPr>
          <w:rFonts w:ascii="Times New Roman" w:hAnsi="Times New Roman" w:cs="Times New Roman"/>
          <w:sz w:val="28"/>
          <w:szCs w:val="28"/>
          <w:lang w:val="uk-UA"/>
        </w:rPr>
        <w:t>,</w:t>
      </w:r>
      <w:r w:rsidR="00C821DA" w:rsidRPr="00626FD7">
        <w:rPr>
          <w:rFonts w:ascii="Times New Roman" w:hAnsi="Times New Roman" w:cs="Times New Roman"/>
          <w:sz w:val="28"/>
          <w:szCs w:val="28"/>
          <w:lang w:val="uk-UA"/>
        </w:rPr>
        <w:fldChar w:fldCharType="begin"/>
      </w:r>
      <w:r w:rsidR="00C821DA" w:rsidRPr="00626FD7">
        <w:rPr>
          <w:rFonts w:ascii="Times New Roman" w:hAnsi="Times New Roman" w:cs="Times New Roman"/>
          <w:sz w:val="28"/>
          <w:szCs w:val="28"/>
          <w:lang w:val="uk-UA"/>
        </w:rPr>
        <w:instrText xml:space="preserve"> REF _Ref183638911 \r \h </w:instrText>
      </w:r>
      <w:r w:rsidR="00626FD7" w:rsidRPr="00626FD7">
        <w:rPr>
          <w:rFonts w:ascii="Times New Roman" w:hAnsi="Times New Roman" w:cs="Times New Roman"/>
          <w:sz w:val="28"/>
          <w:szCs w:val="28"/>
          <w:lang w:val="uk-UA"/>
        </w:rPr>
        <w:instrText xml:space="preserve"> \* MERGEFORMAT </w:instrText>
      </w:r>
      <w:r w:rsidR="00C821DA" w:rsidRPr="00626FD7">
        <w:rPr>
          <w:rFonts w:ascii="Times New Roman" w:hAnsi="Times New Roman" w:cs="Times New Roman"/>
          <w:sz w:val="28"/>
          <w:szCs w:val="28"/>
          <w:lang w:val="uk-UA"/>
        </w:rPr>
      </w:r>
      <w:r w:rsidR="00C821DA" w:rsidRPr="00626FD7">
        <w:rPr>
          <w:rFonts w:ascii="Times New Roman" w:hAnsi="Times New Roman" w:cs="Times New Roman"/>
          <w:sz w:val="28"/>
          <w:szCs w:val="28"/>
          <w:lang w:val="uk-UA"/>
        </w:rPr>
        <w:fldChar w:fldCharType="separate"/>
      </w:r>
      <w:r w:rsidR="00C821DA" w:rsidRPr="00626FD7">
        <w:rPr>
          <w:rFonts w:ascii="Times New Roman" w:hAnsi="Times New Roman" w:cs="Times New Roman"/>
          <w:sz w:val="28"/>
          <w:szCs w:val="28"/>
          <w:lang w:val="uk-UA"/>
        </w:rPr>
        <w:t>26</w:t>
      </w:r>
      <w:r w:rsidR="00C821DA" w:rsidRPr="00626FD7">
        <w:rPr>
          <w:rFonts w:ascii="Times New Roman" w:hAnsi="Times New Roman" w:cs="Times New Roman"/>
          <w:sz w:val="28"/>
          <w:szCs w:val="28"/>
          <w:lang w:val="uk-UA"/>
        </w:rPr>
        <w:fldChar w:fldCharType="end"/>
      </w:r>
      <w:r w:rsidR="00C821DA" w:rsidRPr="00626FD7">
        <w:rPr>
          <w:rFonts w:ascii="Times New Roman" w:hAnsi="Times New Roman" w:cs="Times New Roman"/>
          <w:sz w:val="28"/>
          <w:szCs w:val="28"/>
          <w:lang w:val="uk-UA"/>
        </w:rPr>
        <w:t>]</w:t>
      </w:r>
      <w:r w:rsidRPr="00626FD7">
        <w:rPr>
          <w:rFonts w:ascii="Times New Roman" w:hAnsi="Times New Roman" w:cs="Times New Roman"/>
          <w:sz w:val="28"/>
          <w:szCs w:val="28"/>
          <w:lang w:val="uk-UA"/>
        </w:rPr>
        <w:t>.</w:t>
      </w:r>
    </w:p>
    <w:p w14:paraId="743826C7" w14:textId="77777777" w:rsidR="005D3401" w:rsidRDefault="005E3553" w:rsidP="00626FD7">
      <w:pPr>
        <w:spacing w:after="0" w:line="360" w:lineRule="auto"/>
        <w:ind w:firstLine="709"/>
        <w:jc w:val="right"/>
        <w:rPr>
          <w:rFonts w:ascii="Times New Roman" w:hAnsi="Times New Roman" w:cs="Times New Roman"/>
          <w:sz w:val="28"/>
          <w:szCs w:val="28"/>
          <w:lang w:val="uk-UA"/>
        </w:rPr>
      </w:pPr>
      <w:r w:rsidRPr="005D3401">
        <w:rPr>
          <w:rFonts w:ascii="Times New Roman" w:hAnsi="Times New Roman" w:cs="Times New Roman"/>
          <w:sz w:val="28"/>
          <w:szCs w:val="28"/>
          <w:lang w:val="uk-UA"/>
        </w:rPr>
        <w:t>Табл</w:t>
      </w:r>
      <w:r w:rsidR="00886884" w:rsidRPr="005D3401">
        <w:rPr>
          <w:rFonts w:ascii="Times New Roman" w:hAnsi="Times New Roman" w:cs="Times New Roman"/>
          <w:sz w:val="28"/>
          <w:szCs w:val="28"/>
          <w:lang w:val="uk-UA"/>
        </w:rPr>
        <w:t xml:space="preserve">иця </w:t>
      </w:r>
      <w:r w:rsidRPr="005D3401">
        <w:rPr>
          <w:rFonts w:ascii="Times New Roman" w:hAnsi="Times New Roman" w:cs="Times New Roman"/>
          <w:sz w:val="28"/>
          <w:szCs w:val="28"/>
          <w:lang w:val="uk-UA"/>
        </w:rPr>
        <w:t>3</w:t>
      </w:r>
      <w:r w:rsidR="00886884" w:rsidRPr="005D3401">
        <w:rPr>
          <w:rFonts w:ascii="Times New Roman" w:hAnsi="Times New Roman" w:cs="Times New Roman"/>
          <w:sz w:val="28"/>
          <w:szCs w:val="28"/>
          <w:lang w:val="uk-UA"/>
        </w:rPr>
        <w:t xml:space="preserve">.1 </w:t>
      </w:r>
    </w:p>
    <w:p w14:paraId="2934A0B9" w14:textId="77777777" w:rsidR="005E3553" w:rsidRPr="005D3401" w:rsidRDefault="005E3553" w:rsidP="005D3401">
      <w:pPr>
        <w:spacing w:after="0" w:line="360" w:lineRule="auto"/>
        <w:ind w:firstLine="709"/>
        <w:jc w:val="center"/>
        <w:rPr>
          <w:rFonts w:ascii="Times New Roman" w:hAnsi="Times New Roman" w:cs="Times New Roman"/>
          <w:sz w:val="28"/>
          <w:szCs w:val="28"/>
          <w:lang w:val="uk-UA"/>
        </w:rPr>
      </w:pPr>
      <w:r w:rsidRPr="005D3401">
        <w:rPr>
          <w:rFonts w:ascii="Times New Roman" w:hAnsi="Times New Roman" w:cs="Times New Roman"/>
          <w:sz w:val="28"/>
          <w:szCs w:val="28"/>
          <w:lang w:val="uk-UA"/>
        </w:rPr>
        <w:t>Основні інструменти</w:t>
      </w:r>
    </w:p>
    <w:tbl>
      <w:tblPr>
        <w:tblStyle w:val="a7"/>
        <w:tblW w:w="0" w:type="auto"/>
        <w:tblLook w:val="04A0" w:firstRow="1" w:lastRow="0" w:firstColumn="1" w:lastColumn="0" w:noHBand="0" w:noVBand="1"/>
      </w:tblPr>
      <w:tblGrid>
        <w:gridCol w:w="1655"/>
        <w:gridCol w:w="3975"/>
        <w:gridCol w:w="1622"/>
        <w:gridCol w:w="2427"/>
      </w:tblGrid>
      <w:tr w:rsidR="000678D0" w14:paraId="22DD878E" w14:textId="77777777" w:rsidTr="005F2442">
        <w:tc>
          <w:tcPr>
            <w:tcW w:w="1668" w:type="dxa"/>
          </w:tcPr>
          <w:p w14:paraId="7B5AD6F2" w14:textId="1BB5B4AC"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bCs/>
                <w:color w:val="0D0D0D"/>
                <w:sz w:val="24"/>
                <w:szCs w:val="24"/>
              </w:rPr>
              <w:t>Інструмент</w:t>
            </w:r>
          </w:p>
        </w:tc>
        <w:tc>
          <w:tcPr>
            <w:tcW w:w="4110" w:type="dxa"/>
          </w:tcPr>
          <w:p w14:paraId="66F50722" w14:textId="6012668A"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bCs/>
                <w:color w:val="0D0D0D"/>
                <w:sz w:val="24"/>
                <w:szCs w:val="24"/>
              </w:rPr>
              <w:t>Опис</w:t>
            </w:r>
          </w:p>
        </w:tc>
        <w:tc>
          <w:tcPr>
            <w:tcW w:w="1650" w:type="dxa"/>
          </w:tcPr>
          <w:p w14:paraId="611FA20E" w14:textId="5AD817FC"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bCs/>
                <w:color w:val="0D0D0D"/>
                <w:sz w:val="24"/>
                <w:szCs w:val="24"/>
              </w:rPr>
              <w:t>Вартість</w:t>
            </w:r>
            <w:r w:rsidRPr="005F2442">
              <w:rPr>
                <w:rFonts w:ascii="Times New Roman" w:hAnsi="Times New Roman" w:cs="Times New Roman"/>
                <w:bCs/>
                <w:color w:val="0D0D0D"/>
                <w:sz w:val="24"/>
                <w:szCs w:val="24"/>
                <w:lang w:val="ru-RU"/>
              </w:rPr>
              <w:t>,</w:t>
            </w:r>
            <w:r w:rsidRPr="005F2442">
              <w:rPr>
                <w:rFonts w:ascii="Times New Roman" w:hAnsi="Times New Roman" w:cs="Times New Roman"/>
                <w:bCs/>
                <w:color w:val="0D0D0D"/>
                <w:sz w:val="24"/>
                <w:szCs w:val="24"/>
              </w:rPr>
              <w:t xml:space="preserve"> грн</w:t>
            </w:r>
          </w:p>
        </w:tc>
        <w:tc>
          <w:tcPr>
            <w:tcW w:w="2477" w:type="dxa"/>
          </w:tcPr>
          <w:p w14:paraId="1598D2D9" w14:textId="3A2F8B46"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bCs/>
                <w:color w:val="0D0D0D"/>
                <w:sz w:val="24"/>
                <w:szCs w:val="24"/>
              </w:rPr>
              <w:t>Очікуваний результат</w:t>
            </w:r>
          </w:p>
        </w:tc>
      </w:tr>
      <w:tr w:rsidR="000678D0" w14:paraId="3CC7E798" w14:textId="77777777" w:rsidTr="005F2442">
        <w:tc>
          <w:tcPr>
            <w:tcW w:w="1668" w:type="dxa"/>
          </w:tcPr>
          <w:p w14:paraId="27A61952" w14:textId="054EAD49"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rPr>
              <w:t>Реклама в соцмережах</w:t>
            </w:r>
          </w:p>
        </w:tc>
        <w:tc>
          <w:tcPr>
            <w:tcW w:w="4110" w:type="dxa"/>
          </w:tcPr>
          <w:p w14:paraId="2A262440" w14:textId="3A335F34"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lang w:val="ru-RU"/>
              </w:rPr>
              <w:t xml:space="preserve">Таргетована реклама на </w:t>
            </w:r>
            <w:r w:rsidRPr="005F2442">
              <w:rPr>
                <w:rFonts w:ascii="Times New Roman" w:hAnsi="Times New Roman" w:cs="Times New Roman"/>
                <w:color w:val="0D0D0D"/>
                <w:sz w:val="24"/>
                <w:szCs w:val="24"/>
              </w:rPr>
              <w:t>Facebook</w:t>
            </w:r>
            <w:r w:rsidRPr="005F2442">
              <w:rPr>
                <w:rFonts w:ascii="Times New Roman" w:hAnsi="Times New Roman" w:cs="Times New Roman"/>
                <w:color w:val="0D0D0D"/>
                <w:sz w:val="24"/>
                <w:szCs w:val="24"/>
                <w:lang w:val="ru-RU"/>
              </w:rPr>
              <w:t xml:space="preserve">, </w:t>
            </w:r>
            <w:r w:rsidRPr="005F2442">
              <w:rPr>
                <w:rFonts w:ascii="Times New Roman" w:hAnsi="Times New Roman" w:cs="Times New Roman"/>
                <w:color w:val="0D0D0D"/>
                <w:sz w:val="24"/>
                <w:szCs w:val="24"/>
              </w:rPr>
              <w:t>Instagram</w:t>
            </w:r>
            <w:r w:rsidRPr="005F2442">
              <w:rPr>
                <w:rFonts w:ascii="Times New Roman" w:hAnsi="Times New Roman" w:cs="Times New Roman"/>
                <w:color w:val="0D0D0D"/>
                <w:sz w:val="24"/>
                <w:szCs w:val="24"/>
                <w:lang w:val="ru-RU"/>
              </w:rPr>
              <w:t xml:space="preserve">, </w:t>
            </w:r>
            <w:r w:rsidRPr="005F2442">
              <w:rPr>
                <w:rFonts w:ascii="Times New Roman" w:hAnsi="Times New Roman" w:cs="Times New Roman"/>
                <w:color w:val="0D0D0D"/>
                <w:sz w:val="24"/>
                <w:szCs w:val="24"/>
              </w:rPr>
              <w:t>TikTok</w:t>
            </w:r>
          </w:p>
        </w:tc>
        <w:tc>
          <w:tcPr>
            <w:tcW w:w="1650" w:type="dxa"/>
          </w:tcPr>
          <w:p w14:paraId="14496D57" w14:textId="342E2048"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rPr>
              <w:t>50,000</w:t>
            </w:r>
          </w:p>
        </w:tc>
        <w:tc>
          <w:tcPr>
            <w:tcW w:w="2477" w:type="dxa"/>
          </w:tcPr>
          <w:p w14:paraId="5FF45E06" w14:textId="3212EAEF"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rPr>
              <w:t>Залучення нових клієнтів</w:t>
            </w:r>
          </w:p>
        </w:tc>
      </w:tr>
      <w:tr w:rsidR="000678D0" w14:paraId="7C2110AA" w14:textId="77777777" w:rsidTr="005F2442">
        <w:tc>
          <w:tcPr>
            <w:tcW w:w="1668" w:type="dxa"/>
          </w:tcPr>
          <w:p w14:paraId="5C0C7CC5" w14:textId="35521D7A"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rPr>
              <w:t>Email-маркетинг</w:t>
            </w:r>
          </w:p>
        </w:tc>
        <w:tc>
          <w:tcPr>
            <w:tcW w:w="4110" w:type="dxa"/>
          </w:tcPr>
          <w:p w14:paraId="661B8780" w14:textId="3C5EC1DD"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lang w:val="ru-RU"/>
              </w:rPr>
              <w:t>Розсилка рекламних повідомлень та акцій</w:t>
            </w:r>
          </w:p>
        </w:tc>
        <w:tc>
          <w:tcPr>
            <w:tcW w:w="1650" w:type="dxa"/>
            <w:vAlign w:val="bottom"/>
          </w:tcPr>
          <w:p w14:paraId="492A35F5" w14:textId="1290FD6C"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rPr>
              <w:t>10,000</w:t>
            </w:r>
          </w:p>
        </w:tc>
        <w:tc>
          <w:tcPr>
            <w:tcW w:w="2477" w:type="dxa"/>
          </w:tcPr>
          <w:p w14:paraId="7364C687" w14:textId="20788F4A"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rPr>
              <w:t>Підвищення лояльності</w:t>
            </w:r>
          </w:p>
        </w:tc>
      </w:tr>
      <w:tr w:rsidR="000678D0" w14:paraId="71189654" w14:textId="77777777" w:rsidTr="005F2442">
        <w:tc>
          <w:tcPr>
            <w:tcW w:w="1668" w:type="dxa"/>
          </w:tcPr>
          <w:p w14:paraId="1B89520E" w14:textId="4457A3B0"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rPr>
              <w:t>ТВ-реклама</w:t>
            </w:r>
          </w:p>
        </w:tc>
        <w:tc>
          <w:tcPr>
            <w:tcW w:w="4110" w:type="dxa"/>
          </w:tcPr>
          <w:p w14:paraId="7E1DA625" w14:textId="77793AF3"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lang w:val="ru-RU"/>
              </w:rPr>
              <w:t>Реклама на місцевих та національних телеканалах</w:t>
            </w:r>
          </w:p>
        </w:tc>
        <w:tc>
          <w:tcPr>
            <w:tcW w:w="1650" w:type="dxa"/>
          </w:tcPr>
          <w:p w14:paraId="527BC915" w14:textId="4D9ED4C9"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rPr>
              <w:t>150,000</w:t>
            </w:r>
          </w:p>
        </w:tc>
        <w:tc>
          <w:tcPr>
            <w:tcW w:w="2477" w:type="dxa"/>
          </w:tcPr>
          <w:p w14:paraId="71DE1D57" w14:textId="5B333CE9"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rPr>
              <w:t>Підвищення впізнаваності</w:t>
            </w:r>
          </w:p>
        </w:tc>
      </w:tr>
      <w:tr w:rsidR="000678D0" w14:paraId="4FF22A2F" w14:textId="77777777" w:rsidTr="005F2442">
        <w:tc>
          <w:tcPr>
            <w:tcW w:w="1668" w:type="dxa"/>
          </w:tcPr>
          <w:p w14:paraId="574BFAF1" w14:textId="357F4DAE"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rPr>
              <w:t>Промоакції та дегустації</w:t>
            </w:r>
          </w:p>
        </w:tc>
        <w:tc>
          <w:tcPr>
            <w:tcW w:w="4110" w:type="dxa"/>
          </w:tcPr>
          <w:p w14:paraId="18E6D515" w14:textId="0501EA4B"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lang w:val="ru-RU"/>
              </w:rPr>
              <w:t>Проведення акцій в магазинах та супермаркетах</w:t>
            </w:r>
          </w:p>
        </w:tc>
        <w:tc>
          <w:tcPr>
            <w:tcW w:w="1650" w:type="dxa"/>
          </w:tcPr>
          <w:p w14:paraId="6A893ED3" w14:textId="1723549B"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rPr>
              <w:t>20,000</w:t>
            </w:r>
          </w:p>
        </w:tc>
        <w:tc>
          <w:tcPr>
            <w:tcW w:w="2477" w:type="dxa"/>
            <w:vAlign w:val="bottom"/>
          </w:tcPr>
          <w:p w14:paraId="2E3C0756" w14:textId="42A7D02A"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rPr>
              <w:t>Збільшення продажів</w:t>
            </w:r>
          </w:p>
        </w:tc>
      </w:tr>
      <w:tr w:rsidR="000678D0" w14:paraId="497BD4C7" w14:textId="77777777" w:rsidTr="005F2442">
        <w:tc>
          <w:tcPr>
            <w:tcW w:w="1668" w:type="dxa"/>
          </w:tcPr>
          <w:p w14:paraId="184932E8" w14:textId="34D7DA9B"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rPr>
              <w:t>Реклама на зовнішніх носіях</w:t>
            </w:r>
          </w:p>
        </w:tc>
        <w:tc>
          <w:tcPr>
            <w:tcW w:w="4110" w:type="dxa"/>
          </w:tcPr>
          <w:p w14:paraId="4B329BFD" w14:textId="6B14CE28"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lang w:val="ru-RU"/>
              </w:rPr>
              <w:t>Білборди, вивіски, реклама в транспорті</w:t>
            </w:r>
          </w:p>
        </w:tc>
        <w:tc>
          <w:tcPr>
            <w:tcW w:w="1650" w:type="dxa"/>
          </w:tcPr>
          <w:p w14:paraId="6F970B1B" w14:textId="57778890"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rPr>
              <w:t>30,000</w:t>
            </w:r>
          </w:p>
        </w:tc>
        <w:tc>
          <w:tcPr>
            <w:tcW w:w="2477" w:type="dxa"/>
          </w:tcPr>
          <w:p w14:paraId="1091EE9E" w14:textId="32C5608F" w:rsidR="000678D0" w:rsidRPr="005F2442" w:rsidRDefault="000678D0" w:rsidP="005F2442">
            <w:pPr>
              <w:jc w:val="both"/>
              <w:rPr>
                <w:rFonts w:ascii="Times New Roman" w:hAnsi="Times New Roman" w:cs="Times New Roman"/>
                <w:sz w:val="24"/>
                <w:szCs w:val="24"/>
                <w:lang w:val="ru-RU"/>
              </w:rPr>
            </w:pPr>
            <w:r w:rsidRPr="005F2442">
              <w:rPr>
                <w:rFonts w:ascii="Times New Roman" w:hAnsi="Times New Roman" w:cs="Times New Roman"/>
                <w:color w:val="0D0D0D"/>
                <w:sz w:val="24"/>
                <w:szCs w:val="24"/>
              </w:rPr>
              <w:t>Залучення нових клієнтів</w:t>
            </w:r>
          </w:p>
        </w:tc>
      </w:tr>
    </w:tbl>
    <w:p w14:paraId="2A75A219" w14:textId="0C25D002" w:rsidR="00C821DA" w:rsidRPr="00626FD7" w:rsidRDefault="005E3553"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Розрахуємо загальні витрати на маркетингову кампанію для підприємства. Припустимо, що на підприємстві є чітке планування бюджету на маркетинг для 6 місяців:</w:t>
      </w:r>
    </w:p>
    <w:p w14:paraId="33AAFC56" w14:textId="77777777" w:rsidR="00983687" w:rsidRDefault="00983687" w:rsidP="00626FD7">
      <w:pPr>
        <w:spacing w:after="0" w:line="360" w:lineRule="auto"/>
        <w:ind w:firstLine="709"/>
        <w:jc w:val="right"/>
        <w:rPr>
          <w:rFonts w:ascii="Times New Roman" w:hAnsi="Times New Roman" w:cs="Times New Roman"/>
          <w:sz w:val="28"/>
          <w:szCs w:val="28"/>
          <w:lang w:val="uk-UA"/>
        </w:rPr>
      </w:pPr>
    </w:p>
    <w:p w14:paraId="17E00F80" w14:textId="77777777" w:rsidR="00983687" w:rsidRDefault="00983687" w:rsidP="00626FD7">
      <w:pPr>
        <w:spacing w:after="0" w:line="360" w:lineRule="auto"/>
        <w:ind w:firstLine="709"/>
        <w:jc w:val="right"/>
        <w:rPr>
          <w:rFonts w:ascii="Times New Roman" w:hAnsi="Times New Roman" w:cs="Times New Roman"/>
          <w:sz w:val="28"/>
          <w:szCs w:val="28"/>
          <w:lang w:val="uk-UA"/>
        </w:rPr>
      </w:pPr>
    </w:p>
    <w:p w14:paraId="0E341516" w14:textId="77777777" w:rsidR="00983687" w:rsidRDefault="00983687" w:rsidP="00626FD7">
      <w:pPr>
        <w:spacing w:after="0" w:line="360" w:lineRule="auto"/>
        <w:ind w:firstLine="709"/>
        <w:jc w:val="right"/>
        <w:rPr>
          <w:rFonts w:ascii="Times New Roman" w:hAnsi="Times New Roman" w:cs="Times New Roman"/>
          <w:sz w:val="28"/>
          <w:szCs w:val="28"/>
          <w:lang w:val="uk-UA"/>
        </w:rPr>
      </w:pPr>
    </w:p>
    <w:p w14:paraId="184FE930" w14:textId="77777777" w:rsidR="00983687" w:rsidRDefault="00983687" w:rsidP="00626FD7">
      <w:pPr>
        <w:spacing w:after="0" w:line="360" w:lineRule="auto"/>
        <w:ind w:firstLine="709"/>
        <w:jc w:val="right"/>
        <w:rPr>
          <w:rFonts w:ascii="Times New Roman" w:hAnsi="Times New Roman" w:cs="Times New Roman"/>
          <w:sz w:val="28"/>
          <w:szCs w:val="28"/>
          <w:lang w:val="uk-UA"/>
        </w:rPr>
      </w:pPr>
    </w:p>
    <w:p w14:paraId="7DD86595" w14:textId="7F19B55F" w:rsidR="005D3401" w:rsidRDefault="005E3553" w:rsidP="00626FD7">
      <w:pPr>
        <w:spacing w:after="0" w:line="360" w:lineRule="auto"/>
        <w:ind w:firstLine="709"/>
        <w:jc w:val="right"/>
        <w:rPr>
          <w:rFonts w:ascii="Times New Roman" w:hAnsi="Times New Roman" w:cs="Times New Roman"/>
          <w:sz w:val="28"/>
          <w:szCs w:val="28"/>
          <w:lang w:val="uk-UA"/>
        </w:rPr>
      </w:pPr>
      <w:r w:rsidRPr="005D3401">
        <w:rPr>
          <w:rFonts w:ascii="Times New Roman" w:hAnsi="Times New Roman" w:cs="Times New Roman"/>
          <w:sz w:val="28"/>
          <w:szCs w:val="28"/>
          <w:lang w:val="uk-UA"/>
        </w:rPr>
        <w:t>Табл</w:t>
      </w:r>
      <w:r w:rsidR="00886884" w:rsidRPr="005D3401">
        <w:rPr>
          <w:rFonts w:ascii="Times New Roman" w:hAnsi="Times New Roman" w:cs="Times New Roman"/>
          <w:sz w:val="28"/>
          <w:szCs w:val="28"/>
          <w:lang w:val="uk-UA"/>
        </w:rPr>
        <w:t xml:space="preserve">иця 3.2 </w:t>
      </w:r>
    </w:p>
    <w:p w14:paraId="71BDF06C" w14:textId="4C89E440" w:rsidR="005E3553" w:rsidRDefault="005E3553" w:rsidP="005D3401">
      <w:pPr>
        <w:spacing w:after="0" w:line="360" w:lineRule="auto"/>
        <w:ind w:firstLine="709"/>
        <w:jc w:val="center"/>
        <w:rPr>
          <w:rFonts w:ascii="Times New Roman" w:hAnsi="Times New Roman" w:cs="Times New Roman"/>
          <w:sz w:val="28"/>
          <w:szCs w:val="28"/>
          <w:lang w:val="ru-RU"/>
        </w:rPr>
      </w:pPr>
      <w:r w:rsidRPr="005D3401">
        <w:rPr>
          <w:rFonts w:ascii="Times New Roman" w:hAnsi="Times New Roman" w:cs="Times New Roman"/>
          <w:sz w:val="28"/>
          <w:szCs w:val="28"/>
          <w:lang w:val="ru-RU"/>
        </w:rPr>
        <w:lastRenderedPageBreak/>
        <w:t>Бюджету на маркетинг</w:t>
      </w:r>
    </w:p>
    <w:tbl>
      <w:tblPr>
        <w:tblStyle w:val="a7"/>
        <w:tblW w:w="0" w:type="auto"/>
        <w:tblLook w:val="04A0" w:firstRow="1" w:lastRow="0" w:firstColumn="1" w:lastColumn="0" w:noHBand="0" w:noVBand="1"/>
      </w:tblPr>
      <w:tblGrid>
        <w:gridCol w:w="4844"/>
        <w:gridCol w:w="4835"/>
      </w:tblGrid>
      <w:tr w:rsidR="00B05A0C" w:rsidRPr="00B05A0C" w14:paraId="02B2BE0D" w14:textId="77777777" w:rsidTr="00A655E1">
        <w:tc>
          <w:tcPr>
            <w:tcW w:w="4952" w:type="dxa"/>
          </w:tcPr>
          <w:p w14:paraId="2642E607" w14:textId="77777777" w:rsidR="00B05A0C" w:rsidRPr="00B05A0C" w:rsidRDefault="00B05A0C" w:rsidP="00B05A0C">
            <w:pPr>
              <w:ind w:firstLine="709"/>
              <w:jc w:val="center"/>
              <w:rPr>
                <w:rFonts w:ascii="Times New Roman" w:hAnsi="Times New Roman" w:cs="Times New Roman"/>
                <w:sz w:val="28"/>
                <w:szCs w:val="28"/>
                <w:lang w:val="uk-UA"/>
              </w:rPr>
            </w:pPr>
            <w:r w:rsidRPr="00B05A0C">
              <w:rPr>
                <w:rFonts w:ascii="Times New Roman" w:hAnsi="Times New Roman" w:cs="Times New Roman"/>
                <w:bCs/>
                <w:sz w:val="28"/>
                <w:szCs w:val="28"/>
              </w:rPr>
              <w:t>Інструмент</w:t>
            </w:r>
          </w:p>
        </w:tc>
        <w:tc>
          <w:tcPr>
            <w:tcW w:w="4953" w:type="dxa"/>
          </w:tcPr>
          <w:p w14:paraId="6F7F537C" w14:textId="77777777" w:rsidR="00B05A0C" w:rsidRPr="00B05A0C" w:rsidRDefault="00B05A0C" w:rsidP="00B05A0C">
            <w:pPr>
              <w:ind w:firstLine="709"/>
              <w:jc w:val="center"/>
              <w:rPr>
                <w:rFonts w:ascii="Times New Roman" w:hAnsi="Times New Roman" w:cs="Times New Roman"/>
                <w:sz w:val="28"/>
                <w:szCs w:val="28"/>
                <w:lang w:val="uk-UA"/>
              </w:rPr>
            </w:pPr>
            <w:r w:rsidRPr="00B05A0C">
              <w:rPr>
                <w:rFonts w:ascii="Times New Roman" w:hAnsi="Times New Roman" w:cs="Times New Roman"/>
                <w:bCs/>
                <w:sz w:val="28"/>
                <w:szCs w:val="28"/>
              </w:rPr>
              <w:t>Вартість</w:t>
            </w:r>
            <w:r w:rsidRPr="00B05A0C">
              <w:rPr>
                <w:rFonts w:ascii="Times New Roman" w:hAnsi="Times New Roman" w:cs="Times New Roman"/>
                <w:bCs/>
                <w:sz w:val="28"/>
                <w:szCs w:val="28"/>
                <w:lang w:val="uk-UA"/>
              </w:rPr>
              <w:t>,</w:t>
            </w:r>
            <w:r w:rsidRPr="00B05A0C">
              <w:rPr>
                <w:rFonts w:ascii="Times New Roman" w:hAnsi="Times New Roman" w:cs="Times New Roman"/>
                <w:bCs/>
                <w:sz w:val="28"/>
                <w:szCs w:val="28"/>
              </w:rPr>
              <w:t xml:space="preserve"> грн</w:t>
            </w:r>
          </w:p>
        </w:tc>
      </w:tr>
      <w:tr w:rsidR="00B05A0C" w:rsidRPr="00B05A0C" w14:paraId="6CEAEE9C" w14:textId="77777777" w:rsidTr="00A655E1">
        <w:tc>
          <w:tcPr>
            <w:tcW w:w="4952" w:type="dxa"/>
          </w:tcPr>
          <w:p w14:paraId="1E31B1E5" w14:textId="77777777" w:rsidR="00B05A0C" w:rsidRPr="00B05A0C" w:rsidRDefault="00B05A0C" w:rsidP="00B05A0C">
            <w:pPr>
              <w:ind w:firstLine="709"/>
              <w:rPr>
                <w:rFonts w:ascii="Times New Roman" w:hAnsi="Times New Roman" w:cs="Times New Roman"/>
                <w:sz w:val="28"/>
                <w:szCs w:val="28"/>
                <w:lang w:val="uk-UA"/>
              </w:rPr>
            </w:pPr>
            <w:r w:rsidRPr="00B05A0C">
              <w:rPr>
                <w:rFonts w:ascii="Times New Roman" w:hAnsi="Times New Roman" w:cs="Times New Roman"/>
                <w:sz w:val="28"/>
                <w:szCs w:val="28"/>
              </w:rPr>
              <w:t>Реклама в соцмережах</w:t>
            </w:r>
          </w:p>
        </w:tc>
        <w:tc>
          <w:tcPr>
            <w:tcW w:w="4953" w:type="dxa"/>
          </w:tcPr>
          <w:p w14:paraId="7382685F" w14:textId="77777777" w:rsidR="00B05A0C" w:rsidRPr="00B05A0C" w:rsidRDefault="00B05A0C" w:rsidP="00B05A0C">
            <w:pPr>
              <w:ind w:firstLine="709"/>
              <w:jc w:val="center"/>
              <w:rPr>
                <w:rFonts w:ascii="Times New Roman" w:hAnsi="Times New Roman" w:cs="Times New Roman"/>
                <w:sz w:val="28"/>
                <w:szCs w:val="28"/>
                <w:lang w:val="uk-UA"/>
              </w:rPr>
            </w:pPr>
            <w:r w:rsidRPr="00B05A0C">
              <w:rPr>
                <w:rFonts w:ascii="Times New Roman" w:hAnsi="Times New Roman" w:cs="Times New Roman"/>
                <w:sz w:val="28"/>
                <w:szCs w:val="28"/>
              </w:rPr>
              <w:t>50000</w:t>
            </w:r>
          </w:p>
        </w:tc>
      </w:tr>
      <w:tr w:rsidR="00B05A0C" w:rsidRPr="00B05A0C" w14:paraId="3C5ABF3B" w14:textId="77777777" w:rsidTr="00A655E1">
        <w:tc>
          <w:tcPr>
            <w:tcW w:w="4952" w:type="dxa"/>
          </w:tcPr>
          <w:p w14:paraId="0BD0B84F" w14:textId="77777777" w:rsidR="00B05A0C" w:rsidRPr="00B05A0C" w:rsidRDefault="00B05A0C" w:rsidP="00B05A0C">
            <w:pPr>
              <w:ind w:firstLine="709"/>
              <w:rPr>
                <w:rFonts w:ascii="Times New Roman" w:hAnsi="Times New Roman" w:cs="Times New Roman"/>
                <w:sz w:val="28"/>
                <w:szCs w:val="28"/>
                <w:lang w:val="uk-UA"/>
              </w:rPr>
            </w:pPr>
            <w:r w:rsidRPr="00B05A0C">
              <w:rPr>
                <w:rFonts w:ascii="Times New Roman" w:hAnsi="Times New Roman" w:cs="Times New Roman"/>
                <w:sz w:val="28"/>
                <w:szCs w:val="28"/>
              </w:rPr>
              <w:t>Email-маркетинг</w:t>
            </w:r>
          </w:p>
        </w:tc>
        <w:tc>
          <w:tcPr>
            <w:tcW w:w="4953" w:type="dxa"/>
          </w:tcPr>
          <w:p w14:paraId="613B55E3" w14:textId="77777777" w:rsidR="00B05A0C" w:rsidRPr="00B05A0C" w:rsidRDefault="00B05A0C" w:rsidP="00B05A0C">
            <w:pPr>
              <w:ind w:firstLine="709"/>
              <w:jc w:val="center"/>
              <w:rPr>
                <w:rFonts w:ascii="Times New Roman" w:hAnsi="Times New Roman" w:cs="Times New Roman"/>
                <w:sz w:val="28"/>
                <w:szCs w:val="28"/>
                <w:lang w:val="uk-UA"/>
              </w:rPr>
            </w:pPr>
            <w:r w:rsidRPr="00B05A0C">
              <w:rPr>
                <w:rFonts w:ascii="Times New Roman" w:hAnsi="Times New Roman" w:cs="Times New Roman"/>
                <w:sz w:val="28"/>
                <w:szCs w:val="28"/>
              </w:rPr>
              <w:t>10000</w:t>
            </w:r>
          </w:p>
        </w:tc>
      </w:tr>
      <w:tr w:rsidR="00B05A0C" w:rsidRPr="00B05A0C" w14:paraId="3B6597EC" w14:textId="77777777" w:rsidTr="00A655E1">
        <w:tc>
          <w:tcPr>
            <w:tcW w:w="4952" w:type="dxa"/>
          </w:tcPr>
          <w:p w14:paraId="00670524" w14:textId="77777777" w:rsidR="00B05A0C" w:rsidRPr="00B05A0C" w:rsidRDefault="00B05A0C" w:rsidP="00B05A0C">
            <w:pPr>
              <w:ind w:firstLine="709"/>
              <w:rPr>
                <w:rFonts w:ascii="Times New Roman" w:hAnsi="Times New Roman" w:cs="Times New Roman"/>
                <w:sz w:val="28"/>
                <w:szCs w:val="28"/>
                <w:lang w:val="uk-UA"/>
              </w:rPr>
            </w:pPr>
            <w:r w:rsidRPr="00B05A0C">
              <w:rPr>
                <w:rFonts w:ascii="Times New Roman" w:hAnsi="Times New Roman" w:cs="Times New Roman"/>
                <w:sz w:val="28"/>
                <w:szCs w:val="28"/>
              </w:rPr>
              <w:t>ТВ-реклама</w:t>
            </w:r>
          </w:p>
        </w:tc>
        <w:tc>
          <w:tcPr>
            <w:tcW w:w="4953" w:type="dxa"/>
          </w:tcPr>
          <w:p w14:paraId="0B3CED3B" w14:textId="77777777" w:rsidR="00B05A0C" w:rsidRPr="00B05A0C" w:rsidRDefault="00B05A0C" w:rsidP="00B05A0C">
            <w:pPr>
              <w:ind w:firstLine="709"/>
              <w:jc w:val="center"/>
              <w:rPr>
                <w:rFonts w:ascii="Times New Roman" w:hAnsi="Times New Roman" w:cs="Times New Roman"/>
                <w:sz w:val="28"/>
                <w:szCs w:val="28"/>
                <w:lang w:val="uk-UA"/>
              </w:rPr>
            </w:pPr>
            <w:r w:rsidRPr="00B05A0C">
              <w:rPr>
                <w:rFonts w:ascii="Times New Roman" w:hAnsi="Times New Roman" w:cs="Times New Roman"/>
                <w:sz w:val="28"/>
                <w:szCs w:val="28"/>
              </w:rPr>
              <w:t>150000</w:t>
            </w:r>
          </w:p>
        </w:tc>
      </w:tr>
      <w:tr w:rsidR="00B05A0C" w:rsidRPr="00B05A0C" w14:paraId="0395E088" w14:textId="77777777" w:rsidTr="00A655E1">
        <w:tc>
          <w:tcPr>
            <w:tcW w:w="4952" w:type="dxa"/>
          </w:tcPr>
          <w:p w14:paraId="43821663" w14:textId="77777777" w:rsidR="00B05A0C" w:rsidRPr="00B05A0C" w:rsidRDefault="00B05A0C" w:rsidP="00B05A0C">
            <w:pPr>
              <w:ind w:firstLine="709"/>
              <w:rPr>
                <w:rFonts w:ascii="Times New Roman" w:hAnsi="Times New Roman" w:cs="Times New Roman"/>
                <w:sz w:val="28"/>
                <w:szCs w:val="28"/>
                <w:lang w:val="uk-UA"/>
              </w:rPr>
            </w:pPr>
            <w:r w:rsidRPr="00B05A0C">
              <w:rPr>
                <w:rFonts w:ascii="Times New Roman" w:hAnsi="Times New Roman" w:cs="Times New Roman"/>
                <w:sz w:val="28"/>
                <w:szCs w:val="28"/>
              </w:rPr>
              <w:t>Промоакції та дегустації</w:t>
            </w:r>
          </w:p>
        </w:tc>
        <w:tc>
          <w:tcPr>
            <w:tcW w:w="4953" w:type="dxa"/>
          </w:tcPr>
          <w:p w14:paraId="70A1A077" w14:textId="77777777" w:rsidR="00B05A0C" w:rsidRPr="00B05A0C" w:rsidRDefault="00B05A0C" w:rsidP="00B05A0C">
            <w:pPr>
              <w:ind w:firstLine="709"/>
              <w:jc w:val="center"/>
              <w:rPr>
                <w:rFonts w:ascii="Times New Roman" w:hAnsi="Times New Roman" w:cs="Times New Roman"/>
                <w:sz w:val="28"/>
                <w:szCs w:val="28"/>
                <w:lang w:val="uk-UA"/>
              </w:rPr>
            </w:pPr>
            <w:r w:rsidRPr="00B05A0C">
              <w:rPr>
                <w:rFonts w:ascii="Times New Roman" w:hAnsi="Times New Roman" w:cs="Times New Roman"/>
                <w:sz w:val="28"/>
                <w:szCs w:val="28"/>
              </w:rPr>
              <w:t>20000</w:t>
            </w:r>
          </w:p>
        </w:tc>
      </w:tr>
      <w:tr w:rsidR="00B05A0C" w:rsidRPr="00B05A0C" w14:paraId="762B5631" w14:textId="77777777" w:rsidTr="00A655E1">
        <w:tc>
          <w:tcPr>
            <w:tcW w:w="4952" w:type="dxa"/>
          </w:tcPr>
          <w:p w14:paraId="27D37914" w14:textId="77777777" w:rsidR="00B05A0C" w:rsidRPr="00B05A0C" w:rsidRDefault="00B05A0C" w:rsidP="00B05A0C">
            <w:pPr>
              <w:ind w:firstLine="709"/>
              <w:rPr>
                <w:rFonts w:ascii="Times New Roman" w:hAnsi="Times New Roman" w:cs="Times New Roman"/>
                <w:sz w:val="28"/>
                <w:szCs w:val="28"/>
                <w:lang w:val="uk-UA"/>
              </w:rPr>
            </w:pPr>
            <w:r w:rsidRPr="00B05A0C">
              <w:rPr>
                <w:rFonts w:ascii="Times New Roman" w:hAnsi="Times New Roman" w:cs="Times New Roman"/>
                <w:sz w:val="28"/>
                <w:szCs w:val="28"/>
              </w:rPr>
              <w:t>Реклама на зовнішніх носіях</w:t>
            </w:r>
          </w:p>
        </w:tc>
        <w:tc>
          <w:tcPr>
            <w:tcW w:w="4953" w:type="dxa"/>
          </w:tcPr>
          <w:p w14:paraId="76D8CC87" w14:textId="77777777" w:rsidR="00B05A0C" w:rsidRPr="00B05A0C" w:rsidRDefault="00B05A0C" w:rsidP="00B05A0C">
            <w:pPr>
              <w:ind w:firstLine="709"/>
              <w:jc w:val="center"/>
              <w:rPr>
                <w:rFonts w:ascii="Times New Roman" w:hAnsi="Times New Roman" w:cs="Times New Roman"/>
                <w:sz w:val="28"/>
                <w:szCs w:val="28"/>
                <w:lang w:val="uk-UA"/>
              </w:rPr>
            </w:pPr>
            <w:r w:rsidRPr="00B05A0C">
              <w:rPr>
                <w:rFonts w:ascii="Times New Roman" w:hAnsi="Times New Roman" w:cs="Times New Roman"/>
                <w:sz w:val="28"/>
                <w:szCs w:val="28"/>
              </w:rPr>
              <w:t>30000</w:t>
            </w:r>
          </w:p>
        </w:tc>
      </w:tr>
      <w:tr w:rsidR="00B05A0C" w:rsidRPr="00B05A0C" w14:paraId="1E390ED5" w14:textId="77777777" w:rsidTr="00A655E1">
        <w:tc>
          <w:tcPr>
            <w:tcW w:w="4952" w:type="dxa"/>
          </w:tcPr>
          <w:p w14:paraId="77969F71" w14:textId="77777777" w:rsidR="00B05A0C" w:rsidRPr="00B05A0C" w:rsidRDefault="00B05A0C" w:rsidP="00B05A0C">
            <w:pPr>
              <w:ind w:firstLine="709"/>
              <w:rPr>
                <w:rFonts w:ascii="Times New Roman" w:hAnsi="Times New Roman" w:cs="Times New Roman"/>
                <w:sz w:val="28"/>
                <w:szCs w:val="28"/>
                <w:lang w:val="uk-UA"/>
              </w:rPr>
            </w:pPr>
            <w:r w:rsidRPr="00B05A0C">
              <w:rPr>
                <w:rFonts w:ascii="Times New Roman" w:hAnsi="Times New Roman" w:cs="Times New Roman"/>
                <w:sz w:val="28"/>
                <w:szCs w:val="28"/>
                <w:lang w:val="uk-UA"/>
              </w:rPr>
              <w:t>Загальний бюджет</w:t>
            </w:r>
          </w:p>
        </w:tc>
        <w:tc>
          <w:tcPr>
            <w:tcW w:w="4953" w:type="dxa"/>
          </w:tcPr>
          <w:p w14:paraId="686FA5D0" w14:textId="77777777" w:rsidR="00B05A0C" w:rsidRPr="00B05A0C" w:rsidRDefault="00B05A0C" w:rsidP="00B05A0C">
            <w:pPr>
              <w:ind w:firstLine="709"/>
              <w:jc w:val="center"/>
              <w:rPr>
                <w:rFonts w:ascii="Times New Roman" w:hAnsi="Times New Roman" w:cs="Times New Roman"/>
                <w:sz w:val="28"/>
                <w:szCs w:val="28"/>
                <w:lang w:val="uk-UA"/>
              </w:rPr>
            </w:pPr>
            <w:r w:rsidRPr="00B05A0C">
              <w:rPr>
                <w:rFonts w:ascii="Times New Roman" w:hAnsi="Times New Roman" w:cs="Times New Roman"/>
                <w:bCs/>
                <w:sz w:val="28"/>
                <w:szCs w:val="28"/>
              </w:rPr>
              <w:t>260000</w:t>
            </w:r>
          </w:p>
        </w:tc>
      </w:tr>
    </w:tbl>
    <w:p w14:paraId="63FCF471" w14:textId="77777777" w:rsidR="005E3553" w:rsidRPr="00626FD7" w:rsidRDefault="005E3553"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Розрахуємо загальний виторг, використовуючи середні значення</w:t>
      </w:r>
      <w:r w:rsidR="00886884" w:rsidRPr="00626FD7">
        <w:rPr>
          <w:rFonts w:ascii="Times New Roman" w:hAnsi="Times New Roman" w:cs="Times New Roman"/>
          <w:sz w:val="28"/>
          <w:szCs w:val="28"/>
          <w:lang w:val="ru-RU"/>
        </w:rPr>
        <w:t xml:space="preserve"> продажів до та після кампанії. </w:t>
      </w:r>
      <w:r w:rsidRPr="00626FD7">
        <w:rPr>
          <w:rFonts w:ascii="Times New Roman" w:hAnsi="Times New Roman" w:cs="Times New Roman"/>
          <w:sz w:val="28"/>
          <w:szCs w:val="28"/>
          <w:lang w:val="ru-RU"/>
        </w:rPr>
        <w:t xml:space="preserve">Припустимо, що середня ціна одиниці продукції складає 15 грн, а продажі до кампанії були на рівні 500 000 одиниць на </w:t>
      </w:r>
      <w:proofErr w:type="gramStart"/>
      <w:r w:rsidRPr="00626FD7">
        <w:rPr>
          <w:rFonts w:ascii="Times New Roman" w:hAnsi="Times New Roman" w:cs="Times New Roman"/>
          <w:sz w:val="28"/>
          <w:szCs w:val="28"/>
          <w:lang w:val="ru-RU"/>
        </w:rPr>
        <w:t>місяць</w:t>
      </w:r>
      <w:r w:rsidR="00C821DA" w:rsidRPr="00626FD7">
        <w:rPr>
          <w:rFonts w:ascii="Times New Roman" w:hAnsi="Times New Roman" w:cs="Times New Roman"/>
          <w:sz w:val="28"/>
          <w:szCs w:val="28"/>
          <w:lang w:val="ru-RU"/>
        </w:rPr>
        <w:t>[</w:t>
      </w:r>
      <w:proofErr w:type="gramEnd"/>
      <w:r w:rsidR="00C821DA" w:rsidRPr="00626FD7">
        <w:rPr>
          <w:rFonts w:ascii="Times New Roman" w:hAnsi="Times New Roman" w:cs="Times New Roman"/>
          <w:sz w:val="28"/>
          <w:szCs w:val="28"/>
          <w:lang w:val="ru-RU"/>
        </w:rPr>
        <w:fldChar w:fldCharType="begin"/>
      </w:r>
      <w:r w:rsidR="00C821DA" w:rsidRPr="00626FD7">
        <w:rPr>
          <w:rFonts w:ascii="Times New Roman" w:hAnsi="Times New Roman" w:cs="Times New Roman"/>
          <w:sz w:val="28"/>
          <w:szCs w:val="28"/>
          <w:lang w:val="ru-RU"/>
        </w:rPr>
        <w:instrText xml:space="preserve"> REF _Ref183638959 \r \h </w:instrText>
      </w:r>
      <w:r w:rsidR="00626FD7" w:rsidRPr="00626FD7">
        <w:rPr>
          <w:rFonts w:ascii="Times New Roman" w:hAnsi="Times New Roman" w:cs="Times New Roman"/>
          <w:sz w:val="28"/>
          <w:szCs w:val="28"/>
          <w:lang w:val="ru-RU"/>
        </w:rPr>
        <w:instrText xml:space="preserve"> \* MERGEFORMAT </w:instrText>
      </w:r>
      <w:r w:rsidR="00C821DA" w:rsidRPr="00626FD7">
        <w:rPr>
          <w:rFonts w:ascii="Times New Roman" w:hAnsi="Times New Roman" w:cs="Times New Roman"/>
          <w:sz w:val="28"/>
          <w:szCs w:val="28"/>
          <w:lang w:val="ru-RU"/>
        </w:rPr>
      </w:r>
      <w:r w:rsidR="00C821DA" w:rsidRPr="00626FD7">
        <w:rPr>
          <w:rFonts w:ascii="Times New Roman" w:hAnsi="Times New Roman" w:cs="Times New Roman"/>
          <w:sz w:val="28"/>
          <w:szCs w:val="28"/>
          <w:lang w:val="ru-RU"/>
        </w:rPr>
        <w:fldChar w:fldCharType="separate"/>
      </w:r>
      <w:r w:rsidR="00C821DA" w:rsidRPr="00626FD7">
        <w:rPr>
          <w:rFonts w:ascii="Times New Roman" w:hAnsi="Times New Roman" w:cs="Times New Roman"/>
          <w:sz w:val="28"/>
          <w:szCs w:val="28"/>
          <w:lang w:val="ru-RU"/>
        </w:rPr>
        <w:t>33</w:t>
      </w:r>
      <w:r w:rsidR="00C821DA" w:rsidRPr="00626FD7">
        <w:rPr>
          <w:rFonts w:ascii="Times New Roman" w:hAnsi="Times New Roman" w:cs="Times New Roman"/>
          <w:sz w:val="28"/>
          <w:szCs w:val="28"/>
          <w:lang w:val="ru-RU"/>
        </w:rPr>
        <w:fldChar w:fldCharType="end"/>
      </w:r>
      <w:r w:rsidR="00C821DA" w:rsidRPr="00626FD7">
        <w:rPr>
          <w:rFonts w:ascii="Times New Roman" w:hAnsi="Times New Roman" w:cs="Times New Roman"/>
          <w:sz w:val="28"/>
          <w:szCs w:val="28"/>
          <w:lang w:val="ru-RU"/>
        </w:rPr>
        <w:t>]</w:t>
      </w:r>
      <w:r w:rsidRPr="00626FD7">
        <w:rPr>
          <w:rFonts w:ascii="Times New Roman" w:hAnsi="Times New Roman" w:cs="Times New Roman"/>
          <w:sz w:val="28"/>
          <w:szCs w:val="28"/>
          <w:lang w:val="ru-RU"/>
        </w:rPr>
        <w:t>.</w:t>
      </w:r>
    </w:p>
    <w:p w14:paraId="13FF419E" w14:textId="77777777" w:rsidR="00B05A0C" w:rsidRDefault="005E3553" w:rsidP="00626FD7">
      <w:pPr>
        <w:spacing w:after="0" w:line="360" w:lineRule="auto"/>
        <w:ind w:firstLine="709"/>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ab/>
        <w:t>До кампанії</w:t>
      </w:r>
      <w:r w:rsidR="00886884" w:rsidRPr="00626FD7">
        <w:rPr>
          <w:rFonts w:ascii="Times New Roman" w:hAnsi="Times New Roman" w:cs="Times New Roman"/>
          <w:sz w:val="28"/>
          <w:szCs w:val="28"/>
          <w:lang w:val="ru-RU"/>
        </w:rPr>
        <w:t>:</w:t>
      </w:r>
    </w:p>
    <w:p w14:paraId="7A3A8457" w14:textId="20046C73" w:rsidR="005E3553" w:rsidRPr="00626FD7" w:rsidRDefault="00886884" w:rsidP="00B05A0C">
      <w:pPr>
        <w:spacing w:after="0" w:line="360" w:lineRule="auto"/>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 xml:space="preserve"> </w:t>
      </w:r>
      <w:r w:rsidR="00B05A0C">
        <w:rPr>
          <w:rFonts w:ascii="Times New Roman" w:hAnsi="Times New Roman" w:cs="Times New Roman"/>
          <w:sz w:val="28"/>
          <w:szCs w:val="28"/>
          <w:lang w:val="ru-RU"/>
        </w:rPr>
        <w:t>п</w:t>
      </w:r>
      <w:r w:rsidR="005E3553" w:rsidRPr="00626FD7">
        <w:rPr>
          <w:rFonts w:ascii="Times New Roman" w:hAnsi="Times New Roman" w:cs="Times New Roman"/>
          <w:sz w:val="28"/>
          <w:szCs w:val="28"/>
          <w:lang w:val="ru-RU"/>
        </w:rPr>
        <w:t>родажі</w:t>
      </w:r>
      <w:r w:rsidR="00B05A0C">
        <w:rPr>
          <w:rFonts w:ascii="Times New Roman" w:hAnsi="Times New Roman" w:cs="Times New Roman"/>
          <w:sz w:val="28"/>
          <w:szCs w:val="28"/>
          <w:lang w:val="ru-RU"/>
        </w:rPr>
        <w:t xml:space="preserve">: </w:t>
      </w:r>
      <w:r w:rsidR="005E3553" w:rsidRPr="00626FD7">
        <w:rPr>
          <w:rFonts w:ascii="Times New Roman" w:hAnsi="Times New Roman" w:cs="Times New Roman"/>
          <w:sz w:val="28"/>
          <w:szCs w:val="28"/>
          <w:lang w:val="ru-RU"/>
        </w:rPr>
        <w:t xml:space="preserve">500000 одиниць </w:t>
      </w:r>
      <w:r w:rsidR="005E3553" w:rsidRPr="00626FD7">
        <w:rPr>
          <w:rFonts w:ascii="Times New Roman" w:hAnsi="Times New Roman" w:cs="Times New Roman"/>
          <w:sz w:val="28"/>
          <w:szCs w:val="28"/>
        </w:rPr>
        <w:t>x</w:t>
      </w:r>
      <w:r w:rsidR="005E3553" w:rsidRPr="00626FD7">
        <w:rPr>
          <w:rFonts w:ascii="Times New Roman" w:hAnsi="Times New Roman" w:cs="Times New Roman"/>
          <w:sz w:val="28"/>
          <w:szCs w:val="28"/>
          <w:lang w:val="ru-RU"/>
        </w:rPr>
        <w:t xml:space="preserve"> 15 грн = 7500000 грн на місяць.</w:t>
      </w:r>
    </w:p>
    <w:p w14:paraId="31F3F006" w14:textId="66B59F75" w:rsidR="00886884" w:rsidRPr="00626FD7" w:rsidRDefault="00B05A0C" w:rsidP="00B05A0C">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д</w:t>
      </w:r>
      <w:r w:rsidR="005E3553" w:rsidRPr="00626FD7">
        <w:rPr>
          <w:rFonts w:ascii="Times New Roman" w:hAnsi="Times New Roman" w:cs="Times New Roman"/>
          <w:sz w:val="28"/>
          <w:szCs w:val="28"/>
          <w:lang w:val="ru-RU"/>
        </w:rPr>
        <w:t>охід</w:t>
      </w:r>
      <w:r>
        <w:rPr>
          <w:rFonts w:ascii="Times New Roman" w:hAnsi="Times New Roman" w:cs="Times New Roman"/>
          <w:sz w:val="28"/>
          <w:szCs w:val="28"/>
          <w:lang w:val="ru-RU"/>
        </w:rPr>
        <w:t>:</w:t>
      </w:r>
      <w:r w:rsidR="005E3553" w:rsidRPr="00626FD7">
        <w:rPr>
          <w:rFonts w:ascii="Times New Roman" w:hAnsi="Times New Roman" w:cs="Times New Roman"/>
          <w:sz w:val="28"/>
          <w:szCs w:val="28"/>
          <w:lang w:val="ru-RU"/>
        </w:rPr>
        <w:t xml:space="preserve"> 7500000 грн </w:t>
      </w:r>
      <w:r w:rsidR="005E3553" w:rsidRPr="00626FD7">
        <w:rPr>
          <w:rFonts w:ascii="Times New Roman" w:hAnsi="Times New Roman" w:cs="Times New Roman"/>
          <w:sz w:val="28"/>
          <w:szCs w:val="28"/>
        </w:rPr>
        <w:t>x</w:t>
      </w:r>
      <w:r w:rsidR="005E3553" w:rsidRPr="00626FD7">
        <w:rPr>
          <w:rFonts w:ascii="Times New Roman" w:hAnsi="Times New Roman" w:cs="Times New Roman"/>
          <w:sz w:val="28"/>
          <w:szCs w:val="28"/>
          <w:lang w:val="ru-RU"/>
        </w:rPr>
        <w:t xml:space="preserve"> 12 місяців = </w:t>
      </w:r>
      <w:r w:rsidR="00886884" w:rsidRPr="00626FD7">
        <w:rPr>
          <w:rFonts w:ascii="Times New Roman" w:hAnsi="Times New Roman" w:cs="Times New Roman"/>
          <w:sz w:val="28"/>
          <w:szCs w:val="28"/>
          <w:lang w:val="ru-RU"/>
        </w:rPr>
        <w:t>90000000 грн.</w:t>
      </w:r>
    </w:p>
    <w:p w14:paraId="764BD7BD" w14:textId="792FEC95" w:rsidR="005E3553" w:rsidRPr="00626FD7" w:rsidRDefault="00B05A0C" w:rsidP="00B05A0C">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5E3553" w:rsidRPr="00626FD7">
        <w:rPr>
          <w:rFonts w:ascii="Times New Roman" w:hAnsi="Times New Roman" w:cs="Times New Roman"/>
          <w:sz w:val="28"/>
          <w:szCs w:val="28"/>
          <w:lang w:val="ru-RU"/>
        </w:rPr>
        <w:t>ісля кампанії (після збільшення продажів на 20%):</w:t>
      </w:r>
    </w:p>
    <w:p w14:paraId="56A06B64" w14:textId="1BB836FA" w:rsidR="005E3553" w:rsidRPr="00626FD7" w:rsidRDefault="00B05A0C" w:rsidP="00626FD7">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5E3553" w:rsidRPr="00626FD7">
        <w:rPr>
          <w:rFonts w:ascii="Times New Roman" w:hAnsi="Times New Roman" w:cs="Times New Roman"/>
          <w:sz w:val="28"/>
          <w:szCs w:val="28"/>
          <w:lang w:val="ru-RU"/>
        </w:rPr>
        <w:t>родажі</w:t>
      </w:r>
      <w:r>
        <w:rPr>
          <w:rFonts w:ascii="Times New Roman" w:hAnsi="Times New Roman" w:cs="Times New Roman"/>
          <w:sz w:val="28"/>
          <w:szCs w:val="28"/>
          <w:lang w:val="ru-RU"/>
        </w:rPr>
        <w:t>:</w:t>
      </w:r>
      <w:r w:rsidR="005E3553" w:rsidRPr="00626FD7">
        <w:rPr>
          <w:rFonts w:ascii="Times New Roman" w:hAnsi="Times New Roman" w:cs="Times New Roman"/>
          <w:sz w:val="28"/>
          <w:szCs w:val="28"/>
          <w:lang w:val="ru-RU"/>
        </w:rPr>
        <w:t xml:space="preserve"> 500000 одиниць x 1,2 = 600,000 одиниць.</w:t>
      </w:r>
    </w:p>
    <w:p w14:paraId="6344AD5F" w14:textId="2B3B579C" w:rsidR="005E3553" w:rsidRPr="00626FD7" w:rsidRDefault="00886884" w:rsidP="00626FD7">
      <w:pPr>
        <w:spacing w:after="0" w:line="360" w:lineRule="auto"/>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д</w:t>
      </w:r>
      <w:r w:rsidR="005E3553" w:rsidRPr="00626FD7">
        <w:rPr>
          <w:rFonts w:ascii="Times New Roman" w:hAnsi="Times New Roman" w:cs="Times New Roman"/>
          <w:sz w:val="28"/>
          <w:szCs w:val="28"/>
          <w:lang w:val="ru-RU"/>
        </w:rPr>
        <w:t>охід на місяць</w:t>
      </w:r>
      <w:r w:rsidR="00B05A0C">
        <w:rPr>
          <w:rFonts w:ascii="Times New Roman" w:hAnsi="Times New Roman" w:cs="Times New Roman"/>
          <w:sz w:val="28"/>
          <w:szCs w:val="28"/>
          <w:lang w:val="ru-RU"/>
        </w:rPr>
        <w:t>:</w:t>
      </w:r>
      <w:r w:rsidR="005E3553" w:rsidRPr="00626FD7">
        <w:rPr>
          <w:rFonts w:ascii="Times New Roman" w:hAnsi="Times New Roman" w:cs="Times New Roman"/>
          <w:sz w:val="28"/>
          <w:szCs w:val="28"/>
          <w:lang w:val="ru-RU"/>
        </w:rPr>
        <w:t xml:space="preserve"> 600000 одиниць x 15 грн = 9000000 грн.</w:t>
      </w:r>
    </w:p>
    <w:p w14:paraId="5CBC11BE" w14:textId="5F794BDF" w:rsidR="005E3553" w:rsidRPr="00626FD7" w:rsidRDefault="00886884" w:rsidP="00626FD7">
      <w:pPr>
        <w:spacing w:after="0" w:line="360" w:lineRule="auto"/>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щ</w:t>
      </w:r>
      <w:r w:rsidR="005E3553" w:rsidRPr="00626FD7">
        <w:rPr>
          <w:rFonts w:ascii="Times New Roman" w:hAnsi="Times New Roman" w:cs="Times New Roman"/>
          <w:sz w:val="28"/>
          <w:szCs w:val="28"/>
          <w:lang w:val="ru-RU"/>
        </w:rPr>
        <w:t>орічний дохід</w:t>
      </w:r>
      <w:r w:rsidR="00B05A0C">
        <w:rPr>
          <w:rFonts w:ascii="Times New Roman" w:hAnsi="Times New Roman" w:cs="Times New Roman"/>
          <w:sz w:val="28"/>
          <w:szCs w:val="28"/>
          <w:lang w:val="ru-RU"/>
        </w:rPr>
        <w:t>:</w:t>
      </w:r>
      <w:r w:rsidR="005E3553" w:rsidRPr="00626FD7">
        <w:rPr>
          <w:rFonts w:ascii="Times New Roman" w:hAnsi="Times New Roman" w:cs="Times New Roman"/>
          <w:sz w:val="28"/>
          <w:szCs w:val="28"/>
          <w:lang w:val="ru-RU"/>
        </w:rPr>
        <w:t xml:space="preserve"> 9000000 грн x 12 місяців = 108000000 грн.</w:t>
      </w:r>
    </w:p>
    <w:p w14:paraId="0A29249E" w14:textId="51D15E21" w:rsidR="00B05A0C" w:rsidRDefault="00886884" w:rsidP="00626FD7">
      <w:pPr>
        <w:spacing w:after="0" w:line="360" w:lineRule="auto"/>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Різниця у доході</w:t>
      </w:r>
      <w:r w:rsidR="00B05A0C">
        <w:rPr>
          <w:rFonts w:ascii="Times New Roman" w:hAnsi="Times New Roman" w:cs="Times New Roman"/>
          <w:sz w:val="28"/>
          <w:szCs w:val="28"/>
          <w:lang w:val="ru-RU"/>
        </w:rPr>
        <w:t xml:space="preserve"> (</w:t>
      </w:r>
      <w:r w:rsidRPr="00626FD7">
        <w:rPr>
          <w:rFonts w:ascii="Times New Roman" w:hAnsi="Times New Roman" w:cs="Times New Roman"/>
          <w:sz w:val="28"/>
          <w:szCs w:val="28"/>
          <w:lang w:val="ru-RU"/>
        </w:rPr>
        <w:t>з</w:t>
      </w:r>
      <w:r w:rsidR="005E3553" w:rsidRPr="00626FD7">
        <w:rPr>
          <w:rFonts w:ascii="Times New Roman" w:hAnsi="Times New Roman" w:cs="Times New Roman"/>
          <w:sz w:val="28"/>
          <w:szCs w:val="28"/>
          <w:lang w:val="ru-RU"/>
        </w:rPr>
        <w:t>більшення доходу</w:t>
      </w:r>
      <w:r w:rsidR="00B05A0C">
        <w:rPr>
          <w:rFonts w:ascii="Times New Roman" w:hAnsi="Times New Roman" w:cs="Times New Roman"/>
          <w:sz w:val="28"/>
          <w:szCs w:val="28"/>
          <w:lang w:val="ru-RU"/>
        </w:rPr>
        <w:t>)</w:t>
      </w:r>
      <w:r w:rsidR="005E3553" w:rsidRPr="00626FD7">
        <w:rPr>
          <w:rFonts w:ascii="Times New Roman" w:hAnsi="Times New Roman" w:cs="Times New Roman"/>
          <w:sz w:val="28"/>
          <w:szCs w:val="28"/>
          <w:lang w:val="ru-RU"/>
        </w:rPr>
        <w:t xml:space="preserve">: </w:t>
      </w:r>
    </w:p>
    <w:p w14:paraId="36018602" w14:textId="6A639A73" w:rsidR="005E3553" w:rsidRPr="00626FD7" w:rsidRDefault="005E3553" w:rsidP="00626FD7">
      <w:pPr>
        <w:spacing w:after="0" w:line="360" w:lineRule="auto"/>
        <w:jc w:val="both"/>
        <w:rPr>
          <w:rFonts w:ascii="Times New Roman" w:hAnsi="Times New Roman" w:cs="Times New Roman"/>
          <w:sz w:val="28"/>
          <w:szCs w:val="28"/>
          <w:lang w:val="ru-RU"/>
        </w:rPr>
      </w:pPr>
      <w:r w:rsidRPr="00626FD7">
        <w:rPr>
          <w:rFonts w:ascii="Times New Roman" w:hAnsi="Times New Roman" w:cs="Times New Roman"/>
          <w:sz w:val="28"/>
          <w:szCs w:val="28"/>
          <w:lang w:val="ru-RU"/>
        </w:rPr>
        <w:t>108000000 грн - 90000000 грн = 18000000 грн.</w:t>
      </w:r>
    </w:p>
    <w:p w14:paraId="06014A07" w14:textId="77777777" w:rsidR="00B05A0C" w:rsidRDefault="00886884"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 xml:space="preserve"> Д</w:t>
      </w:r>
      <w:r w:rsidR="005E3553" w:rsidRPr="00626FD7">
        <w:rPr>
          <w:rFonts w:ascii="Times New Roman" w:eastAsia="Times New Roman" w:hAnsi="Times New Roman" w:cs="Times New Roman"/>
          <w:sz w:val="28"/>
          <w:szCs w:val="28"/>
          <w:lang w:val="uk-UA"/>
        </w:rPr>
        <w:t>ля оцінки ефективності інвестицій у кампанію можна використовувати показник ROI (повернення на інвестиції).</w:t>
      </w:r>
    </w:p>
    <w:p w14:paraId="5BA43ACE" w14:textId="2AD175E6" w:rsidR="00B05A0C" w:rsidRDefault="005E3553"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ROI = (Додатковий дохід - Витрати н</w:t>
      </w:r>
      <w:r w:rsidR="00886884" w:rsidRPr="00626FD7">
        <w:rPr>
          <w:rFonts w:ascii="Times New Roman" w:eastAsia="Times New Roman" w:hAnsi="Times New Roman" w:cs="Times New Roman"/>
          <w:sz w:val="28"/>
          <w:szCs w:val="28"/>
          <w:lang w:val="uk-UA"/>
        </w:rPr>
        <w:t>а рекламу)</w:t>
      </w:r>
      <w:r w:rsidR="00B05A0C">
        <w:rPr>
          <w:rFonts w:ascii="Times New Roman" w:eastAsia="Times New Roman" w:hAnsi="Times New Roman" w:cs="Times New Roman"/>
          <w:sz w:val="28"/>
          <w:szCs w:val="28"/>
          <w:lang w:val="uk-UA"/>
        </w:rPr>
        <w:t>*100%</w:t>
      </w:r>
      <w:r w:rsidR="00886884" w:rsidRPr="00626FD7">
        <w:rPr>
          <w:rFonts w:ascii="Times New Roman" w:eastAsia="Times New Roman" w:hAnsi="Times New Roman" w:cs="Times New Roman"/>
          <w:sz w:val="28"/>
          <w:szCs w:val="28"/>
          <w:lang w:val="uk-UA"/>
        </w:rPr>
        <w:t xml:space="preserve"> / Витрати на рекламу. </w:t>
      </w:r>
    </w:p>
    <w:p w14:paraId="737EC859" w14:textId="5FDA1365" w:rsidR="005E3553" w:rsidRPr="00626FD7" w:rsidRDefault="005E3553"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ROI = (18,000,000 грн - 260,000 грн)</w:t>
      </w:r>
      <w:r w:rsidR="00B05A0C">
        <w:rPr>
          <w:rFonts w:ascii="Times New Roman" w:eastAsia="Times New Roman" w:hAnsi="Times New Roman" w:cs="Times New Roman"/>
          <w:sz w:val="28"/>
          <w:szCs w:val="28"/>
          <w:lang w:val="uk-UA"/>
        </w:rPr>
        <w:t>*100%</w:t>
      </w:r>
      <w:r w:rsidRPr="00626FD7">
        <w:rPr>
          <w:rFonts w:ascii="Times New Roman" w:eastAsia="Times New Roman" w:hAnsi="Times New Roman" w:cs="Times New Roman"/>
          <w:sz w:val="28"/>
          <w:szCs w:val="28"/>
          <w:lang w:val="uk-UA"/>
        </w:rPr>
        <w:t xml:space="preserve"> / 260,000 грн = 68.9%.</w:t>
      </w:r>
    </w:p>
    <w:p w14:paraId="61D9056D" w14:textId="77777777" w:rsidR="00886884" w:rsidRPr="00626FD7" w:rsidRDefault="005E3553" w:rsidP="00626FD7">
      <w:pPr>
        <w:spacing w:after="0" w:line="360" w:lineRule="auto"/>
        <w:ind w:firstLine="709"/>
        <w:jc w:val="both"/>
        <w:rPr>
          <w:rFonts w:ascii="Times New Roman" w:eastAsia="Times New Roman" w:hAnsi="Times New Roman" w:cs="Times New Roman"/>
          <w:sz w:val="28"/>
          <w:szCs w:val="28"/>
          <w:lang w:val="uk-UA"/>
        </w:rPr>
      </w:pPr>
      <w:r w:rsidRPr="00626FD7">
        <w:rPr>
          <w:rFonts w:ascii="Times New Roman" w:eastAsia="Times New Roman" w:hAnsi="Times New Roman" w:cs="Times New Roman"/>
          <w:sz w:val="28"/>
          <w:szCs w:val="28"/>
          <w:lang w:val="uk-UA"/>
        </w:rPr>
        <w:t>Така висока ефективність кампанії показує, що витрати на рекламу принесуть значне збільшення доходу та є ефективними для підприємства.</w:t>
      </w:r>
      <w:r w:rsidR="00886884" w:rsidRPr="00626FD7">
        <w:rPr>
          <w:rFonts w:ascii="Times New Roman" w:eastAsia="Times New Roman" w:hAnsi="Times New Roman" w:cs="Times New Roman"/>
          <w:sz w:val="28"/>
          <w:szCs w:val="28"/>
          <w:lang w:val="uk-UA"/>
        </w:rPr>
        <w:t xml:space="preserve"> </w:t>
      </w:r>
      <w:r w:rsidRPr="00626FD7">
        <w:rPr>
          <w:rFonts w:ascii="Times New Roman" w:eastAsia="Times New Roman" w:hAnsi="Times New Roman" w:cs="Times New Roman"/>
          <w:sz w:val="28"/>
          <w:szCs w:val="28"/>
          <w:lang w:val="uk-UA"/>
        </w:rPr>
        <w:t xml:space="preserve">Моніторинг результатів маркетингових кампаній дозволяє оперативно коригувати стратегію. </w:t>
      </w:r>
      <w:r w:rsidR="00886884" w:rsidRPr="00626FD7">
        <w:rPr>
          <w:rFonts w:ascii="Times New Roman" w:eastAsia="Times New Roman" w:hAnsi="Times New Roman" w:cs="Times New Roman"/>
          <w:sz w:val="28"/>
          <w:szCs w:val="28"/>
          <w:lang w:val="uk-UA"/>
        </w:rPr>
        <w:t xml:space="preserve">Для оцінки ефективності маркетингових кампаній використовуються такі показники, як ROI (повернення на інвестиції) та CPC </w:t>
      </w:r>
      <w:r w:rsidR="00886884" w:rsidRPr="00626FD7">
        <w:rPr>
          <w:rFonts w:ascii="Times New Roman" w:eastAsia="Times New Roman" w:hAnsi="Times New Roman" w:cs="Times New Roman"/>
          <w:sz w:val="28"/>
          <w:szCs w:val="28"/>
          <w:lang w:val="uk-UA"/>
        </w:rPr>
        <w:lastRenderedPageBreak/>
        <w:t>(вартість за клік) у цифрових кампаніях. Аналізуються рівень конверсії, тобто відсоток кліків, які призводять до покупок, а також трафік на вебсайті та зміни в уподобаннях споживачів. Постійний моніторинг цих показників дозволяє визначити, наскільки ефективно працюють обрані канали комунікації, та своєчасно коригувати кампанії для досягнення максимальних результатів.</w:t>
      </w:r>
    </w:p>
    <w:p w14:paraId="5DB2139E" w14:textId="77777777" w:rsidR="00DF0821" w:rsidRPr="00626FD7" w:rsidRDefault="00DF0821" w:rsidP="00626FD7">
      <w:pPr>
        <w:spacing w:after="0" w:line="360" w:lineRule="auto"/>
        <w:ind w:firstLine="709"/>
        <w:jc w:val="both"/>
        <w:rPr>
          <w:rFonts w:ascii="Times New Roman" w:eastAsia="Times New Roman" w:hAnsi="Times New Roman" w:cs="Times New Roman"/>
          <w:sz w:val="28"/>
          <w:szCs w:val="28"/>
          <w:lang w:val="uk-UA"/>
        </w:rPr>
      </w:pPr>
    </w:p>
    <w:p w14:paraId="13A77941" w14:textId="60F80A82" w:rsidR="00ED7BA6" w:rsidRPr="00626FD7" w:rsidRDefault="00ED7BA6" w:rsidP="00237B34">
      <w:pPr>
        <w:pStyle w:val="2"/>
        <w:spacing w:before="0" w:line="360" w:lineRule="auto"/>
        <w:jc w:val="both"/>
        <w:rPr>
          <w:rFonts w:ascii="Times New Roman" w:eastAsia="Times New Roman" w:hAnsi="Times New Roman" w:cs="Times New Roman"/>
          <w:b w:val="0"/>
          <w:color w:val="auto"/>
          <w:sz w:val="28"/>
          <w:szCs w:val="28"/>
          <w:lang w:val="uk-UA"/>
        </w:rPr>
      </w:pPr>
      <w:bookmarkStart w:id="14" w:name="_Toc183636839"/>
      <w:r w:rsidRPr="00626FD7">
        <w:rPr>
          <w:rFonts w:ascii="Times New Roman" w:eastAsia="Times New Roman" w:hAnsi="Times New Roman" w:cs="Times New Roman"/>
          <w:b w:val="0"/>
          <w:color w:val="auto"/>
          <w:sz w:val="28"/>
          <w:szCs w:val="28"/>
          <w:lang w:val="uk-UA"/>
        </w:rPr>
        <w:t>3.</w:t>
      </w:r>
      <w:r w:rsidR="005F2442">
        <w:rPr>
          <w:rFonts w:ascii="Times New Roman" w:eastAsia="Times New Roman" w:hAnsi="Times New Roman" w:cs="Times New Roman"/>
          <w:b w:val="0"/>
          <w:color w:val="auto"/>
          <w:sz w:val="28"/>
          <w:szCs w:val="28"/>
          <w:lang w:val="uk-UA"/>
        </w:rPr>
        <w:t>3</w:t>
      </w:r>
      <w:r w:rsidRPr="00626FD7">
        <w:rPr>
          <w:rFonts w:ascii="Times New Roman" w:eastAsia="Times New Roman" w:hAnsi="Times New Roman" w:cs="Times New Roman"/>
          <w:b w:val="0"/>
          <w:color w:val="auto"/>
          <w:sz w:val="28"/>
          <w:szCs w:val="28"/>
          <w:lang w:val="uk-UA"/>
        </w:rPr>
        <w:t xml:space="preserve">. </w:t>
      </w:r>
      <w:bookmarkEnd w:id="14"/>
      <w:r w:rsidR="005F2442" w:rsidRPr="005F2442">
        <w:rPr>
          <w:rFonts w:ascii="Times New Roman" w:eastAsia="Times New Roman" w:hAnsi="Times New Roman" w:cs="Times New Roman"/>
          <w:b w:val="0"/>
          <w:color w:val="auto"/>
          <w:sz w:val="28"/>
          <w:szCs w:val="28"/>
          <w:lang w:val="uk-UA"/>
        </w:rPr>
        <w:t>Перспективні напрями розвитку комунікаційної політики підприємств на ринку кондитерських виробів Україні</w:t>
      </w:r>
    </w:p>
    <w:p w14:paraId="1CB03AC5" w14:textId="77777777" w:rsidR="00E3567D" w:rsidRDefault="0048532F" w:rsidP="0048532F">
      <w:pPr>
        <w:spacing w:after="0" w:line="360" w:lineRule="auto"/>
        <w:ind w:firstLine="720"/>
        <w:rPr>
          <w:rFonts w:ascii="Times New Roman" w:eastAsia="Times New Roman" w:hAnsi="Times New Roman" w:cs="Times New Roman"/>
          <w:sz w:val="28"/>
          <w:szCs w:val="28"/>
          <w:lang w:val="uk-UA"/>
        </w:rPr>
      </w:pPr>
      <w:r w:rsidRPr="0048532F">
        <w:rPr>
          <w:rFonts w:ascii="Times New Roman" w:eastAsia="Times New Roman" w:hAnsi="Times New Roman" w:cs="Times New Roman"/>
          <w:sz w:val="28"/>
          <w:szCs w:val="28"/>
          <w:lang w:val="uk-UA"/>
        </w:rPr>
        <w:t xml:space="preserve">Розвиток комунікаційної політики підприємств на ринку кондитерських виробів в Україні залежить від поєднання інноваційних підходів, адаптації до сучасних тенденцій та глибокого розуміння споживчої поведінки. </w:t>
      </w:r>
    </w:p>
    <w:p w14:paraId="1EF676A6" w14:textId="609A25CA" w:rsidR="0048532F" w:rsidRPr="0048532F" w:rsidRDefault="0048532F" w:rsidP="00E3567D">
      <w:pPr>
        <w:spacing w:after="0" w:line="360" w:lineRule="auto"/>
        <w:ind w:firstLine="720"/>
        <w:jc w:val="both"/>
        <w:rPr>
          <w:rFonts w:ascii="Times New Roman" w:eastAsia="Times New Roman" w:hAnsi="Times New Roman" w:cs="Times New Roman"/>
          <w:sz w:val="28"/>
          <w:szCs w:val="28"/>
          <w:lang w:val="uk-UA"/>
        </w:rPr>
      </w:pPr>
      <w:r w:rsidRPr="0048532F">
        <w:rPr>
          <w:rFonts w:ascii="Times New Roman" w:eastAsia="Times New Roman" w:hAnsi="Times New Roman" w:cs="Times New Roman"/>
          <w:sz w:val="28"/>
          <w:szCs w:val="28"/>
          <w:lang w:val="uk-UA"/>
        </w:rPr>
        <w:t xml:space="preserve">Перспективними напрямами </w:t>
      </w:r>
      <w:r w:rsidRPr="005F2442">
        <w:rPr>
          <w:rFonts w:ascii="Times New Roman" w:eastAsia="Times New Roman" w:hAnsi="Times New Roman" w:cs="Times New Roman"/>
          <w:sz w:val="28"/>
          <w:szCs w:val="28"/>
          <w:lang w:val="uk-UA"/>
        </w:rPr>
        <w:t>розвитку комунікаційної політики підприємств на ринку кондитерських виробів Україні</w:t>
      </w:r>
      <w:r>
        <w:rPr>
          <w:rFonts w:ascii="Times New Roman" w:eastAsia="Times New Roman" w:hAnsi="Times New Roman" w:cs="Times New Roman"/>
          <w:sz w:val="28"/>
          <w:szCs w:val="28"/>
          <w:lang w:val="uk-UA"/>
        </w:rPr>
        <w:t xml:space="preserve"> є</w:t>
      </w:r>
      <w:r w:rsidRPr="0048532F">
        <w:rPr>
          <w:rFonts w:ascii="Times New Roman" w:eastAsia="Times New Roman" w:hAnsi="Times New Roman" w:cs="Times New Roman"/>
          <w:sz w:val="28"/>
          <w:szCs w:val="28"/>
          <w:lang w:val="uk-UA"/>
        </w:rPr>
        <w:t>:</w:t>
      </w:r>
    </w:p>
    <w:p w14:paraId="5C68DEA0" w14:textId="77777777" w:rsidR="0048532F" w:rsidRPr="0048532F" w:rsidRDefault="0048532F" w:rsidP="0048532F">
      <w:pPr>
        <w:spacing w:after="0" w:line="360" w:lineRule="auto"/>
        <w:rPr>
          <w:rFonts w:ascii="Times New Roman" w:eastAsia="Times New Roman" w:hAnsi="Times New Roman" w:cs="Times New Roman"/>
          <w:sz w:val="28"/>
          <w:szCs w:val="28"/>
          <w:lang w:val="uk-UA"/>
        </w:rPr>
      </w:pPr>
      <w:r w:rsidRPr="0048532F">
        <w:rPr>
          <w:rFonts w:ascii="Times New Roman" w:eastAsia="Times New Roman" w:hAnsi="Times New Roman" w:cs="Times New Roman"/>
          <w:sz w:val="28"/>
          <w:szCs w:val="28"/>
          <w:lang w:val="uk-UA"/>
        </w:rPr>
        <w:t>1. Цифровізація маркетингових комунікацій</w:t>
      </w:r>
    </w:p>
    <w:p w14:paraId="3E318C19" w14:textId="066916DC" w:rsidR="0048532F" w:rsidRPr="0048532F" w:rsidRDefault="0048532F" w:rsidP="0048532F">
      <w:pPr>
        <w:numPr>
          <w:ilvl w:val="0"/>
          <w:numId w:val="11"/>
        </w:numPr>
        <w:spacing w:after="0" w:line="360" w:lineRule="auto"/>
        <w:jc w:val="both"/>
        <w:rPr>
          <w:rFonts w:ascii="Times New Roman" w:eastAsia="Times New Roman" w:hAnsi="Times New Roman" w:cs="Times New Roman"/>
          <w:sz w:val="28"/>
          <w:szCs w:val="28"/>
          <w:lang w:val="uk-UA"/>
        </w:rPr>
      </w:pPr>
      <w:r w:rsidRPr="0048532F">
        <w:rPr>
          <w:rFonts w:ascii="Times New Roman" w:eastAsia="Times New Roman" w:hAnsi="Times New Roman" w:cs="Times New Roman"/>
          <w:sz w:val="28"/>
          <w:szCs w:val="28"/>
          <w:lang w:val="uk-UA"/>
        </w:rPr>
        <w:t xml:space="preserve">Соціальні мережі. Використання </w:t>
      </w:r>
      <w:r w:rsidRPr="0048532F">
        <w:rPr>
          <w:rFonts w:ascii="Times New Roman" w:eastAsia="Times New Roman" w:hAnsi="Times New Roman" w:cs="Times New Roman"/>
          <w:sz w:val="28"/>
          <w:szCs w:val="28"/>
          <w:lang w:val="ru-RU"/>
        </w:rPr>
        <w:t>TikTok</w:t>
      </w:r>
      <w:r w:rsidRPr="0048532F">
        <w:rPr>
          <w:rFonts w:ascii="Times New Roman" w:eastAsia="Times New Roman" w:hAnsi="Times New Roman" w:cs="Times New Roman"/>
          <w:sz w:val="28"/>
          <w:szCs w:val="28"/>
          <w:lang w:val="uk-UA"/>
        </w:rPr>
        <w:t xml:space="preserve">, </w:t>
      </w:r>
      <w:r w:rsidRPr="0048532F">
        <w:rPr>
          <w:rFonts w:ascii="Times New Roman" w:eastAsia="Times New Roman" w:hAnsi="Times New Roman" w:cs="Times New Roman"/>
          <w:sz w:val="28"/>
          <w:szCs w:val="28"/>
          <w:lang w:val="ru-RU"/>
        </w:rPr>
        <w:t>Instagram</w:t>
      </w:r>
      <w:r w:rsidRPr="0048532F">
        <w:rPr>
          <w:rFonts w:ascii="Times New Roman" w:eastAsia="Times New Roman" w:hAnsi="Times New Roman" w:cs="Times New Roman"/>
          <w:sz w:val="28"/>
          <w:szCs w:val="28"/>
          <w:lang w:val="uk-UA"/>
        </w:rPr>
        <w:t xml:space="preserve"> та </w:t>
      </w:r>
      <w:r w:rsidRPr="0048532F">
        <w:rPr>
          <w:rFonts w:ascii="Times New Roman" w:eastAsia="Times New Roman" w:hAnsi="Times New Roman" w:cs="Times New Roman"/>
          <w:sz w:val="28"/>
          <w:szCs w:val="28"/>
          <w:lang w:val="ru-RU"/>
        </w:rPr>
        <w:t>Facebook</w:t>
      </w:r>
      <w:r w:rsidRPr="0048532F">
        <w:rPr>
          <w:rFonts w:ascii="Times New Roman" w:eastAsia="Times New Roman" w:hAnsi="Times New Roman" w:cs="Times New Roman"/>
          <w:sz w:val="28"/>
          <w:szCs w:val="28"/>
          <w:lang w:val="uk-UA"/>
        </w:rPr>
        <w:t xml:space="preserve"> для створення візуального контенту, інтерактивних опитувань, рецептів із продуктами бренду.</w:t>
      </w:r>
    </w:p>
    <w:p w14:paraId="0DD86B1C" w14:textId="4CACBF02" w:rsidR="0048532F" w:rsidRPr="0048532F" w:rsidRDefault="0048532F" w:rsidP="0048532F">
      <w:pPr>
        <w:numPr>
          <w:ilvl w:val="0"/>
          <w:numId w:val="11"/>
        </w:numPr>
        <w:spacing w:after="0" w:line="360" w:lineRule="auto"/>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Інфлюенс-маркетинг</w:t>
      </w:r>
      <w:r>
        <w:rPr>
          <w:rFonts w:ascii="Times New Roman" w:eastAsia="Times New Roman" w:hAnsi="Times New Roman" w:cs="Times New Roman"/>
          <w:sz w:val="28"/>
          <w:szCs w:val="28"/>
          <w:lang w:val="ru-RU"/>
        </w:rPr>
        <w:t>.</w:t>
      </w:r>
      <w:r w:rsidRPr="0048532F">
        <w:rPr>
          <w:rFonts w:ascii="Times New Roman" w:eastAsia="Times New Roman" w:hAnsi="Times New Roman" w:cs="Times New Roman"/>
          <w:sz w:val="28"/>
          <w:szCs w:val="28"/>
          <w:lang w:val="ru-RU"/>
        </w:rPr>
        <w:t xml:space="preserve"> Співпраця з блогерами та лідерами думок для залучення молодої аудиторії.</w:t>
      </w:r>
    </w:p>
    <w:p w14:paraId="4291C459" w14:textId="1F1B7DE5" w:rsidR="0048532F" w:rsidRPr="0048532F" w:rsidRDefault="0048532F" w:rsidP="0048532F">
      <w:pPr>
        <w:numPr>
          <w:ilvl w:val="0"/>
          <w:numId w:val="11"/>
        </w:numPr>
        <w:spacing w:after="0" w:line="360" w:lineRule="auto"/>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Контент-маркетинг</w:t>
      </w:r>
      <w:r>
        <w:rPr>
          <w:rFonts w:ascii="Times New Roman" w:eastAsia="Times New Roman" w:hAnsi="Times New Roman" w:cs="Times New Roman"/>
          <w:sz w:val="28"/>
          <w:szCs w:val="28"/>
          <w:lang w:val="ru-RU"/>
        </w:rPr>
        <w:t>.</w:t>
      </w:r>
      <w:r w:rsidRPr="0048532F">
        <w:rPr>
          <w:rFonts w:ascii="Times New Roman" w:eastAsia="Times New Roman" w:hAnsi="Times New Roman" w:cs="Times New Roman"/>
          <w:sz w:val="28"/>
          <w:szCs w:val="28"/>
          <w:lang w:val="ru-RU"/>
        </w:rPr>
        <w:t xml:space="preserve"> Впровадження рецептів, порад та історій про виробництво продукції через відео, блоги або подкасти.</w:t>
      </w:r>
    </w:p>
    <w:p w14:paraId="6D26667E" w14:textId="7309CFC3" w:rsidR="0048532F" w:rsidRPr="0048532F" w:rsidRDefault="0048532F" w:rsidP="0048532F">
      <w:pPr>
        <w:numPr>
          <w:ilvl w:val="0"/>
          <w:numId w:val="11"/>
        </w:numPr>
        <w:spacing w:after="0" w:line="360" w:lineRule="auto"/>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Персоналізація</w:t>
      </w:r>
      <w:r>
        <w:rPr>
          <w:rFonts w:ascii="Times New Roman" w:eastAsia="Times New Roman" w:hAnsi="Times New Roman" w:cs="Times New Roman"/>
          <w:sz w:val="28"/>
          <w:szCs w:val="28"/>
          <w:lang w:val="ru-RU"/>
        </w:rPr>
        <w:t>.</w:t>
      </w:r>
      <w:r w:rsidRPr="0048532F">
        <w:rPr>
          <w:rFonts w:ascii="Times New Roman" w:eastAsia="Times New Roman" w:hAnsi="Times New Roman" w:cs="Times New Roman"/>
          <w:sz w:val="28"/>
          <w:szCs w:val="28"/>
          <w:lang w:val="ru-RU"/>
        </w:rPr>
        <w:t xml:space="preserve"> Використання big data для таргетованих рекламних кампаній.</w:t>
      </w:r>
    </w:p>
    <w:p w14:paraId="5448821B" w14:textId="77777777" w:rsidR="0048532F" w:rsidRPr="0048532F" w:rsidRDefault="0048532F" w:rsidP="0048532F">
      <w:pPr>
        <w:spacing w:after="0" w:line="360" w:lineRule="auto"/>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2. Екологічний і соціальний аспект</w:t>
      </w:r>
    </w:p>
    <w:p w14:paraId="7CB426B0" w14:textId="3E3D0DAA" w:rsidR="0048532F" w:rsidRPr="0048532F" w:rsidRDefault="0048532F" w:rsidP="0048532F">
      <w:pPr>
        <w:numPr>
          <w:ilvl w:val="0"/>
          <w:numId w:val="12"/>
        </w:numPr>
        <w:spacing w:after="0" w:line="360" w:lineRule="auto"/>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Сталий розвиток</w:t>
      </w:r>
      <w:r>
        <w:rPr>
          <w:rFonts w:ascii="Times New Roman" w:eastAsia="Times New Roman" w:hAnsi="Times New Roman" w:cs="Times New Roman"/>
          <w:sz w:val="28"/>
          <w:szCs w:val="28"/>
          <w:lang w:val="ru-RU"/>
        </w:rPr>
        <w:t>.</w:t>
      </w:r>
      <w:r w:rsidRPr="0048532F">
        <w:rPr>
          <w:rFonts w:ascii="Times New Roman" w:eastAsia="Times New Roman" w:hAnsi="Times New Roman" w:cs="Times New Roman"/>
          <w:sz w:val="28"/>
          <w:szCs w:val="28"/>
          <w:lang w:val="ru-RU"/>
        </w:rPr>
        <w:t xml:space="preserve"> Комунікація екологічності продуктів (біорозкладна упаковка, натуральні інгредієнти).</w:t>
      </w:r>
    </w:p>
    <w:p w14:paraId="263D28D2" w14:textId="4D4BAB59" w:rsidR="0048532F" w:rsidRPr="0048532F" w:rsidRDefault="0048532F" w:rsidP="0048532F">
      <w:pPr>
        <w:numPr>
          <w:ilvl w:val="0"/>
          <w:numId w:val="12"/>
        </w:numPr>
        <w:spacing w:after="0" w:line="360" w:lineRule="auto"/>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CSR (корпоративна соціальна відповідальність)</w:t>
      </w:r>
      <w:r>
        <w:rPr>
          <w:rFonts w:ascii="Times New Roman" w:eastAsia="Times New Roman" w:hAnsi="Times New Roman" w:cs="Times New Roman"/>
          <w:sz w:val="28"/>
          <w:szCs w:val="28"/>
          <w:lang w:val="ru-RU"/>
        </w:rPr>
        <w:t>.</w:t>
      </w:r>
      <w:r w:rsidRPr="0048532F">
        <w:rPr>
          <w:rFonts w:ascii="Times New Roman" w:eastAsia="Times New Roman" w:hAnsi="Times New Roman" w:cs="Times New Roman"/>
          <w:sz w:val="28"/>
          <w:szCs w:val="28"/>
          <w:lang w:val="ru-RU"/>
        </w:rPr>
        <w:t xml:space="preserve"> Проведення благодійних ініціатив або кампаній на підтримку локальних фермерів та громад.</w:t>
      </w:r>
    </w:p>
    <w:p w14:paraId="1353D5EF" w14:textId="78148B87" w:rsidR="0048532F" w:rsidRPr="0048532F" w:rsidRDefault="0048532F" w:rsidP="0048532F">
      <w:pPr>
        <w:numPr>
          <w:ilvl w:val="0"/>
          <w:numId w:val="12"/>
        </w:numPr>
        <w:spacing w:after="0" w:line="360" w:lineRule="auto"/>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lastRenderedPageBreak/>
        <w:t>Сертифікація</w:t>
      </w:r>
      <w:r>
        <w:rPr>
          <w:rFonts w:ascii="Times New Roman" w:eastAsia="Times New Roman" w:hAnsi="Times New Roman" w:cs="Times New Roman"/>
          <w:sz w:val="28"/>
          <w:szCs w:val="28"/>
          <w:lang w:val="ru-RU"/>
        </w:rPr>
        <w:t>.</w:t>
      </w:r>
      <w:r w:rsidRPr="0048532F">
        <w:rPr>
          <w:rFonts w:ascii="Times New Roman" w:eastAsia="Times New Roman" w:hAnsi="Times New Roman" w:cs="Times New Roman"/>
          <w:sz w:val="28"/>
          <w:szCs w:val="28"/>
          <w:lang w:val="ru-RU"/>
        </w:rPr>
        <w:t xml:space="preserve"> Підкреслення стандартів якості та безпеки, наприклад, органічних або безглютенових продуктів.</w:t>
      </w:r>
    </w:p>
    <w:p w14:paraId="2EED03E9" w14:textId="77777777" w:rsidR="0048532F" w:rsidRPr="0048532F" w:rsidRDefault="0048532F" w:rsidP="0048532F">
      <w:pPr>
        <w:spacing w:after="0" w:line="360" w:lineRule="auto"/>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3. Інтерактивний досвід для споживачів</w:t>
      </w:r>
    </w:p>
    <w:p w14:paraId="55BBBAE4" w14:textId="08E50017" w:rsidR="0048532F" w:rsidRPr="0048532F" w:rsidRDefault="0048532F" w:rsidP="0048532F">
      <w:pPr>
        <w:numPr>
          <w:ilvl w:val="0"/>
          <w:numId w:val="13"/>
        </w:numPr>
        <w:spacing w:after="0" w:line="360" w:lineRule="auto"/>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Віртуальна реальність (VR) та доповнена реальність (AR)</w:t>
      </w:r>
      <w:r>
        <w:rPr>
          <w:rFonts w:ascii="Times New Roman" w:eastAsia="Times New Roman" w:hAnsi="Times New Roman" w:cs="Times New Roman"/>
          <w:sz w:val="28"/>
          <w:szCs w:val="28"/>
          <w:lang w:val="ru-RU"/>
        </w:rPr>
        <w:t>.</w:t>
      </w:r>
      <w:r w:rsidRPr="0048532F">
        <w:rPr>
          <w:rFonts w:ascii="Times New Roman" w:eastAsia="Times New Roman" w:hAnsi="Times New Roman" w:cs="Times New Roman"/>
          <w:sz w:val="28"/>
          <w:szCs w:val="28"/>
          <w:lang w:val="ru-RU"/>
        </w:rPr>
        <w:t xml:space="preserve"> Створення інтерактивних додатків для віртуальних екскурсій виробництвом.</w:t>
      </w:r>
    </w:p>
    <w:p w14:paraId="1DFD8DFA" w14:textId="63D93C97" w:rsidR="0048532F" w:rsidRPr="0048532F" w:rsidRDefault="0048532F" w:rsidP="0048532F">
      <w:pPr>
        <w:numPr>
          <w:ilvl w:val="0"/>
          <w:numId w:val="13"/>
        </w:numPr>
        <w:spacing w:after="0" w:line="360" w:lineRule="auto"/>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Гейміфікація</w:t>
      </w:r>
      <w:r>
        <w:rPr>
          <w:rFonts w:ascii="Times New Roman" w:eastAsia="Times New Roman" w:hAnsi="Times New Roman" w:cs="Times New Roman"/>
          <w:sz w:val="28"/>
          <w:szCs w:val="28"/>
          <w:lang w:val="ru-RU"/>
        </w:rPr>
        <w:t>.</w:t>
      </w:r>
      <w:r w:rsidRPr="0048532F">
        <w:rPr>
          <w:rFonts w:ascii="Times New Roman" w:eastAsia="Times New Roman" w:hAnsi="Times New Roman" w:cs="Times New Roman"/>
          <w:sz w:val="28"/>
          <w:szCs w:val="28"/>
          <w:lang w:val="ru-RU"/>
        </w:rPr>
        <w:t xml:space="preserve"> Запуск ігор та інтерактивних конкурсів, які мотивують споживачів взаємодіяти з брендом.</w:t>
      </w:r>
    </w:p>
    <w:p w14:paraId="233C7ECC" w14:textId="48CEAC22" w:rsidR="0048532F" w:rsidRPr="0048532F" w:rsidRDefault="0048532F" w:rsidP="0048532F">
      <w:pPr>
        <w:numPr>
          <w:ilvl w:val="0"/>
          <w:numId w:val="13"/>
        </w:numPr>
        <w:spacing w:after="0" w:line="360" w:lineRule="auto"/>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Тематичні заходи</w:t>
      </w:r>
      <w:r>
        <w:rPr>
          <w:rFonts w:ascii="Times New Roman" w:eastAsia="Times New Roman" w:hAnsi="Times New Roman" w:cs="Times New Roman"/>
          <w:sz w:val="28"/>
          <w:szCs w:val="28"/>
          <w:lang w:val="ru-RU"/>
        </w:rPr>
        <w:t>.</w:t>
      </w:r>
      <w:r w:rsidRPr="0048532F">
        <w:rPr>
          <w:rFonts w:ascii="Times New Roman" w:eastAsia="Times New Roman" w:hAnsi="Times New Roman" w:cs="Times New Roman"/>
          <w:sz w:val="28"/>
          <w:szCs w:val="28"/>
          <w:lang w:val="ru-RU"/>
        </w:rPr>
        <w:t xml:space="preserve"> Проведення дегустацій, майстер-класів чи фестивалів кондитерських виробів.</w:t>
      </w:r>
    </w:p>
    <w:p w14:paraId="3E336D6B" w14:textId="77777777" w:rsidR="0048532F" w:rsidRPr="0048532F" w:rsidRDefault="0048532F" w:rsidP="0048532F">
      <w:pPr>
        <w:spacing w:after="0" w:line="360" w:lineRule="auto"/>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4. Здоровий спосіб життя</w:t>
      </w:r>
    </w:p>
    <w:p w14:paraId="55F98680" w14:textId="71D53FBF" w:rsidR="0048532F" w:rsidRPr="0048532F" w:rsidRDefault="0048532F" w:rsidP="0048532F">
      <w:pPr>
        <w:numPr>
          <w:ilvl w:val="0"/>
          <w:numId w:val="14"/>
        </w:numPr>
        <w:spacing w:after="0" w:line="360" w:lineRule="auto"/>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Комунікація про користь продуктів</w:t>
      </w:r>
      <w:r>
        <w:rPr>
          <w:rFonts w:ascii="Times New Roman" w:eastAsia="Times New Roman" w:hAnsi="Times New Roman" w:cs="Times New Roman"/>
          <w:sz w:val="28"/>
          <w:szCs w:val="28"/>
          <w:lang w:val="ru-RU"/>
        </w:rPr>
        <w:t>.</w:t>
      </w:r>
      <w:r w:rsidRPr="0048532F">
        <w:rPr>
          <w:rFonts w:ascii="Times New Roman" w:eastAsia="Times New Roman" w:hAnsi="Times New Roman" w:cs="Times New Roman"/>
          <w:sz w:val="28"/>
          <w:szCs w:val="28"/>
          <w:lang w:val="ru-RU"/>
        </w:rPr>
        <w:t xml:space="preserve"> Включення у маркетингові кампанії інформації про знижену кількість цукру, високий вміст клітковини або протеїнів.</w:t>
      </w:r>
    </w:p>
    <w:p w14:paraId="60A9B42A" w14:textId="756F27D0" w:rsidR="0048532F" w:rsidRPr="0048532F" w:rsidRDefault="0048532F" w:rsidP="0048532F">
      <w:pPr>
        <w:numPr>
          <w:ilvl w:val="0"/>
          <w:numId w:val="14"/>
        </w:numPr>
        <w:spacing w:after="0" w:line="360" w:lineRule="auto"/>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Нові лінійки продукції</w:t>
      </w:r>
      <w:r>
        <w:rPr>
          <w:rFonts w:ascii="Times New Roman" w:eastAsia="Times New Roman" w:hAnsi="Times New Roman" w:cs="Times New Roman"/>
          <w:sz w:val="28"/>
          <w:szCs w:val="28"/>
          <w:lang w:val="ru-RU"/>
        </w:rPr>
        <w:t>.</w:t>
      </w:r>
      <w:r w:rsidRPr="0048532F">
        <w:rPr>
          <w:rFonts w:ascii="Times New Roman" w:eastAsia="Times New Roman" w:hAnsi="Times New Roman" w:cs="Times New Roman"/>
          <w:sz w:val="28"/>
          <w:szCs w:val="28"/>
          <w:lang w:val="ru-RU"/>
        </w:rPr>
        <w:t xml:space="preserve"> Просування продуктів для діабетиків, веганів чи людей із непереносимістю глютену.</w:t>
      </w:r>
    </w:p>
    <w:p w14:paraId="46A1F35A" w14:textId="77777777" w:rsidR="0048532F" w:rsidRPr="0048532F" w:rsidRDefault="0048532F" w:rsidP="0048532F">
      <w:pPr>
        <w:spacing w:after="0" w:line="360" w:lineRule="auto"/>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5. Локалізація та культурна ідентичність</w:t>
      </w:r>
    </w:p>
    <w:p w14:paraId="4E01AD6B" w14:textId="63ABA5EA" w:rsidR="0048532F" w:rsidRPr="0048532F" w:rsidRDefault="0048532F" w:rsidP="0048532F">
      <w:pPr>
        <w:numPr>
          <w:ilvl w:val="0"/>
          <w:numId w:val="15"/>
        </w:numPr>
        <w:spacing w:after="0" w:line="360" w:lineRule="auto"/>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Підкреслення традицій</w:t>
      </w:r>
      <w:r>
        <w:rPr>
          <w:rFonts w:ascii="Times New Roman" w:eastAsia="Times New Roman" w:hAnsi="Times New Roman" w:cs="Times New Roman"/>
          <w:sz w:val="28"/>
          <w:szCs w:val="28"/>
          <w:lang w:val="ru-RU"/>
        </w:rPr>
        <w:t>.</w:t>
      </w:r>
      <w:r w:rsidRPr="0048532F">
        <w:rPr>
          <w:rFonts w:ascii="Times New Roman" w:eastAsia="Times New Roman" w:hAnsi="Times New Roman" w:cs="Times New Roman"/>
          <w:sz w:val="28"/>
          <w:szCs w:val="28"/>
          <w:lang w:val="ru-RU"/>
        </w:rPr>
        <w:t xml:space="preserve"> Розробка кампаній, які апелюють до українських смаків та традиційних рецептів.</w:t>
      </w:r>
    </w:p>
    <w:p w14:paraId="3166C707" w14:textId="30006D52" w:rsidR="0048532F" w:rsidRPr="0048532F" w:rsidRDefault="0048532F" w:rsidP="0048532F">
      <w:pPr>
        <w:numPr>
          <w:ilvl w:val="0"/>
          <w:numId w:val="15"/>
        </w:numPr>
        <w:spacing w:after="0" w:line="360" w:lineRule="auto"/>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Регіональний маркетинг</w:t>
      </w:r>
      <w:r>
        <w:rPr>
          <w:rFonts w:ascii="Times New Roman" w:eastAsia="Times New Roman" w:hAnsi="Times New Roman" w:cs="Times New Roman"/>
          <w:sz w:val="28"/>
          <w:szCs w:val="28"/>
          <w:lang w:val="ru-RU"/>
        </w:rPr>
        <w:t>.</w:t>
      </w:r>
      <w:r w:rsidRPr="0048532F">
        <w:rPr>
          <w:rFonts w:ascii="Times New Roman" w:eastAsia="Times New Roman" w:hAnsi="Times New Roman" w:cs="Times New Roman"/>
          <w:sz w:val="28"/>
          <w:szCs w:val="28"/>
          <w:lang w:val="ru-RU"/>
        </w:rPr>
        <w:t xml:space="preserve"> Адаптація продуктів та рекламних повідомлень до специфіки окремих областей України.</w:t>
      </w:r>
    </w:p>
    <w:p w14:paraId="1E65C244" w14:textId="77777777" w:rsidR="0048532F" w:rsidRPr="0048532F" w:rsidRDefault="0048532F" w:rsidP="0048532F">
      <w:pPr>
        <w:spacing w:after="0" w:line="360" w:lineRule="auto"/>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6. Крос-промоція та партнерства</w:t>
      </w:r>
    </w:p>
    <w:p w14:paraId="40DA64C6" w14:textId="54CA33C2" w:rsidR="0048532F" w:rsidRPr="0048532F" w:rsidRDefault="0048532F" w:rsidP="0048532F">
      <w:pPr>
        <w:numPr>
          <w:ilvl w:val="0"/>
          <w:numId w:val="16"/>
        </w:numPr>
        <w:spacing w:after="0" w:line="360" w:lineRule="auto"/>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Співпраця з іншими брендами</w:t>
      </w:r>
      <w:r w:rsidR="005F571F">
        <w:rPr>
          <w:rFonts w:ascii="Times New Roman" w:eastAsia="Times New Roman" w:hAnsi="Times New Roman" w:cs="Times New Roman"/>
          <w:sz w:val="28"/>
          <w:szCs w:val="28"/>
          <w:lang w:val="ru-RU"/>
        </w:rPr>
        <w:t>.</w:t>
      </w:r>
      <w:r w:rsidRPr="0048532F">
        <w:rPr>
          <w:rFonts w:ascii="Times New Roman" w:eastAsia="Times New Roman" w:hAnsi="Times New Roman" w:cs="Times New Roman"/>
          <w:sz w:val="28"/>
          <w:szCs w:val="28"/>
          <w:lang w:val="ru-RU"/>
        </w:rPr>
        <w:t xml:space="preserve"> Наприклад, із кав’ярнями, молочними брендами або виробниками чаю.</w:t>
      </w:r>
    </w:p>
    <w:p w14:paraId="1558D101" w14:textId="19D31B74" w:rsidR="0048532F" w:rsidRPr="0048532F" w:rsidRDefault="0048532F" w:rsidP="0048532F">
      <w:pPr>
        <w:numPr>
          <w:ilvl w:val="0"/>
          <w:numId w:val="16"/>
        </w:numPr>
        <w:spacing w:after="0" w:line="360" w:lineRule="auto"/>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Колаборації</w:t>
      </w:r>
      <w:r w:rsidR="005F571F">
        <w:rPr>
          <w:rFonts w:ascii="Times New Roman" w:eastAsia="Times New Roman" w:hAnsi="Times New Roman" w:cs="Times New Roman"/>
          <w:sz w:val="28"/>
          <w:szCs w:val="28"/>
          <w:lang w:val="ru-RU"/>
        </w:rPr>
        <w:t>.</w:t>
      </w:r>
      <w:r w:rsidRPr="0048532F">
        <w:rPr>
          <w:rFonts w:ascii="Times New Roman" w:eastAsia="Times New Roman" w:hAnsi="Times New Roman" w:cs="Times New Roman"/>
          <w:sz w:val="28"/>
          <w:szCs w:val="28"/>
          <w:lang w:val="ru-RU"/>
        </w:rPr>
        <w:t xml:space="preserve"> Запуск обмежених серій продуктів у партнерстві з популярними ресторанами чи дизайнерами.</w:t>
      </w:r>
    </w:p>
    <w:p w14:paraId="0B56DB5F" w14:textId="1B6EB8CF" w:rsidR="0048532F" w:rsidRPr="0048532F" w:rsidRDefault="0048532F" w:rsidP="0048532F">
      <w:pPr>
        <w:spacing w:after="0" w:line="360" w:lineRule="auto"/>
        <w:jc w:val="both"/>
        <w:rPr>
          <w:rFonts w:ascii="Times New Roman" w:eastAsia="Times New Roman" w:hAnsi="Times New Roman" w:cs="Times New Roman"/>
          <w:sz w:val="28"/>
          <w:szCs w:val="28"/>
          <w:lang w:val="ru-RU"/>
        </w:rPr>
      </w:pPr>
    </w:p>
    <w:p w14:paraId="1E2A9458" w14:textId="77777777" w:rsidR="0048532F" w:rsidRPr="0048532F" w:rsidRDefault="0048532F" w:rsidP="0048532F">
      <w:pPr>
        <w:spacing w:after="0" w:line="360" w:lineRule="auto"/>
        <w:rPr>
          <w:rFonts w:ascii="Times New Roman" w:eastAsia="Times New Roman" w:hAnsi="Times New Roman" w:cs="Times New Roman"/>
          <w:sz w:val="28"/>
          <w:szCs w:val="28"/>
          <w:lang w:val="ru-RU"/>
        </w:rPr>
      </w:pPr>
      <w:r w:rsidRPr="0048532F">
        <w:rPr>
          <w:rFonts w:ascii="Times New Roman" w:eastAsia="Times New Roman" w:hAnsi="Times New Roman" w:cs="Times New Roman"/>
          <w:b/>
          <w:bCs/>
          <w:sz w:val="28"/>
          <w:szCs w:val="28"/>
          <w:lang w:val="ru-RU"/>
        </w:rPr>
        <w:t xml:space="preserve">7. </w:t>
      </w:r>
      <w:r w:rsidRPr="0048532F">
        <w:rPr>
          <w:rFonts w:ascii="Times New Roman" w:eastAsia="Times New Roman" w:hAnsi="Times New Roman" w:cs="Times New Roman"/>
          <w:sz w:val="28"/>
          <w:szCs w:val="28"/>
          <w:lang w:val="ru-RU"/>
        </w:rPr>
        <w:t>Інноваційні технології</w:t>
      </w:r>
    </w:p>
    <w:p w14:paraId="6289BCB9" w14:textId="7A3FD1BA" w:rsidR="0048532F" w:rsidRPr="0048532F" w:rsidRDefault="0048532F" w:rsidP="005F571F">
      <w:pPr>
        <w:numPr>
          <w:ilvl w:val="0"/>
          <w:numId w:val="17"/>
        </w:numPr>
        <w:spacing w:after="0" w:line="360" w:lineRule="auto"/>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lastRenderedPageBreak/>
        <w:t>Штучний інтелект</w:t>
      </w:r>
      <w:r w:rsidR="005F571F">
        <w:rPr>
          <w:rFonts w:ascii="Times New Roman" w:eastAsia="Times New Roman" w:hAnsi="Times New Roman" w:cs="Times New Roman"/>
          <w:sz w:val="28"/>
          <w:szCs w:val="28"/>
          <w:lang w:val="ru-RU"/>
        </w:rPr>
        <w:t>.</w:t>
      </w:r>
      <w:r w:rsidRPr="0048532F">
        <w:rPr>
          <w:rFonts w:ascii="Times New Roman" w:eastAsia="Times New Roman" w:hAnsi="Times New Roman" w:cs="Times New Roman"/>
          <w:sz w:val="28"/>
          <w:szCs w:val="28"/>
          <w:lang w:val="ru-RU"/>
        </w:rPr>
        <w:t xml:space="preserve"> Використання AI для аналізу ринку та прогнозування трендів.</w:t>
      </w:r>
    </w:p>
    <w:p w14:paraId="5919ED5B" w14:textId="0EB445A7" w:rsidR="0048532F" w:rsidRPr="0048532F" w:rsidRDefault="0048532F" w:rsidP="005F571F">
      <w:pPr>
        <w:numPr>
          <w:ilvl w:val="0"/>
          <w:numId w:val="17"/>
        </w:numPr>
        <w:spacing w:after="0" w:line="360" w:lineRule="auto"/>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Інтерактивні упаковки</w:t>
      </w:r>
      <w:r w:rsidR="005F571F">
        <w:rPr>
          <w:rFonts w:ascii="Times New Roman" w:eastAsia="Times New Roman" w:hAnsi="Times New Roman" w:cs="Times New Roman"/>
          <w:sz w:val="28"/>
          <w:szCs w:val="28"/>
          <w:lang w:val="ru-RU"/>
        </w:rPr>
        <w:t>.</w:t>
      </w:r>
      <w:r w:rsidRPr="0048532F">
        <w:rPr>
          <w:rFonts w:ascii="Times New Roman" w:eastAsia="Times New Roman" w:hAnsi="Times New Roman" w:cs="Times New Roman"/>
          <w:sz w:val="28"/>
          <w:szCs w:val="28"/>
          <w:lang w:val="ru-RU"/>
        </w:rPr>
        <w:t xml:space="preserve"> Додавання QR-кодів </w:t>
      </w:r>
      <w:proofErr w:type="gramStart"/>
      <w:r w:rsidRPr="0048532F">
        <w:rPr>
          <w:rFonts w:ascii="Times New Roman" w:eastAsia="Times New Roman" w:hAnsi="Times New Roman" w:cs="Times New Roman"/>
          <w:sz w:val="28"/>
          <w:szCs w:val="28"/>
          <w:lang w:val="ru-RU"/>
        </w:rPr>
        <w:t>для доступу</w:t>
      </w:r>
      <w:proofErr w:type="gramEnd"/>
      <w:r w:rsidRPr="0048532F">
        <w:rPr>
          <w:rFonts w:ascii="Times New Roman" w:eastAsia="Times New Roman" w:hAnsi="Times New Roman" w:cs="Times New Roman"/>
          <w:sz w:val="28"/>
          <w:szCs w:val="28"/>
          <w:lang w:val="ru-RU"/>
        </w:rPr>
        <w:t xml:space="preserve"> до ексклюзивного контенту або участі в акціях.</w:t>
      </w:r>
    </w:p>
    <w:p w14:paraId="514D8A69" w14:textId="77777777" w:rsidR="0048532F" w:rsidRPr="0048532F" w:rsidRDefault="0048532F" w:rsidP="0048532F">
      <w:pPr>
        <w:spacing w:after="0" w:line="360" w:lineRule="auto"/>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8. Емоційний зв’язок із брендом</w:t>
      </w:r>
    </w:p>
    <w:p w14:paraId="26C3CD91" w14:textId="2D1DB04A" w:rsidR="0048532F" w:rsidRPr="0048532F" w:rsidRDefault="0048532F" w:rsidP="005F571F">
      <w:pPr>
        <w:numPr>
          <w:ilvl w:val="0"/>
          <w:numId w:val="18"/>
        </w:numPr>
        <w:spacing w:after="0" w:line="360" w:lineRule="auto"/>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Історії бренду</w:t>
      </w:r>
      <w:r w:rsidR="005F571F">
        <w:rPr>
          <w:rFonts w:ascii="Times New Roman" w:eastAsia="Times New Roman" w:hAnsi="Times New Roman" w:cs="Times New Roman"/>
          <w:sz w:val="28"/>
          <w:szCs w:val="28"/>
          <w:lang w:val="ru-RU"/>
        </w:rPr>
        <w:t>.</w:t>
      </w:r>
      <w:r w:rsidRPr="0048532F">
        <w:rPr>
          <w:rFonts w:ascii="Times New Roman" w:eastAsia="Times New Roman" w:hAnsi="Times New Roman" w:cs="Times New Roman"/>
          <w:sz w:val="28"/>
          <w:szCs w:val="28"/>
          <w:lang w:val="ru-RU"/>
        </w:rPr>
        <w:t xml:space="preserve"> Розповіді про засновників, унікальні рецепти або традиції компанії.</w:t>
      </w:r>
    </w:p>
    <w:p w14:paraId="40B1EAF9" w14:textId="26443BB1" w:rsidR="0048532F" w:rsidRPr="0048532F" w:rsidRDefault="0048532F" w:rsidP="005F571F">
      <w:pPr>
        <w:numPr>
          <w:ilvl w:val="0"/>
          <w:numId w:val="18"/>
        </w:numPr>
        <w:spacing w:after="0" w:line="360" w:lineRule="auto"/>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Фокус на емоції</w:t>
      </w:r>
      <w:r w:rsidR="005F571F">
        <w:rPr>
          <w:rFonts w:ascii="Times New Roman" w:eastAsia="Times New Roman" w:hAnsi="Times New Roman" w:cs="Times New Roman"/>
          <w:sz w:val="28"/>
          <w:szCs w:val="28"/>
          <w:lang w:val="ru-RU"/>
        </w:rPr>
        <w:t>.</w:t>
      </w:r>
      <w:r w:rsidRPr="0048532F">
        <w:rPr>
          <w:rFonts w:ascii="Times New Roman" w:eastAsia="Times New Roman" w:hAnsi="Times New Roman" w:cs="Times New Roman"/>
          <w:sz w:val="28"/>
          <w:szCs w:val="28"/>
          <w:lang w:val="ru-RU"/>
        </w:rPr>
        <w:t xml:space="preserve"> Використання ностальгії, сімейних цінностей чи радості в рекламних повідомленнях.</w:t>
      </w:r>
    </w:p>
    <w:p w14:paraId="2A4AEDEC" w14:textId="28970DCD" w:rsidR="0048532F" w:rsidRDefault="0048532F" w:rsidP="0048571C">
      <w:pPr>
        <w:spacing w:after="0" w:line="360" w:lineRule="auto"/>
        <w:ind w:firstLine="720"/>
        <w:jc w:val="both"/>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 xml:space="preserve">Інтеграція цих напрямів у комунікаційну політику підприємств допоможе підвищити лояльність споживачів, зміцнити бренд та збільшити продажі в умовах високої конкуренції </w:t>
      </w:r>
      <w:proofErr w:type="gramStart"/>
      <w:r w:rsidRPr="0048532F">
        <w:rPr>
          <w:rFonts w:ascii="Times New Roman" w:eastAsia="Times New Roman" w:hAnsi="Times New Roman" w:cs="Times New Roman"/>
          <w:sz w:val="28"/>
          <w:szCs w:val="28"/>
          <w:lang w:val="ru-RU"/>
        </w:rPr>
        <w:t>на ринку</w:t>
      </w:r>
      <w:proofErr w:type="gramEnd"/>
      <w:r w:rsidRPr="0048532F">
        <w:rPr>
          <w:rFonts w:ascii="Times New Roman" w:eastAsia="Times New Roman" w:hAnsi="Times New Roman" w:cs="Times New Roman"/>
          <w:sz w:val="28"/>
          <w:szCs w:val="28"/>
          <w:lang w:val="ru-RU"/>
        </w:rPr>
        <w:t xml:space="preserve"> кондитерських виробів в Україні.</w:t>
      </w:r>
    </w:p>
    <w:p w14:paraId="61F16737" w14:textId="0B99845D" w:rsidR="00E3567D" w:rsidRPr="00E3567D" w:rsidRDefault="00E3567D" w:rsidP="00E3567D">
      <w:pPr>
        <w:spacing w:after="0" w:line="360" w:lineRule="auto"/>
        <w:ind w:firstLine="720"/>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 xml:space="preserve">Впровадження європейських стандартів </w:t>
      </w:r>
      <w:proofErr w:type="gramStart"/>
      <w:r w:rsidRPr="00E3567D">
        <w:rPr>
          <w:rFonts w:ascii="Times New Roman" w:eastAsia="Times New Roman" w:hAnsi="Times New Roman" w:cs="Times New Roman"/>
          <w:sz w:val="28"/>
          <w:szCs w:val="28"/>
          <w:lang w:val="ru-RU"/>
        </w:rPr>
        <w:t>на ринку</w:t>
      </w:r>
      <w:proofErr w:type="gramEnd"/>
      <w:r w:rsidRPr="00E3567D">
        <w:rPr>
          <w:rFonts w:ascii="Times New Roman" w:eastAsia="Times New Roman" w:hAnsi="Times New Roman" w:cs="Times New Roman"/>
          <w:sz w:val="28"/>
          <w:szCs w:val="28"/>
          <w:lang w:val="ru-RU"/>
        </w:rPr>
        <w:t xml:space="preserve"> кондитерських виробів в Україні </w:t>
      </w:r>
      <w:r>
        <w:rPr>
          <w:rFonts w:ascii="Times New Roman" w:eastAsia="Times New Roman" w:hAnsi="Times New Roman" w:cs="Times New Roman"/>
          <w:sz w:val="28"/>
          <w:szCs w:val="28"/>
          <w:lang w:val="ru-RU"/>
        </w:rPr>
        <w:t xml:space="preserve">також </w:t>
      </w:r>
      <w:r w:rsidRPr="00E3567D">
        <w:rPr>
          <w:rFonts w:ascii="Times New Roman" w:eastAsia="Times New Roman" w:hAnsi="Times New Roman" w:cs="Times New Roman"/>
          <w:sz w:val="28"/>
          <w:szCs w:val="28"/>
          <w:lang w:val="ru-RU"/>
        </w:rPr>
        <w:t>є стратегічно важливим завданням, яке сприяє інтеграції у світові ринки, підвищенню конкурентоспроможності продукції та довіри споживачів. Цей процес включає кілька ключових аспектів:</w:t>
      </w:r>
    </w:p>
    <w:p w14:paraId="0FAE779B" w14:textId="77777777" w:rsidR="00E3567D" w:rsidRPr="00E3567D" w:rsidRDefault="00E3567D" w:rsidP="00E3567D">
      <w:pPr>
        <w:spacing w:after="0" w:line="360" w:lineRule="auto"/>
        <w:ind w:firstLine="360"/>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1. Гармонізація з європейськими нормативами</w:t>
      </w:r>
    </w:p>
    <w:p w14:paraId="332F2E41" w14:textId="77777777" w:rsidR="00E3567D" w:rsidRPr="00E3567D" w:rsidRDefault="00E3567D" w:rsidP="00E3567D">
      <w:pPr>
        <w:numPr>
          <w:ilvl w:val="0"/>
          <w:numId w:val="19"/>
        </w:numPr>
        <w:spacing w:after="0" w:line="360" w:lineRule="auto"/>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 xml:space="preserve">Харчова безпека (HACCP та ISO 22000): </w:t>
      </w:r>
    </w:p>
    <w:p w14:paraId="340E4F40" w14:textId="3A4A1405" w:rsidR="00E3567D" w:rsidRPr="00E3567D" w:rsidRDefault="00E3567D" w:rsidP="00E3567D">
      <w:pPr>
        <w:numPr>
          <w:ilvl w:val="1"/>
          <w:numId w:val="19"/>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з</w:t>
      </w:r>
      <w:r w:rsidRPr="00E3567D">
        <w:rPr>
          <w:rFonts w:ascii="Times New Roman" w:eastAsia="Times New Roman" w:hAnsi="Times New Roman" w:cs="Times New Roman"/>
          <w:sz w:val="28"/>
          <w:szCs w:val="28"/>
          <w:lang w:val="ru-RU"/>
        </w:rPr>
        <w:t>апровадження систем управління безпечністю харчових продуктів, зосереджених на аналізі ризиків і критичних точках контролю.</w:t>
      </w:r>
    </w:p>
    <w:p w14:paraId="240329B6" w14:textId="52F41C23" w:rsidR="00E3567D" w:rsidRPr="00E3567D" w:rsidRDefault="00E3567D" w:rsidP="00E3567D">
      <w:pPr>
        <w:numPr>
          <w:ilvl w:val="1"/>
          <w:numId w:val="19"/>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w:t>
      </w:r>
      <w:r w:rsidRPr="00E3567D">
        <w:rPr>
          <w:rFonts w:ascii="Times New Roman" w:eastAsia="Times New Roman" w:hAnsi="Times New Roman" w:cs="Times New Roman"/>
          <w:sz w:val="28"/>
          <w:szCs w:val="28"/>
          <w:lang w:val="ru-RU"/>
        </w:rPr>
        <w:t>становлення строгого моніторингу на всіх етапах виробництва – від закупівлі сировини до зберігання готової продукції.</w:t>
      </w:r>
    </w:p>
    <w:p w14:paraId="2863EE54" w14:textId="77777777" w:rsidR="00E3567D" w:rsidRPr="00E3567D" w:rsidRDefault="00E3567D" w:rsidP="00E3567D">
      <w:pPr>
        <w:numPr>
          <w:ilvl w:val="0"/>
          <w:numId w:val="19"/>
        </w:numPr>
        <w:spacing w:after="0" w:line="360" w:lineRule="auto"/>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 xml:space="preserve">Регламенти ЄС: </w:t>
      </w:r>
    </w:p>
    <w:p w14:paraId="1CBAE3BC" w14:textId="5E614FD8" w:rsidR="00E3567D" w:rsidRPr="00E3567D" w:rsidRDefault="00E3567D" w:rsidP="00E3567D">
      <w:pPr>
        <w:numPr>
          <w:ilvl w:val="1"/>
          <w:numId w:val="19"/>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w:t>
      </w:r>
      <w:r w:rsidRPr="00E3567D">
        <w:rPr>
          <w:rFonts w:ascii="Times New Roman" w:eastAsia="Times New Roman" w:hAnsi="Times New Roman" w:cs="Times New Roman"/>
          <w:sz w:val="28"/>
          <w:szCs w:val="28"/>
          <w:lang w:val="ru-RU"/>
        </w:rPr>
        <w:t>провадження Регламенту ЄС №1169/2011 щодо маркування харчових продуктів, зокрема, зазначення алергенів, калорійності та складу.</w:t>
      </w:r>
    </w:p>
    <w:p w14:paraId="48BF6742" w14:textId="07BA541B" w:rsidR="00E3567D" w:rsidRPr="00E3567D" w:rsidRDefault="00E3567D" w:rsidP="00E3567D">
      <w:pPr>
        <w:spacing w:after="0" w:line="360" w:lineRule="auto"/>
        <w:ind w:firstLine="360"/>
        <w:jc w:val="both"/>
        <w:rPr>
          <w:rFonts w:ascii="Times New Roman" w:eastAsia="Times New Roman" w:hAnsi="Times New Roman" w:cs="Times New Roman"/>
          <w:sz w:val="28"/>
          <w:szCs w:val="28"/>
          <w:lang w:val="ru-RU"/>
        </w:rPr>
      </w:pPr>
    </w:p>
    <w:p w14:paraId="71E91F26" w14:textId="77777777" w:rsidR="00E3567D" w:rsidRPr="00E3567D" w:rsidRDefault="00E3567D" w:rsidP="00E3567D">
      <w:pPr>
        <w:spacing w:after="0" w:line="360" w:lineRule="auto"/>
        <w:ind w:firstLine="360"/>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2. Якість продукції</w:t>
      </w:r>
    </w:p>
    <w:p w14:paraId="175CDC49" w14:textId="77777777" w:rsidR="00E3567D" w:rsidRPr="00E3567D" w:rsidRDefault="00E3567D" w:rsidP="00E3567D">
      <w:pPr>
        <w:numPr>
          <w:ilvl w:val="0"/>
          <w:numId w:val="20"/>
        </w:numPr>
        <w:spacing w:after="0" w:line="360" w:lineRule="auto"/>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lastRenderedPageBreak/>
        <w:t xml:space="preserve">Сировина: </w:t>
      </w:r>
    </w:p>
    <w:p w14:paraId="607B8A26" w14:textId="145EFE10" w:rsidR="00E3567D" w:rsidRPr="00E3567D" w:rsidRDefault="00E3567D" w:rsidP="00E3567D">
      <w:pPr>
        <w:numPr>
          <w:ilvl w:val="1"/>
          <w:numId w:val="20"/>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w:t>
      </w:r>
      <w:r w:rsidRPr="00E3567D">
        <w:rPr>
          <w:rFonts w:ascii="Times New Roman" w:eastAsia="Times New Roman" w:hAnsi="Times New Roman" w:cs="Times New Roman"/>
          <w:sz w:val="28"/>
          <w:szCs w:val="28"/>
          <w:lang w:val="ru-RU"/>
        </w:rPr>
        <w:t>икористання натуральних інгредієнтів та виключення штучних барвників, ароматизаторів і консервантів, які не відповідають європейським нормам.</w:t>
      </w:r>
    </w:p>
    <w:p w14:paraId="7E6FC564" w14:textId="77777777" w:rsidR="00E3567D" w:rsidRPr="00E3567D" w:rsidRDefault="00E3567D" w:rsidP="00E3567D">
      <w:pPr>
        <w:numPr>
          <w:ilvl w:val="0"/>
          <w:numId w:val="20"/>
        </w:numPr>
        <w:spacing w:after="0" w:line="360" w:lineRule="auto"/>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 xml:space="preserve">Технологічні процеси: </w:t>
      </w:r>
    </w:p>
    <w:p w14:paraId="20F49B9F" w14:textId="50DB1ABE" w:rsidR="00E3567D" w:rsidRPr="00E3567D" w:rsidRDefault="00E3567D" w:rsidP="00E3567D">
      <w:pPr>
        <w:numPr>
          <w:ilvl w:val="1"/>
          <w:numId w:val="20"/>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w:t>
      </w:r>
      <w:r w:rsidRPr="00E3567D">
        <w:rPr>
          <w:rFonts w:ascii="Times New Roman" w:eastAsia="Times New Roman" w:hAnsi="Times New Roman" w:cs="Times New Roman"/>
          <w:sz w:val="28"/>
          <w:szCs w:val="28"/>
          <w:lang w:val="ru-RU"/>
        </w:rPr>
        <w:t>одернізація обладнання для забезпечення стабільності та точності у виробництві.</w:t>
      </w:r>
    </w:p>
    <w:p w14:paraId="6302D3D7" w14:textId="3FB8A268" w:rsidR="00E3567D" w:rsidRPr="00E3567D" w:rsidRDefault="00E3567D" w:rsidP="00E3567D">
      <w:pPr>
        <w:numPr>
          <w:ilvl w:val="1"/>
          <w:numId w:val="20"/>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з</w:t>
      </w:r>
      <w:r w:rsidRPr="00E3567D">
        <w:rPr>
          <w:rFonts w:ascii="Times New Roman" w:eastAsia="Times New Roman" w:hAnsi="Times New Roman" w:cs="Times New Roman"/>
          <w:sz w:val="28"/>
          <w:szCs w:val="28"/>
          <w:lang w:val="ru-RU"/>
        </w:rPr>
        <w:t>меншення втрат продукції через автоматизацію виробничих процесів.</w:t>
      </w:r>
    </w:p>
    <w:p w14:paraId="6AEF8F44" w14:textId="77777777" w:rsidR="00E3567D" w:rsidRPr="00E3567D" w:rsidRDefault="00E3567D" w:rsidP="00E3567D">
      <w:pPr>
        <w:spacing w:after="0" w:line="360" w:lineRule="auto"/>
        <w:ind w:firstLine="360"/>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3. Екологічність</w:t>
      </w:r>
    </w:p>
    <w:p w14:paraId="03580C62" w14:textId="77777777" w:rsidR="00E3567D" w:rsidRPr="00E3567D" w:rsidRDefault="00E3567D" w:rsidP="00E3567D">
      <w:pPr>
        <w:numPr>
          <w:ilvl w:val="0"/>
          <w:numId w:val="21"/>
        </w:numPr>
        <w:spacing w:after="0" w:line="360" w:lineRule="auto"/>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 xml:space="preserve">Сталий розвиток: </w:t>
      </w:r>
    </w:p>
    <w:p w14:paraId="63DFB5A2" w14:textId="2EB8D6C4" w:rsidR="00E3567D" w:rsidRPr="00E3567D" w:rsidRDefault="00E3567D" w:rsidP="00E3567D">
      <w:pPr>
        <w:numPr>
          <w:ilvl w:val="1"/>
          <w:numId w:val="21"/>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w:t>
      </w:r>
      <w:r w:rsidRPr="00E3567D">
        <w:rPr>
          <w:rFonts w:ascii="Times New Roman" w:eastAsia="Times New Roman" w:hAnsi="Times New Roman" w:cs="Times New Roman"/>
          <w:sz w:val="28"/>
          <w:szCs w:val="28"/>
          <w:lang w:val="ru-RU"/>
        </w:rPr>
        <w:t>провадження екологічно чистих методів виробництва.</w:t>
      </w:r>
    </w:p>
    <w:p w14:paraId="1848043C" w14:textId="0B94C2B5" w:rsidR="00E3567D" w:rsidRPr="00E3567D" w:rsidRDefault="00E3567D" w:rsidP="00E3567D">
      <w:pPr>
        <w:numPr>
          <w:ilvl w:val="1"/>
          <w:numId w:val="21"/>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w:t>
      </w:r>
      <w:r w:rsidRPr="00E3567D">
        <w:rPr>
          <w:rFonts w:ascii="Times New Roman" w:eastAsia="Times New Roman" w:hAnsi="Times New Roman" w:cs="Times New Roman"/>
          <w:sz w:val="28"/>
          <w:szCs w:val="28"/>
          <w:lang w:val="ru-RU"/>
        </w:rPr>
        <w:t>икористання біорозкладної або переробної упаковки.</w:t>
      </w:r>
    </w:p>
    <w:p w14:paraId="1DD7395B" w14:textId="77777777" w:rsidR="00E3567D" w:rsidRPr="00E3567D" w:rsidRDefault="00E3567D" w:rsidP="00E3567D">
      <w:pPr>
        <w:numPr>
          <w:ilvl w:val="0"/>
          <w:numId w:val="21"/>
        </w:numPr>
        <w:spacing w:after="0" w:line="360" w:lineRule="auto"/>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 xml:space="preserve">Відповідність директивам ЄС щодо захисту довкілля: </w:t>
      </w:r>
    </w:p>
    <w:p w14:paraId="64C01D71" w14:textId="0CABCDAD" w:rsidR="00E3567D" w:rsidRPr="00E3567D" w:rsidRDefault="00E3567D" w:rsidP="00E3567D">
      <w:pPr>
        <w:numPr>
          <w:ilvl w:val="1"/>
          <w:numId w:val="21"/>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w:t>
      </w:r>
      <w:r w:rsidRPr="00E3567D">
        <w:rPr>
          <w:rFonts w:ascii="Times New Roman" w:eastAsia="Times New Roman" w:hAnsi="Times New Roman" w:cs="Times New Roman"/>
          <w:sz w:val="28"/>
          <w:szCs w:val="28"/>
          <w:lang w:val="ru-RU"/>
        </w:rPr>
        <w:t>птимізація енергоспоживання та зменшення викидів під час виробництва.</w:t>
      </w:r>
    </w:p>
    <w:p w14:paraId="75159C4E" w14:textId="77777777" w:rsidR="00E3567D" w:rsidRPr="00E3567D" w:rsidRDefault="00E3567D" w:rsidP="00E3567D">
      <w:pPr>
        <w:spacing w:after="0" w:line="360" w:lineRule="auto"/>
        <w:ind w:firstLine="360"/>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4.</w:t>
      </w:r>
      <w:r w:rsidRPr="00E3567D">
        <w:rPr>
          <w:rFonts w:ascii="Times New Roman" w:eastAsia="Times New Roman" w:hAnsi="Times New Roman" w:cs="Times New Roman"/>
          <w:b/>
          <w:bCs/>
          <w:sz w:val="28"/>
          <w:szCs w:val="28"/>
          <w:lang w:val="ru-RU"/>
        </w:rPr>
        <w:t xml:space="preserve"> </w:t>
      </w:r>
      <w:r w:rsidRPr="00E3567D">
        <w:rPr>
          <w:rFonts w:ascii="Times New Roman" w:eastAsia="Times New Roman" w:hAnsi="Times New Roman" w:cs="Times New Roman"/>
          <w:sz w:val="28"/>
          <w:szCs w:val="28"/>
          <w:lang w:val="ru-RU"/>
        </w:rPr>
        <w:t>Маркування та сертифікація</w:t>
      </w:r>
    </w:p>
    <w:p w14:paraId="591A5DBC" w14:textId="77777777" w:rsidR="00E3567D" w:rsidRPr="00E3567D" w:rsidRDefault="00E3567D" w:rsidP="00E3567D">
      <w:pPr>
        <w:numPr>
          <w:ilvl w:val="0"/>
          <w:numId w:val="22"/>
        </w:numPr>
        <w:spacing w:after="0" w:line="360" w:lineRule="auto"/>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 xml:space="preserve">Органічні продукти: </w:t>
      </w:r>
    </w:p>
    <w:p w14:paraId="638AE9CF" w14:textId="703555C9" w:rsidR="00E3567D" w:rsidRPr="00E3567D" w:rsidRDefault="00E3567D" w:rsidP="00E3567D">
      <w:pPr>
        <w:numPr>
          <w:ilvl w:val="1"/>
          <w:numId w:val="22"/>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w:t>
      </w:r>
      <w:r w:rsidRPr="00E3567D">
        <w:rPr>
          <w:rFonts w:ascii="Times New Roman" w:eastAsia="Times New Roman" w:hAnsi="Times New Roman" w:cs="Times New Roman"/>
          <w:sz w:val="28"/>
          <w:szCs w:val="28"/>
          <w:lang w:val="ru-RU"/>
        </w:rPr>
        <w:t>ертифікація продукції відповідно до стандартів органічного виробництва (наприклад, сертифікат EU Organic).</w:t>
      </w:r>
    </w:p>
    <w:p w14:paraId="63389558" w14:textId="77777777" w:rsidR="00E3567D" w:rsidRPr="00E3567D" w:rsidRDefault="00E3567D" w:rsidP="00E3567D">
      <w:pPr>
        <w:numPr>
          <w:ilvl w:val="0"/>
          <w:numId w:val="22"/>
        </w:numPr>
        <w:spacing w:after="0" w:line="360" w:lineRule="auto"/>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 xml:space="preserve">Інформаційна прозорість: </w:t>
      </w:r>
    </w:p>
    <w:p w14:paraId="0CC6476F" w14:textId="41E0FB48" w:rsidR="00E3567D" w:rsidRPr="00E3567D" w:rsidRDefault="00E3567D" w:rsidP="00E3567D">
      <w:pPr>
        <w:numPr>
          <w:ilvl w:val="1"/>
          <w:numId w:val="22"/>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w:t>
      </w:r>
      <w:r w:rsidRPr="00E3567D">
        <w:rPr>
          <w:rFonts w:ascii="Times New Roman" w:eastAsia="Times New Roman" w:hAnsi="Times New Roman" w:cs="Times New Roman"/>
          <w:sz w:val="28"/>
          <w:szCs w:val="28"/>
          <w:lang w:val="ru-RU"/>
        </w:rPr>
        <w:t>етальне маркування продуктів, включаючи зазначення походження сировини, вмісту цукру, алергенів і поживної цінності.</w:t>
      </w:r>
    </w:p>
    <w:p w14:paraId="2DAF2778" w14:textId="77777777" w:rsidR="00E3567D" w:rsidRPr="00E3567D" w:rsidRDefault="00E3567D" w:rsidP="00E3567D">
      <w:pPr>
        <w:numPr>
          <w:ilvl w:val="0"/>
          <w:numId w:val="22"/>
        </w:numPr>
        <w:spacing w:after="0" w:line="360" w:lineRule="auto"/>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 xml:space="preserve">Визнані сертифікати якості: </w:t>
      </w:r>
    </w:p>
    <w:p w14:paraId="3389FEA3" w14:textId="0E4842CB" w:rsidR="00E3567D" w:rsidRPr="00E3567D" w:rsidRDefault="00E3567D" w:rsidP="00E3567D">
      <w:pPr>
        <w:numPr>
          <w:ilvl w:val="1"/>
          <w:numId w:val="22"/>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w:t>
      </w:r>
      <w:r w:rsidRPr="00E3567D">
        <w:rPr>
          <w:rFonts w:ascii="Times New Roman" w:eastAsia="Times New Roman" w:hAnsi="Times New Roman" w:cs="Times New Roman"/>
          <w:sz w:val="28"/>
          <w:szCs w:val="28"/>
          <w:lang w:val="ru-RU"/>
        </w:rPr>
        <w:t>тримання міжнародно визнаних сертифікатів (ISO, IFS, BRC) для полегшення експорту.</w:t>
      </w:r>
    </w:p>
    <w:p w14:paraId="56B7E9A6" w14:textId="77777777" w:rsidR="00E3567D" w:rsidRPr="00E3567D" w:rsidRDefault="00E3567D" w:rsidP="00E3567D">
      <w:pPr>
        <w:spacing w:after="0" w:line="360" w:lineRule="auto"/>
        <w:ind w:firstLine="360"/>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5. Інновації у виробництві</w:t>
      </w:r>
    </w:p>
    <w:p w14:paraId="688B70E6" w14:textId="77777777" w:rsidR="00E3567D" w:rsidRPr="00E3567D" w:rsidRDefault="00E3567D" w:rsidP="00E3567D">
      <w:pPr>
        <w:numPr>
          <w:ilvl w:val="0"/>
          <w:numId w:val="23"/>
        </w:numPr>
        <w:spacing w:after="0" w:line="360" w:lineRule="auto"/>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 xml:space="preserve">Зменшення вмісту цукру та жирів: </w:t>
      </w:r>
    </w:p>
    <w:p w14:paraId="48772176" w14:textId="708AF1F1" w:rsidR="00E3567D" w:rsidRPr="00E3567D" w:rsidRDefault="00E3567D" w:rsidP="00E3567D">
      <w:pPr>
        <w:numPr>
          <w:ilvl w:val="1"/>
          <w:numId w:val="23"/>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р</w:t>
      </w:r>
      <w:r w:rsidRPr="00E3567D">
        <w:rPr>
          <w:rFonts w:ascii="Times New Roman" w:eastAsia="Times New Roman" w:hAnsi="Times New Roman" w:cs="Times New Roman"/>
          <w:sz w:val="28"/>
          <w:szCs w:val="28"/>
          <w:lang w:val="ru-RU"/>
        </w:rPr>
        <w:t>озробка рецептів, що відповідають сучасним трендам здорового харчування.</w:t>
      </w:r>
    </w:p>
    <w:p w14:paraId="1D4B9A04" w14:textId="77777777" w:rsidR="00E3567D" w:rsidRPr="00E3567D" w:rsidRDefault="00E3567D" w:rsidP="00E3567D">
      <w:pPr>
        <w:numPr>
          <w:ilvl w:val="0"/>
          <w:numId w:val="23"/>
        </w:numPr>
        <w:spacing w:after="0" w:line="360" w:lineRule="auto"/>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 xml:space="preserve">Продукція для спеціалізованих дієт: </w:t>
      </w:r>
    </w:p>
    <w:p w14:paraId="78603F60" w14:textId="01C1946D" w:rsidR="00E3567D" w:rsidRPr="00E3567D" w:rsidRDefault="00E3567D" w:rsidP="00E3567D">
      <w:pPr>
        <w:numPr>
          <w:ilvl w:val="1"/>
          <w:numId w:val="23"/>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w:t>
      </w:r>
      <w:r w:rsidRPr="00E3567D">
        <w:rPr>
          <w:rFonts w:ascii="Times New Roman" w:eastAsia="Times New Roman" w:hAnsi="Times New Roman" w:cs="Times New Roman"/>
          <w:sz w:val="28"/>
          <w:szCs w:val="28"/>
          <w:lang w:val="ru-RU"/>
        </w:rPr>
        <w:t xml:space="preserve">иробництво безглютенових, веганських або низькокалорійних продуктів відповідно до попиту </w:t>
      </w:r>
      <w:proofErr w:type="gramStart"/>
      <w:r w:rsidRPr="00E3567D">
        <w:rPr>
          <w:rFonts w:ascii="Times New Roman" w:eastAsia="Times New Roman" w:hAnsi="Times New Roman" w:cs="Times New Roman"/>
          <w:sz w:val="28"/>
          <w:szCs w:val="28"/>
          <w:lang w:val="ru-RU"/>
        </w:rPr>
        <w:t>на ринку</w:t>
      </w:r>
      <w:proofErr w:type="gramEnd"/>
      <w:r w:rsidRPr="00E3567D">
        <w:rPr>
          <w:rFonts w:ascii="Times New Roman" w:eastAsia="Times New Roman" w:hAnsi="Times New Roman" w:cs="Times New Roman"/>
          <w:sz w:val="28"/>
          <w:szCs w:val="28"/>
          <w:lang w:val="ru-RU"/>
        </w:rPr>
        <w:t xml:space="preserve"> ЄС.</w:t>
      </w:r>
    </w:p>
    <w:p w14:paraId="17142716" w14:textId="77777777" w:rsidR="00E3567D" w:rsidRPr="00E3567D" w:rsidRDefault="00E3567D" w:rsidP="00E3567D">
      <w:pPr>
        <w:spacing w:after="0" w:line="360" w:lineRule="auto"/>
        <w:ind w:firstLine="360"/>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6. Освіта персоналу</w:t>
      </w:r>
    </w:p>
    <w:p w14:paraId="7B2C4776" w14:textId="77777777" w:rsidR="00E3567D" w:rsidRPr="00E3567D" w:rsidRDefault="00E3567D" w:rsidP="00E3567D">
      <w:pPr>
        <w:numPr>
          <w:ilvl w:val="0"/>
          <w:numId w:val="24"/>
        </w:numPr>
        <w:spacing w:after="0" w:line="360" w:lineRule="auto"/>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 xml:space="preserve">Підвищення кваліфікації: </w:t>
      </w:r>
    </w:p>
    <w:p w14:paraId="6CBE7D37" w14:textId="12BCF4C7" w:rsidR="00E3567D" w:rsidRPr="00E3567D" w:rsidRDefault="00415CC2" w:rsidP="00E3567D">
      <w:pPr>
        <w:numPr>
          <w:ilvl w:val="1"/>
          <w:numId w:val="24"/>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w:t>
      </w:r>
      <w:r w:rsidR="00E3567D" w:rsidRPr="00E3567D">
        <w:rPr>
          <w:rFonts w:ascii="Times New Roman" w:eastAsia="Times New Roman" w:hAnsi="Times New Roman" w:cs="Times New Roman"/>
          <w:sz w:val="28"/>
          <w:szCs w:val="28"/>
          <w:lang w:val="ru-RU"/>
        </w:rPr>
        <w:t>авчання персоналу щодо стандартів харчової безпеки та якості.</w:t>
      </w:r>
    </w:p>
    <w:p w14:paraId="62D690DA" w14:textId="0CC311C4" w:rsidR="00E3567D" w:rsidRPr="00E3567D" w:rsidRDefault="00415CC2" w:rsidP="00E3567D">
      <w:pPr>
        <w:numPr>
          <w:ilvl w:val="1"/>
          <w:numId w:val="24"/>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з</w:t>
      </w:r>
      <w:r w:rsidR="00E3567D" w:rsidRPr="00E3567D">
        <w:rPr>
          <w:rFonts w:ascii="Times New Roman" w:eastAsia="Times New Roman" w:hAnsi="Times New Roman" w:cs="Times New Roman"/>
          <w:sz w:val="28"/>
          <w:szCs w:val="28"/>
          <w:lang w:val="ru-RU"/>
        </w:rPr>
        <w:t>алучення європейських експертів для обміну досвідом і знаннями.</w:t>
      </w:r>
    </w:p>
    <w:p w14:paraId="5C7FEE5C" w14:textId="77777777" w:rsidR="00E3567D" w:rsidRPr="00E3567D" w:rsidRDefault="00E3567D" w:rsidP="00E3567D">
      <w:pPr>
        <w:numPr>
          <w:ilvl w:val="0"/>
          <w:numId w:val="24"/>
        </w:numPr>
        <w:spacing w:after="0" w:line="360" w:lineRule="auto"/>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 xml:space="preserve">Тренінги з інноваційних технологій: </w:t>
      </w:r>
    </w:p>
    <w:p w14:paraId="32E8203B" w14:textId="717A34BD" w:rsidR="00E3567D" w:rsidRPr="00E3567D" w:rsidRDefault="00415CC2" w:rsidP="00E3567D">
      <w:pPr>
        <w:numPr>
          <w:ilvl w:val="1"/>
          <w:numId w:val="24"/>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і</w:t>
      </w:r>
      <w:r w:rsidR="00E3567D" w:rsidRPr="00E3567D">
        <w:rPr>
          <w:rFonts w:ascii="Times New Roman" w:eastAsia="Times New Roman" w:hAnsi="Times New Roman" w:cs="Times New Roman"/>
          <w:sz w:val="28"/>
          <w:szCs w:val="28"/>
          <w:lang w:val="ru-RU"/>
        </w:rPr>
        <w:t>нтеграція знань про сучасні технології виробництва, зберігання та логістики.</w:t>
      </w:r>
    </w:p>
    <w:p w14:paraId="6048514F" w14:textId="77777777" w:rsidR="00E3567D" w:rsidRPr="00E3567D" w:rsidRDefault="00E3567D" w:rsidP="00E3567D">
      <w:pPr>
        <w:spacing w:after="0" w:line="360" w:lineRule="auto"/>
        <w:ind w:firstLine="360"/>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7. Підтримка експорту</w:t>
      </w:r>
    </w:p>
    <w:p w14:paraId="516434C4" w14:textId="77777777" w:rsidR="00E3567D" w:rsidRPr="00E3567D" w:rsidRDefault="00E3567D" w:rsidP="00E3567D">
      <w:pPr>
        <w:numPr>
          <w:ilvl w:val="0"/>
          <w:numId w:val="25"/>
        </w:numPr>
        <w:spacing w:after="0" w:line="360" w:lineRule="auto"/>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 xml:space="preserve">Підготовка до виходу на ринки ЄС: </w:t>
      </w:r>
    </w:p>
    <w:p w14:paraId="0C4920B8" w14:textId="3937C815" w:rsidR="00E3567D" w:rsidRPr="00E3567D" w:rsidRDefault="00415CC2" w:rsidP="00E3567D">
      <w:pPr>
        <w:numPr>
          <w:ilvl w:val="1"/>
          <w:numId w:val="25"/>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w:t>
      </w:r>
      <w:r w:rsidR="00E3567D" w:rsidRPr="00E3567D">
        <w:rPr>
          <w:rFonts w:ascii="Times New Roman" w:eastAsia="Times New Roman" w:hAnsi="Times New Roman" w:cs="Times New Roman"/>
          <w:sz w:val="28"/>
          <w:szCs w:val="28"/>
          <w:lang w:val="ru-RU"/>
        </w:rPr>
        <w:t>еєстрація продукції відповідно до стандартів ЄС.</w:t>
      </w:r>
    </w:p>
    <w:p w14:paraId="6C78DA54" w14:textId="248FA902" w:rsidR="00E3567D" w:rsidRPr="00E3567D" w:rsidRDefault="00415CC2" w:rsidP="00E3567D">
      <w:pPr>
        <w:numPr>
          <w:ilvl w:val="1"/>
          <w:numId w:val="25"/>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w:t>
      </w:r>
      <w:r w:rsidR="00E3567D" w:rsidRPr="00E3567D">
        <w:rPr>
          <w:rFonts w:ascii="Times New Roman" w:eastAsia="Times New Roman" w:hAnsi="Times New Roman" w:cs="Times New Roman"/>
          <w:sz w:val="28"/>
          <w:szCs w:val="28"/>
          <w:lang w:val="ru-RU"/>
        </w:rPr>
        <w:t>становлення партнерських відносин із європейськими дистриб’юторами.</w:t>
      </w:r>
    </w:p>
    <w:p w14:paraId="735CBE26" w14:textId="77777777" w:rsidR="00E3567D" w:rsidRPr="00E3567D" w:rsidRDefault="00E3567D" w:rsidP="00E3567D">
      <w:pPr>
        <w:numPr>
          <w:ilvl w:val="0"/>
          <w:numId w:val="25"/>
        </w:numPr>
        <w:spacing w:after="0" w:line="360" w:lineRule="auto"/>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 xml:space="preserve">Просування бренду: </w:t>
      </w:r>
    </w:p>
    <w:p w14:paraId="47F7BEE6" w14:textId="77777777" w:rsidR="00E3567D" w:rsidRPr="00E3567D" w:rsidRDefault="00E3567D" w:rsidP="00E3567D">
      <w:pPr>
        <w:numPr>
          <w:ilvl w:val="1"/>
          <w:numId w:val="25"/>
        </w:numPr>
        <w:spacing w:after="0" w:line="360" w:lineRule="auto"/>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Участь у міжнародних виставках, ярмарках і форумах.</w:t>
      </w:r>
    </w:p>
    <w:p w14:paraId="2EFC6E42" w14:textId="77777777" w:rsidR="00E3567D" w:rsidRPr="00E3567D" w:rsidRDefault="00E3567D" w:rsidP="00E3567D">
      <w:pPr>
        <w:spacing w:after="0" w:line="360" w:lineRule="auto"/>
        <w:ind w:firstLine="360"/>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8. Взаємодія з державою</w:t>
      </w:r>
    </w:p>
    <w:p w14:paraId="251EA030" w14:textId="77777777" w:rsidR="00E3567D" w:rsidRPr="00E3567D" w:rsidRDefault="00E3567D" w:rsidP="00E3567D">
      <w:pPr>
        <w:numPr>
          <w:ilvl w:val="0"/>
          <w:numId w:val="26"/>
        </w:numPr>
        <w:spacing w:after="0" w:line="360" w:lineRule="auto"/>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 xml:space="preserve">Законодавча підтримка: </w:t>
      </w:r>
    </w:p>
    <w:p w14:paraId="22F40C7C" w14:textId="766CF60E" w:rsidR="00E3567D" w:rsidRPr="00E3567D" w:rsidRDefault="00415CC2" w:rsidP="00E3567D">
      <w:pPr>
        <w:numPr>
          <w:ilvl w:val="1"/>
          <w:numId w:val="26"/>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у</w:t>
      </w:r>
      <w:r w:rsidR="00E3567D" w:rsidRPr="00E3567D">
        <w:rPr>
          <w:rFonts w:ascii="Times New Roman" w:eastAsia="Times New Roman" w:hAnsi="Times New Roman" w:cs="Times New Roman"/>
          <w:sz w:val="28"/>
          <w:szCs w:val="28"/>
          <w:lang w:val="ru-RU"/>
        </w:rPr>
        <w:t>досконалення українських нормативних актів для гармонізації з регламентами ЄС.</w:t>
      </w:r>
    </w:p>
    <w:p w14:paraId="078FA99F" w14:textId="2424B2CB" w:rsidR="00E3567D" w:rsidRPr="00E3567D" w:rsidRDefault="00415CC2" w:rsidP="00E3567D">
      <w:pPr>
        <w:numPr>
          <w:ilvl w:val="1"/>
          <w:numId w:val="26"/>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з</w:t>
      </w:r>
      <w:r w:rsidR="00E3567D" w:rsidRPr="00E3567D">
        <w:rPr>
          <w:rFonts w:ascii="Times New Roman" w:eastAsia="Times New Roman" w:hAnsi="Times New Roman" w:cs="Times New Roman"/>
          <w:sz w:val="28"/>
          <w:szCs w:val="28"/>
          <w:lang w:val="ru-RU"/>
        </w:rPr>
        <w:t>абезпечення державних грантів для модернізації підприємств.</w:t>
      </w:r>
    </w:p>
    <w:p w14:paraId="2D6AF18F" w14:textId="77777777" w:rsidR="00E3567D" w:rsidRPr="00E3567D" w:rsidRDefault="00E3567D" w:rsidP="00E3567D">
      <w:pPr>
        <w:numPr>
          <w:ilvl w:val="0"/>
          <w:numId w:val="26"/>
        </w:numPr>
        <w:spacing w:after="0" w:line="360" w:lineRule="auto"/>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 xml:space="preserve">Контроль та моніторинг: </w:t>
      </w:r>
    </w:p>
    <w:p w14:paraId="7AC1C8A6" w14:textId="2770B76C" w:rsidR="00E3567D" w:rsidRPr="00E3567D" w:rsidRDefault="00415CC2" w:rsidP="00E3567D">
      <w:pPr>
        <w:numPr>
          <w:ilvl w:val="1"/>
          <w:numId w:val="26"/>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w:t>
      </w:r>
      <w:r w:rsidR="00E3567D" w:rsidRPr="00E3567D">
        <w:rPr>
          <w:rFonts w:ascii="Times New Roman" w:eastAsia="Times New Roman" w:hAnsi="Times New Roman" w:cs="Times New Roman"/>
          <w:sz w:val="28"/>
          <w:szCs w:val="28"/>
          <w:lang w:val="ru-RU"/>
        </w:rPr>
        <w:t>осилення контролю якості на внутрішньому ринку для відповідності експортним вимогам.</w:t>
      </w:r>
    </w:p>
    <w:p w14:paraId="3E44BF30" w14:textId="77777777" w:rsidR="00E3567D" w:rsidRPr="00E3567D" w:rsidRDefault="00E3567D" w:rsidP="00E3567D">
      <w:pPr>
        <w:spacing w:after="0" w:line="360" w:lineRule="auto"/>
        <w:ind w:firstLine="360"/>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Очікувані результати:</w:t>
      </w:r>
    </w:p>
    <w:p w14:paraId="6E6772C5" w14:textId="66CA4CA5" w:rsidR="00E3567D" w:rsidRPr="00E3567D" w:rsidRDefault="00415CC2" w:rsidP="00E3567D">
      <w:pPr>
        <w:numPr>
          <w:ilvl w:val="0"/>
          <w:numId w:val="27"/>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з</w:t>
      </w:r>
      <w:r w:rsidR="00E3567D" w:rsidRPr="00E3567D">
        <w:rPr>
          <w:rFonts w:ascii="Times New Roman" w:eastAsia="Times New Roman" w:hAnsi="Times New Roman" w:cs="Times New Roman"/>
          <w:sz w:val="28"/>
          <w:szCs w:val="28"/>
          <w:lang w:val="ru-RU"/>
        </w:rPr>
        <w:t>більшення обсягів експорту до країн ЄС.</w:t>
      </w:r>
    </w:p>
    <w:p w14:paraId="11AAE3B5" w14:textId="5032CAB4" w:rsidR="00E3567D" w:rsidRPr="00E3567D" w:rsidRDefault="00415CC2" w:rsidP="00E3567D">
      <w:pPr>
        <w:numPr>
          <w:ilvl w:val="0"/>
          <w:numId w:val="27"/>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w:t>
      </w:r>
      <w:r w:rsidR="00E3567D" w:rsidRPr="00E3567D">
        <w:rPr>
          <w:rFonts w:ascii="Times New Roman" w:eastAsia="Times New Roman" w:hAnsi="Times New Roman" w:cs="Times New Roman"/>
          <w:sz w:val="28"/>
          <w:szCs w:val="28"/>
          <w:lang w:val="ru-RU"/>
        </w:rPr>
        <w:t>ідвищення довіри споживачів до української продукції.</w:t>
      </w:r>
    </w:p>
    <w:p w14:paraId="63EE5F35" w14:textId="11E44773" w:rsidR="00E3567D" w:rsidRPr="00E3567D" w:rsidRDefault="00415CC2" w:rsidP="00E3567D">
      <w:pPr>
        <w:numPr>
          <w:ilvl w:val="0"/>
          <w:numId w:val="27"/>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з</w:t>
      </w:r>
      <w:r w:rsidR="00E3567D" w:rsidRPr="00E3567D">
        <w:rPr>
          <w:rFonts w:ascii="Times New Roman" w:eastAsia="Times New Roman" w:hAnsi="Times New Roman" w:cs="Times New Roman"/>
          <w:sz w:val="28"/>
          <w:szCs w:val="28"/>
          <w:lang w:val="ru-RU"/>
        </w:rPr>
        <w:t>ростання конкурентоспроможності підприємств на внутрішньому та міжнародному ринках.</w:t>
      </w:r>
    </w:p>
    <w:p w14:paraId="4AC766E5" w14:textId="753C5417" w:rsidR="00E3567D" w:rsidRPr="00E3567D" w:rsidRDefault="00415CC2" w:rsidP="00E3567D">
      <w:pPr>
        <w:numPr>
          <w:ilvl w:val="0"/>
          <w:numId w:val="27"/>
        </w:numPr>
        <w:spacing w:after="0" w:line="36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w:t>
      </w:r>
      <w:r w:rsidR="00E3567D" w:rsidRPr="00E3567D">
        <w:rPr>
          <w:rFonts w:ascii="Times New Roman" w:eastAsia="Times New Roman" w:hAnsi="Times New Roman" w:cs="Times New Roman"/>
          <w:sz w:val="28"/>
          <w:szCs w:val="28"/>
          <w:lang w:val="ru-RU"/>
        </w:rPr>
        <w:t>озитивний імідж України як постачальника якісної та безпечної продукції.</w:t>
      </w:r>
    </w:p>
    <w:p w14:paraId="5EC33595" w14:textId="77777777" w:rsidR="00E3567D" w:rsidRPr="00E3567D" w:rsidRDefault="00E3567D" w:rsidP="00415CC2">
      <w:pPr>
        <w:spacing w:after="0" w:line="360" w:lineRule="auto"/>
        <w:ind w:firstLine="720"/>
        <w:jc w:val="both"/>
        <w:rPr>
          <w:rFonts w:ascii="Times New Roman" w:eastAsia="Times New Roman" w:hAnsi="Times New Roman" w:cs="Times New Roman"/>
          <w:sz w:val="28"/>
          <w:szCs w:val="28"/>
          <w:lang w:val="ru-RU"/>
        </w:rPr>
      </w:pPr>
      <w:r w:rsidRPr="00E3567D">
        <w:rPr>
          <w:rFonts w:ascii="Times New Roman" w:eastAsia="Times New Roman" w:hAnsi="Times New Roman" w:cs="Times New Roman"/>
          <w:sz w:val="28"/>
          <w:szCs w:val="28"/>
          <w:lang w:val="ru-RU"/>
        </w:rPr>
        <w:t>Ці кроки допоможуть українським підприємствам закріпитися на міжнародній арені, зміцнити позиції брендів та сприяти розвитку економіки країни.</w:t>
      </w:r>
    </w:p>
    <w:p w14:paraId="45F94CF6" w14:textId="77777777" w:rsidR="00E3567D" w:rsidRPr="0048532F" w:rsidRDefault="00E3567D" w:rsidP="005F571F">
      <w:pPr>
        <w:spacing w:after="0" w:line="360" w:lineRule="auto"/>
        <w:ind w:firstLine="360"/>
        <w:jc w:val="both"/>
        <w:rPr>
          <w:rFonts w:ascii="Times New Roman" w:eastAsia="Times New Roman" w:hAnsi="Times New Roman" w:cs="Times New Roman"/>
          <w:sz w:val="28"/>
          <w:szCs w:val="28"/>
          <w:lang w:val="ru-RU"/>
        </w:rPr>
      </w:pPr>
    </w:p>
    <w:p w14:paraId="4CEE58BB" w14:textId="179631B5" w:rsidR="00692F36" w:rsidRPr="00626FD7" w:rsidRDefault="0048532F" w:rsidP="0048532F">
      <w:pPr>
        <w:spacing w:after="0" w:line="360" w:lineRule="auto"/>
        <w:rPr>
          <w:rFonts w:ascii="Times New Roman" w:eastAsia="Times New Roman" w:hAnsi="Times New Roman" w:cs="Times New Roman"/>
          <w:sz w:val="28"/>
          <w:szCs w:val="28"/>
          <w:lang w:val="ru-RU"/>
        </w:rPr>
      </w:pPr>
      <w:r w:rsidRPr="0048532F">
        <w:rPr>
          <w:rFonts w:ascii="Times New Roman" w:eastAsia="Times New Roman" w:hAnsi="Times New Roman" w:cs="Times New Roman"/>
          <w:sz w:val="28"/>
          <w:szCs w:val="28"/>
          <w:lang w:val="ru-RU"/>
        </w:rPr>
        <w:t xml:space="preserve"> </w:t>
      </w:r>
      <w:r w:rsidR="00692F36" w:rsidRPr="00626FD7">
        <w:rPr>
          <w:rFonts w:ascii="Times New Roman" w:eastAsia="Times New Roman" w:hAnsi="Times New Roman" w:cs="Times New Roman"/>
          <w:sz w:val="28"/>
          <w:szCs w:val="28"/>
          <w:lang w:val="ru-RU"/>
        </w:rPr>
        <w:br w:type="page"/>
      </w:r>
    </w:p>
    <w:p w14:paraId="6ECED29A" w14:textId="77777777" w:rsidR="005A6796" w:rsidRPr="00626FD7" w:rsidRDefault="005A6796" w:rsidP="00626FD7">
      <w:pPr>
        <w:pStyle w:val="2"/>
        <w:spacing w:before="0" w:line="360" w:lineRule="auto"/>
        <w:rPr>
          <w:rFonts w:ascii="Times New Roman" w:eastAsia="Times New Roman" w:hAnsi="Times New Roman" w:cs="Times New Roman"/>
          <w:b w:val="0"/>
          <w:color w:val="auto"/>
          <w:sz w:val="28"/>
          <w:szCs w:val="28"/>
          <w:lang w:val="ru-RU"/>
        </w:rPr>
      </w:pPr>
      <w:bookmarkStart w:id="15" w:name="_Toc183636840"/>
      <w:r w:rsidRPr="00626FD7">
        <w:rPr>
          <w:rFonts w:ascii="Times New Roman" w:eastAsia="Times New Roman" w:hAnsi="Times New Roman" w:cs="Times New Roman"/>
          <w:b w:val="0"/>
          <w:color w:val="auto"/>
          <w:sz w:val="28"/>
          <w:szCs w:val="28"/>
          <w:lang w:val="ru-RU"/>
        </w:rPr>
        <w:lastRenderedPageBreak/>
        <w:t>Висновки до розділу 3</w:t>
      </w:r>
      <w:bookmarkEnd w:id="15"/>
    </w:p>
    <w:p w14:paraId="0F724187" w14:textId="79E7F5AA" w:rsidR="005A6796" w:rsidRPr="00626FD7" w:rsidRDefault="00314E9A" w:rsidP="00626FD7">
      <w:pPr>
        <w:spacing w:after="0" w:line="360" w:lineRule="auto"/>
        <w:ind w:firstLine="709"/>
        <w:jc w:val="both"/>
        <w:rPr>
          <w:rFonts w:ascii="Times New Roman" w:eastAsia="Times New Roman" w:hAnsi="Times New Roman" w:cs="Times New Roman"/>
          <w:sz w:val="28"/>
          <w:szCs w:val="28"/>
          <w:lang w:val="ru-RU"/>
        </w:rPr>
      </w:pPr>
      <w:r w:rsidRPr="00626FD7">
        <w:rPr>
          <w:rFonts w:ascii="Times New Roman" w:eastAsia="Times New Roman" w:hAnsi="Times New Roman" w:cs="Times New Roman"/>
          <w:sz w:val="28"/>
          <w:szCs w:val="28"/>
          <w:lang w:val="ru-RU"/>
        </w:rPr>
        <w:t xml:space="preserve">1. </w:t>
      </w:r>
      <w:r w:rsidR="00532541">
        <w:rPr>
          <w:rFonts w:ascii="Times New Roman" w:eastAsia="Times New Roman" w:hAnsi="Times New Roman" w:cs="Times New Roman"/>
          <w:sz w:val="28"/>
          <w:szCs w:val="28"/>
          <w:lang w:val="ru-RU"/>
        </w:rPr>
        <w:t xml:space="preserve">  </w:t>
      </w:r>
      <w:r w:rsidR="005A6796" w:rsidRPr="00626FD7">
        <w:rPr>
          <w:rFonts w:ascii="Times New Roman" w:eastAsia="Times New Roman" w:hAnsi="Times New Roman" w:cs="Times New Roman"/>
          <w:sz w:val="28"/>
          <w:szCs w:val="28"/>
          <w:lang w:val="ru-RU"/>
        </w:rPr>
        <w:t>Ринок кондитерських виробів в Україні характеризується високим рівнем конкуренції, а також різноманіттям сегментів споживачів. Для досягнення лідерських позицій підприємствам необхідно враховувати специфічні потреби кожного з них та адаптувати свої стратегії до зміни попиту.</w:t>
      </w:r>
      <w:r w:rsidRPr="00626FD7">
        <w:rPr>
          <w:rFonts w:ascii="Times New Roman" w:eastAsia="Times New Roman" w:hAnsi="Times New Roman" w:cs="Times New Roman"/>
          <w:sz w:val="28"/>
          <w:szCs w:val="28"/>
          <w:lang w:val="ru-RU"/>
        </w:rPr>
        <w:t xml:space="preserve"> </w:t>
      </w:r>
      <w:r w:rsidR="005A6796" w:rsidRPr="00626FD7">
        <w:rPr>
          <w:rFonts w:ascii="Times New Roman" w:eastAsia="Times New Roman" w:hAnsi="Times New Roman" w:cs="Times New Roman"/>
          <w:sz w:val="28"/>
          <w:szCs w:val="28"/>
          <w:lang w:val="ru-RU"/>
        </w:rPr>
        <w:t>Підприємства повинні орієнтуватися на нові тренди, зокрема, зростання попиту на натуральні продукти, органічні та веганські солодощі, що відкриває нові перспективи для розвитку компаній у невивчених нішах.</w:t>
      </w:r>
    </w:p>
    <w:p w14:paraId="2D489AF5" w14:textId="77777777" w:rsidR="005A6796" w:rsidRPr="00626FD7" w:rsidRDefault="005A6796" w:rsidP="00626FD7">
      <w:pPr>
        <w:spacing w:after="0" w:line="360" w:lineRule="auto"/>
        <w:ind w:firstLine="709"/>
        <w:jc w:val="both"/>
        <w:rPr>
          <w:rFonts w:ascii="Times New Roman" w:eastAsia="Times New Roman" w:hAnsi="Times New Roman" w:cs="Times New Roman"/>
          <w:sz w:val="28"/>
          <w:szCs w:val="28"/>
          <w:lang w:val="ru-RU"/>
        </w:rPr>
      </w:pPr>
      <w:r w:rsidRPr="00626FD7">
        <w:rPr>
          <w:rFonts w:ascii="Times New Roman" w:eastAsia="Times New Roman" w:hAnsi="Times New Roman" w:cs="Times New Roman"/>
          <w:sz w:val="28"/>
          <w:szCs w:val="28"/>
          <w:lang w:val="ru-RU"/>
        </w:rPr>
        <w:t>2.</w:t>
      </w:r>
      <w:r w:rsidRPr="00626FD7">
        <w:rPr>
          <w:rFonts w:ascii="Times New Roman" w:eastAsia="Times New Roman" w:hAnsi="Times New Roman" w:cs="Times New Roman"/>
          <w:sz w:val="28"/>
          <w:szCs w:val="28"/>
          <w:lang w:val="ru-RU"/>
        </w:rPr>
        <w:tab/>
        <w:t>Стратегії фірм-послідовників та лідерів у ніші можуть значно знизити ринкові ризики та підвищити конкурентоспроможність підприємств.</w:t>
      </w:r>
    </w:p>
    <w:p w14:paraId="556D6459" w14:textId="5D36F8FC" w:rsidR="005A6796" w:rsidRPr="00626FD7" w:rsidRDefault="00314E9A" w:rsidP="00626FD7">
      <w:pPr>
        <w:spacing w:after="0" w:line="360" w:lineRule="auto"/>
        <w:ind w:firstLine="709"/>
        <w:jc w:val="both"/>
        <w:rPr>
          <w:rFonts w:ascii="Times New Roman" w:eastAsia="Times New Roman" w:hAnsi="Times New Roman" w:cs="Times New Roman"/>
          <w:sz w:val="28"/>
          <w:szCs w:val="28"/>
          <w:lang w:val="ru-RU"/>
        </w:rPr>
      </w:pPr>
      <w:r w:rsidRPr="00626FD7">
        <w:rPr>
          <w:rFonts w:ascii="Times New Roman" w:eastAsia="Times New Roman" w:hAnsi="Times New Roman" w:cs="Times New Roman"/>
          <w:sz w:val="28"/>
          <w:szCs w:val="28"/>
          <w:lang w:val="ru-RU"/>
        </w:rPr>
        <w:t xml:space="preserve">3.     </w:t>
      </w:r>
      <w:r w:rsidR="005A6796" w:rsidRPr="00626FD7">
        <w:rPr>
          <w:rFonts w:ascii="Times New Roman" w:eastAsia="Times New Roman" w:hAnsi="Times New Roman" w:cs="Times New Roman"/>
          <w:sz w:val="28"/>
          <w:szCs w:val="28"/>
          <w:lang w:val="ru-RU"/>
        </w:rPr>
        <w:t xml:space="preserve">Оскільки ринок </w:t>
      </w:r>
      <w:r w:rsidR="00CB21BD">
        <w:rPr>
          <w:rFonts w:ascii="Times New Roman" w:eastAsia="Times New Roman" w:hAnsi="Times New Roman" w:cs="Times New Roman"/>
          <w:sz w:val="28"/>
          <w:szCs w:val="28"/>
          <w:lang w:val="ru-RU"/>
        </w:rPr>
        <w:t>кондитерських виробів</w:t>
      </w:r>
      <w:r w:rsidR="005A6796" w:rsidRPr="00626FD7">
        <w:rPr>
          <w:rFonts w:ascii="Times New Roman" w:eastAsia="Times New Roman" w:hAnsi="Times New Roman" w:cs="Times New Roman"/>
          <w:sz w:val="28"/>
          <w:szCs w:val="28"/>
          <w:lang w:val="ru-RU"/>
        </w:rPr>
        <w:t xml:space="preserve"> має різноманітні сегменти, застосування товарно-диференційованого маркетингу є важливим інструментом для задоволення специфічних потреб споживачів, таких як енергетичні батончики, продукти для дітей та діабетиків.</w:t>
      </w:r>
    </w:p>
    <w:p w14:paraId="60AF7EC6" w14:textId="77777777" w:rsidR="005A6796" w:rsidRPr="00626FD7" w:rsidRDefault="00314E9A" w:rsidP="00626FD7">
      <w:pPr>
        <w:spacing w:after="0" w:line="360" w:lineRule="auto"/>
        <w:ind w:firstLine="709"/>
        <w:jc w:val="both"/>
        <w:rPr>
          <w:rFonts w:ascii="Times New Roman" w:eastAsia="Times New Roman" w:hAnsi="Times New Roman" w:cs="Times New Roman"/>
          <w:sz w:val="28"/>
          <w:szCs w:val="28"/>
          <w:lang w:val="ru-RU"/>
        </w:rPr>
      </w:pPr>
      <w:r w:rsidRPr="00626FD7">
        <w:rPr>
          <w:rFonts w:ascii="Times New Roman" w:eastAsia="Times New Roman" w:hAnsi="Times New Roman" w:cs="Times New Roman"/>
          <w:sz w:val="28"/>
          <w:szCs w:val="28"/>
          <w:lang w:val="ru-RU"/>
        </w:rPr>
        <w:t xml:space="preserve">4.     </w:t>
      </w:r>
      <w:r w:rsidR="005A6796" w:rsidRPr="00626FD7">
        <w:rPr>
          <w:rFonts w:ascii="Times New Roman" w:eastAsia="Times New Roman" w:hAnsi="Times New Roman" w:cs="Times New Roman"/>
          <w:sz w:val="28"/>
          <w:szCs w:val="28"/>
          <w:lang w:val="ru-RU"/>
        </w:rPr>
        <w:t>Останнім часом спостерігається тенденція до зростання попиту на продукцію, що відповідає вимогам здорового способу життя. Тому важливо орієнтуватися на ці потреби в розробці нових товарів і маркетингових кампаній.</w:t>
      </w:r>
    </w:p>
    <w:p w14:paraId="479F66F8" w14:textId="77777777" w:rsidR="005A6796" w:rsidRPr="00626FD7" w:rsidRDefault="00314E9A" w:rsidP="00626FD7">
      <w:pPr>
        <w:spacing w:after="0" w:line="360" w:lineRule="auto"/>
        <w:ind w:firstLine="709"/>
        <w:jc w:val="both"/>
        <w:rPr>
          <w:rFonts w:ascii="Times New Roman" w:eastAsia="Times New Roman" w:hAnsi="Times New Roman" w:cs="Times New Roman"/>
          <w:sz w:val="28"/>
          <w:szCs w:val="28"/>
          <w:lang w:val="ru-RU"/>
        </w:rPr>
      </w:pPr>
      <w:r w:rsidRPr="00626FD7">
        <w:rPr>
          <w:rFonts w:ascii="Times New Roman" w:eastAsia="Times New Roman" w:hAnsi="Times New Roman" w:cs="Times New Roman"/>
          <w:sz w:val="28"/>
          <w:szCs w:val="28"/>
          <w:lang w:val="ru-RU"/>
        </w:rPr>
        <w:t xml:space="preserve">5.   </w:t>
      </w:r>
      <w:r w:rsidR="005A6796" w:rsidRPr="00626FD7">
        <w:rPr>
          <w:rFonts w:ascii="Times New Roman" w:eastAsia="Times New Roman" w:hAnsi="Times New Roman" w:cs="Times New Roman"/>
          <w:sz w:val="28"/>
          <w:szCs w:val="28"/>
          <w:lang w:val="ru-RU"/>
        </w:rPr>
        <w:t xml:space="preserve">Стратегії ІМК дозволяють забезпечити гармонійне поєднання традиційних та цифрових каналів, що забезпечить максимальне охоплення цільової аудиторії. Включення мультимедійних каналів комунікацій і ефективного онлайн-маркетингу стане важливим інструментом для зміцнення позицій бренду </w:t>
      </w:r>
      <w:proofErr w:type="gramStart"/>
      <w:r w:rsidR="005A6796" w:rsidRPr="00626FD7">
        <w:rPr>
          <w:rFonts w:ascii="Times New Roman" w:eastAsia="Times New Roman" w:hAnsi="Times New Roman" w:cs="Times New Roman"/>
          <w:sz w:val="28"/>
          <w:szCs w:val="28"/>
          <w:lang w:val="ru-RU"/>
        </w:rPr>
        <w:t>на ринку</w:t>
      </w:r>
      <w:proofErr w:type="gramEnd"/>
      <w:r w:rsidR="005A6796" w:rsidRPr="00626FD7">
        <w:rPr>
          <w:rFonts w:ascii="Times New Roman" w:eastAsia="Times New Roman" w:hAnsi="Times New Roman" w:cs="Times New Roman"/>
          <w:sz w:val="28"/>
          <w:szCs w:val="28"/>
          <w:lang w:val="ru-RU"/>
        </w:rPr>
        <w:t>.</w:t>
      </w:r>
    </w:p>
    <w:p w14:paraId="493E074B" w14:textId="38C6C609" w:rsidR="005A6796" w:rsidRPr="00626FD7" w:rsidRDefault="00532541" w:rsidP="00626FD7">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6.   </w:t>
      </w:r>
      <w:r w:rsidR="005A6796" w:rsidRPr="00626FD7">
        <w:rPr>
          <w:rFonts w:ascii="Times New Roman" w:eastAsia="Times New Roman" w:hAnsi="Times New Roman" w:cs="Times New Roman"/>
          <w:sz w:val="28"/>
          <w:szCs w:val="28"/>
          <w:lang w:val="ru-RU"/>
        </w:rPr>
        <w:t>Компанії повинні активно використовувати соціальні мережі, інтернет-рекламу та email-маркетинг, а також не забувати про традиційні канали комунікації, такі як ТВ-реклама та промоакції.</w:t>
      </w:r>
    </w:p>
    <w:p w14:paraId="6BAAA1DC" w14:textId="42855ADD" w:rsidR="005A6796" w:rsidRPr="00626FD7" w:rsidRDefault="00314E9A" w:rsidP="00626FD7">
      <w:pPr>
        <w:spacing w:after="0" w:line="360" w:lineRule="auto"/>
        <w:ind w:firstLine="709"/>
        <w:jc w:val="both"/>
        <w:rPr>
          <w:rFonts w:ascii="Times New Roman" w:eastAsia="Times New Roman" w:hAnsi="Times New Roman" w:cs="Times New Roman"/>
          <w:sz w:val="28"/>
          <w:szCs w:val="28"/>
          <w:lang w:val="ru-RU"/>
        </w:rPr>
      </w:pPr>
      <w:r w:rsidRPr="00626FD7">
        <w:rPr>
          <w:rFonts w:ascii="Times New Roman" w:eastAsia="Times New Roman" w:hAnsi="Times New Roman" w:cs="Times New Roman"/>
          <w:sz w:val="28"/>
          <w:szCs w:val="28"/>
          <w:lang w:val="ru-RU"/>
        </w:rPr>
        <w:t>7</w:t>
      </w:r>
      <w:r w:rsidR="005A6796" w:rsidRPr="00626FD7">
        <w:rPr>
          <w:rFonts w:ascii="Times New Roman" w:eastAsia="Times New Roman" w:hAnsi="Times New Roman" w:cs="Times New Roman"/>
          <w:sz w:val="28"/>
          <w:szCs w:val="28"/>
          <w:lang w:val="ru-RU"/>
        </w:rPr>
        <w:t>.</w:t>
      </w:r>
      <w:r w:rsidR="005A6796" w:rsidRPr="00626FD7">
        <w:rPr>
          <w:rFonts w:ascii="Times New Roman" w:eastAsia="Times New Roman" w:hAnsi="Times New Roman" w:cs="Times New Roman"/>
          <w:sz w:val="28"/>
          <w:szCs w:val="28"/>
          <w:lang w:val="ru-RU"/>
        </w:rPr>
        <w:tab/>
        <w:t xml:space="preserve">Проведена оцінка фінансових результатів показала значне збільшення доходів підприємства після реалізації маркетингових кампаній (збільшення доходів на 18 млн грн). Високий показник ROI підтверджує високу </w:t>
      </w:r>
      <w:r w:rsidR="005A6796" w:rsidRPr="00626FD7">
        <w:rPr>
          <w:rFonts w:ascii="Times New Roman" w:eastAsia="Times New Roman" w:hAnsi="Times New Roman" w:cs="Times New Roman"/>
          <w:sz w:val="28"/>
          <w:szCs w:val="28"/>
          <w:lang w:val="ru-RU"/>
        </w:rPr>
        <w:lastRenderedPageBreak/>
        <w:t xml:space="preserve">ефективність вкладень </w:t>
      </w:r>
      <w:proofErr w:type="gramStart"/>
      <w:r w:rsidR="005A6796" w:rsidRPr="00626FD7">
        <w:rPr>
          <w:rFonts w:ascii="Times New Roman" w:eastAsia="Times New Roman" w:hAnsi="Times New Roman" w:cs="Times New Roman"/>
          <w:sz w:val="28"/>
          <w:szCs w:val="28"/>
          <w:lang w:val="ru-RU"/>
        </w:rPr>
        <w:t>у маркетинг</w:t>
      </w:r>
      <w:proofErr w:type="gramEnd"/>
      <w:r w:rsidR="005A6796" w:rsidRPr="00626FD7">
        <w:rPr>
          <w:rFonts w:ascii="Times New Roman" w:eastAsia="Times New Roman" w:hAnsi="Times New Roman" w:cs="Times New Roman"/>
          <w:sz w:val="28"/>
          <w:szCs w:val="28"/>
          <w:lang w:val="ru-RU"/>
        </w:rPr>
        <w:t>.</w:t>
      </w:r>
      <w:r w:rsidRPr="00626FD7">
        <w:rPr>
          <w:rFonts w:ascii="Times New Roman" w:eastAsia="Times New Roman" w:hAnsi="Times New Roman" w:cs="Times New Roman"/>
          <w:sz w:val="28"/>
          <w:szCs w:val="28"/>
          <w:lang w:val="ru-RU"/>
        </w:rPr>
        <w:t xml:space="preserve"> </w:t>
      </w:r>
      <w:r w:rsidR="005A6796" w:rsidRPr="00626FD7">
        <w:rPr>
          <w:rFonts w:ascii="Times New Roman" w:eastAsia="Times New Roman" w:hAnsi="Times New Roman" w:cs="Times New Roman"/>
          <w:sz w:val="28"/>
          <w:szCs w:val="28"/>
          <w:lang w:val="ru-RU"/>
        </w:rPr>
        <w:t>Оцінка витрат на рекламу та розрахунок показників CPA та CPC дозволяє точно визначити ефективність використання різних каналів комунікації і допомагає оптимізувати маркетингові витрати.</w:t>
      </w:r>
    </w:p>
    <w:p w14:paraId="0C10580E" w14:textId="2A8E06B7" w:rsidR="005A6796" w:rsidRPr="00626FD7" w:rsidRDefault="00532541" w:rsidP="00626FD7">
      <w:pPr>
        <w:spacing w:after="0"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8.   </w:t>
      </w:r>
      <w:r w:rsidR="005A6796" w:rsidRPr="00626FD7">
        <w:rPr>
          <w:rFonts w:ascii="Times New Roman" w:eastAsia="Times New Roman" w:hAnsi="Times New Roman" w:cs="Times New Roman"/>
          <w:sz w:val="28"/>
          <w:szCs w:val="28"/>
          <w:lang w:val="ru-RU"/>
        </w:rPr>
        <w:t>Для подальшого розвитку підприємствам варто спрямувати свої зусилля на розширення асортименту продукції, що відповідає вимогам здорового харчув</w:t>
      </w:r>
      <w:r w:rsidR="00314E9A" w:rsidRPr="00626FD7">
        <w:rPr>
          <w:rFonts w:ascii="Times New Roman" w:eastAsia="Times New Roman" w:hAnsi="Times New Roman" w:cs="Times New Roman"/>
          <w:sz w:val="28"/>
          <w:szCs w:val="28"/>
          <w:lang w:val="ru-RU"/>
        </w:rPr>
        <w:t xml:space="preserve">ання та екологічної свідомості. </w:t>
      </w:r>
      <w:r w:rsidR="005A6796" w:rsidRPr="00626FD7">
        <w:rPr>
          <w:rFonts w:ascii="Times New Roman" w:eastAsia="Times New Roman" w:hAnsi="Times New Roman" w:cs="Times New Roman"/>
          <w:sz w:val="28"/>
          <w:szCs w:val="28"/>
          <w:lang w:val="ru-RU"/>
        </w:rPr>
        <w:t>Необхідно продовжувати інвестувати в інтернет-маркетинг, рекламу в соціальних мережах, а також надавати особливу увагу локальним ринкам та регіональним особливостям.</w:t>
      </w:r>
      <w:r w:rsidR="00314E9A" w:rsidRPr="00626FD7">
        <w:rPr>
          <w:rFonts w:ascii="Times New Roman" w:eastAsia="Times New Roman" w:hAnsi="Times New Roman" w:cs="Times New Roman"/>
          <w:sz w:val="28"/>
          <w:szCs w:val="28"/>
          <w:lang w:val="ru-RU"/>
        </w:rPr>
        <w:t xml:space="preserve"> </w:t>
      </w:r>
      <w:r w:rsidR="005A6796" w:rsidRPr="00626FD7">
        <w:rPr>
          <w:rFonts w:ascii="Times New Roman" w:eastAsia="Times New Roman" w:hAnsi="Times New Roman" w:cs="Times New Roman"/>
          <w:sz w:val="28"/>
          <w:szCs w:val="28"/>
          <w:lang w:val="ru-RU"/>
        </w:rPr>
        <w:t>Важливим аспектом є активне просування брендів через участь у галузевих виставках, дегустаціях та промоакціях, що дозволить збільшити обсяги продажів та зміцнити імідж підприємства.</w:t>
      </w:r>
    </w:p>
    <w:p w14:paraId="3108BEAA" w14:textId="33C89DE9" w:rsidR="0048571C" w:rsidRDefault="00532541" w:rsidP="0048571C">
      <w:pPr>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9.  </w:t>
      </w:r>
      <w:r w:rsidR="0048571C">
        <w:rPr>
          <w:rFonts w:ascii="Times New Roman" w:eastAsia="Times New Roman" w:hAnsi="Times New Roman" w:cs="Times New Roman"/>
          <w:sz w:val="28"/>
          <w:szCs w:val="28"/>
          <w:lang w:val="ru-RU"/>
        </w:rPr>
        <w:t>Визначено, що п</w:t>
      </w:r>
      <w:r w:rsidR="0048571C" w:rsidRPr="0048532F">
        <w:rPr>
          <w:rFonts w:ascii="Times New Roman" w:eastAsia="Times New Roman" w:hAnsi="Times New Roman" w:cs="Times New Roman"/>
          <w:sz w:val="28"/>
          <w:szCs w:val="28"/>
          <w:lang w:val="uk-UA"/>
        </w:rPr>
        <w:t>ерспективн</w:t>
      </w:r>
      <w:r w:rsidR="0048571C">
        <w:rPr>
          <w:rFonts w:ascii="Times New Roman" w:eastAsia="Times New Roman" w:hAnsi="Times New Roman" w:cs="Times New Roman"/>
          <w:sz w:val="28"/>
          <w:szCs w:val="28"/>
          <w:lang w:val="uk-UA"/>
        </w:rPr>
        <w:t>ими</w:t>
      </w:r>
      <w:r w:rsidR="0048571C" w:rsidRPr="0048532F">
        <w:rPr>
          <w:rFonts w:ascii="Times New Roman" w:eastAsia="Times New Roman" w:hAnsi="Times New Roman" w:cs="Times New Roman"/>
          <w:sz w:val="28"/>
          <w:szCs w:val="28"/>
          <w:lang w:val="uk-UA"/>
        </w:rPr>
        <w:t xml:space="preserve"> напрям</w:t>
      </w:r>
      <w:r w:rsidR="0048571C">
        <w:rPr>
          <w:rFonts w:ascii="Times New Roman" w:eastAsia="Times New Roman" w:hAnsi="Times New Roman" w:cs="Times New Roman"/>
          <w:sz w:val="28"/>
          <w:szCs w:val="28"/>
          <w:lang w:val="uk-UA"/>
        </w:rPr>
        <w:t>ами</w:t>
      </w:r>
      <w:r w:rsidR="0048571C" w:rsidRPr="0048532F">
        <w:rPr>
          <w:rFonts w:ascii="Times New Roman" w:eastAsia="Times New Roman" w:hAnsi="Times New Roman" w:cs="Times New Roman"/>
          <w:sz w:val="28"/>
          <w:szCs w:val="28"/>
          <w:lang w:val="uk-UA"/>
        </w:rPr>
        <w:t xml:space="preserve"> </w:t>
      </w:r>
      <w:r w:rsidR="0048571C" w:rsidRPr="005F2442">
        <w:rPr>
          <w:rFonts w:ascii="Times New Roman" w:eastAsia="Times New Roman" w:hAnsi="Times New Roman" w:cs="Times New Roman"/>
          <w:sz w:val="28"/>
          <w:szCs w:val="28"/>
          <w:lang w:val="uk-UA"/>
        </w:rPr>
        <w:t xml:space="preserve">розвитку комунікаційної політики підприємств </w:t>
      </w:r>
      <w:proofErr w:type="gramStart"/>
      <w:r w:rsidR="0048571C" w:rsidRPr="005F2442">
        <w:rPr>
          <w:rFonts w:ascii="Times New Roman" w:eastAsia="Times New Roman" w:hAnsi="Times New Roman" w:cs="Times New Roman"/>
          <w:sz w:val="28"/>
          <w:szCs w:val="28"/>
          <w:lang w:val="uk-UA"/>
        </w:rPr>
        <w:t>на ринку</w:t>
      </w:r>
      <w:proofErr w:type="gramEnd"/>
      <w:r w:rsidR="0048571C" w:rsidRPr="005F2442">
        <w:rPr>
          <w:rFonts w:ascii="Times New Roman" w:eastAsia="Times New Roman" w:hAnsi="Times New Roman" w:cs="Times New Roman"/>
          <w:sz w:val="28"/>
          <w:szCs w:val="28"/>
          <w:lang w:val="uk-UA"/>
        </w:rPr>
        <w:t xml:space="preserve"> кондитерських виробів Україні</w:t>
      </w:r>
      <w:r w:rsidR="0048571C">
        <w:rPr>
          <w:rFonts w:ascii="Times New Roman" w:eastAsia="Times New Roman" w:hAnsi="Times New Roman" w:cs="Times New Roman"/>
          <w:sz w:val="28"/>
          <w:szCs w:val="28"/>
          <w:lang w:val="uk-UA"/>
        </w:rPr>
        <w:t xml:space="preserve"> є</w:t>
      </w:r>
      <w:r w:rsidR="0048571C" w:rsidRPr="0048532F">
        <w:rPr>
          <w:rFonts w:ascii="Times New Roman" w:eastAsia="Times New Roman" w:hAnsi="Times New Roman" w:cs="Times New Roman"/>
          <w:sz w:val="28"/>
          <w:szCs w:val="28"/>
          <w:lang w:val="uk-UA"/>
        </w:rPr>
        <w:t>:</w:t>
      </w:r>
      <w:r w:rsidR="0048571C">
        <w:rPr>
          <w:rFonts w:ascii="Times New Roman" w:eastAsia="Times New Roman" w:hAnsi="Times New Roman" w:cs="Times New Roman"/>
          <w:sz w:val="28"/>
          <w:szCs w:val="28"/>
          <w:lang w:val="uk-UA"/>
        </w:rPr>
        <w:t xml:space="preserve"> ц</w:t>
      </w:r>
      <w:r w:rsidR="0048571C" w:rsidRPr="0048532F">
        <w:rPr>
          <w:rFonts w:ascii="Times New Roman" w:eastAsia="Times New Roman" w:hAnsi="Times New Roman" w:cs="Times New Roman"/>
          <w:sz w:val="28"/>
          <w:szCs w:val="28"/>
          <w:lang w:val="uk-UA"/>
        </w:rPr>
        <w:t>ифровізація маркетингових комунікацій</w:t>
      </w:r>
      <w:r w:rsidR="0048571C">
        <w:rPr>
          <w:rFonts w:ascii="Times New Roman" w:eastAsia="Times New Roman" w:hAnsi="Times New Roman" w:cs="Times New Roman"/>
          <w:sz w:val="28"/>
          <w:szCs w:val="28"/>
          <w:lang w:val="uk-UA"/>
        </w:rPr>
        <w:t>; е</w:t>
      </w:r>
      <w:r w:rsidR="0048571C" w:rsidRPr="0048532F">
        <w:rPr>
          <w:rFonts w:ascii="Times New Roman" w:eastAsia="Times New Roman" w:hAnsi="Times New Roman" w:cs="Times New Roman"/>
          <w:sz w:val="28"/>
          <w:szCs w:val="28"/>
          <w:lang w:val="ru-RU"/>
        </w:rPr>
        <w:t>кологічний і соціальний аспект</w:t>
      </w:r>
      <w:r w:rsidR="0048571C">
        <w:rPr>
          <w:rFonts w:ascii="Times New Roman" w:eastAsia="Times New Roman" w:hAnsi="Times New Roman" w:cs="Times New Roman"/>
          <w:sz w:val="28"/>
          <w:szCs w:val="28"/>
          <w:lang w:val="ru-RU"/>
        </w:rPr>
        <w:t>; і</w:t>
      </w:r>
      <w:r w:rsidR="0048571C" w:rsidRPr="0048532F">
        <w:rPr>
          <w:rFonts w:ascii="Times New Roman" w:eastAsia="Times New Roman" w:hAnsi="Times New Roman" w:cs="Times New Roman"/>
          <w:sz w:val="28"/>
          <w:szCs w:val="28"/>
          <w:lang w:val="ru-RU"/>
        </w:rPr>
        <w:t>нтерактивний досвід для споживачів</w:t>
      </w:r>
      <w:r w:rsidR="0048571C">
        <w:rPr>
          <w:rFonts w:ascii="Times New Roman" w:eastAsia="Times New Roman" w:hAnsi="Times New Roman" w:cs="Times New Roman"/>
          <w:sz w:val="28"/>
          <w:szCs w:val="28"/>
          <w:lang w:val="ru-RU"/>
        </w:rPr>
        <w:t>; з</w:t>
      </w:r>
      <w:r w:rsidR="0048571C" w:rsidRPr="0048532F">
        <w:rPr>
          <w:rFonts w:ascii="Times New Roman" w:eastAsia="Times New Roman" w:hAnsi="Times New Roman" w:cs="Times New Roman"/>
          <w:sz w:val="28"/>
          <w:szCs w:val="28"/>
          <w:lang w:val="ru-RU"/>
        </w:rPr>
        <w:t>доровий спосіб життя</w:t>
      </w:r>
      <w:r w:rsidR="0048571C">
        <w:rPr>
          <w:rFonts w:ascii="Times New Roman" w:eastAsia="Times New Roman" w:hAnsi="Times New Roman" w:cs="Times New Roman"/>
          <w:sz w:val="28"/>
          <w:szCs w:val="28"/>
          <w:lang w:val="ru-RU"/>
        </w:rPr>
        <w:t>;</w:t>
      </w:r>
      <w:r w:rsidR="0048571C" w:rsidRPr="0048532F">
        <w:rPr>
          <w:rFonts w:ascii="Times New Roman" w:eastAsia="Times New Roman" w:hAnsi="Times New Roman" w:cs="Times New Roman"/>
          <w:sz w:val="28"/>
          <w:szCs w:val="28"/>
          <w:lang w:val="ru-RU"/>
        </w:rPr>
        <w:t xml:space="preserve"> </w:t>
      </w:r>
      <w:r w:rsidR="0048571C">
        <w:rPr>
          <w:rFonts w:ascii="Times New Roman" w:eastAsia="Times New Roman" w:hAnsi="Times New Roman" w:cs="Times New Roman"/>
          <w:sz w:val="28"/>
          <w:szCs w:val="28"/>
          <w:lang w:val="ru-RU"/>
        </w:rPr>
        <w:t>л</w:t>
      </w:r>
      <w:r w:rsidR="0048571C" w:rsidRPr="0048532F">
        <w:rPr>
          <w:rFonts w:ascii="Times New Roman" w:eastAsia="Times New Roman" w:hAnsi="Times New Roman" w:cs="Times New Roman"/>
          <w:sz w:val="28"/>
          <w:szCs w:val="28"/>
          <w:lang w:val="ru-RU"/>
        </w:rPr>
        <w:t>окалізація та культурна ідентичність</w:t>
      </w:r>
      <w:r w:rsidR="0048571C">
        <w:rPr>
          <w:rFonts w:ascii="Times New Roman" w:eastAsia="Times New Roman" w:hAnsi="Times New Roman" w:cs="Times New Roman"/>
          <w:sz w:val="28"/>
          <w:szCs w:val="28"/>
          <w:lang w:val="ru-RU"/>
        </w:rPr>
        <w:t>;</w:t>
      </w:r>
      <w:r w:rsidR="0048571C" w:rsidRPr="0048532F">
        <w:rPr>
          <w:rFonts w:ascii="Times New Roman" w:eastAsia="Times New Roman" w:hAnsi="Times New Roman" w:cs="Times New Roman"/>
          <w:sz w:val="28"/>
          <w:szCs w:val="28"/>
          <w:lang w:val="ru-RU"/>
        </w:rPr>
        <w:t xml:space="preserve"> </w:t>
      </w:r>
      <w:r w:rsidR="0048571C">
        <w:rPr>
          <w:rFonts w:ascii="Times New Roman" w:eastAsia="Times New Roman" w:hAnsi="Times New Roman" w:cs="Times New Roman"/>
          <w:sz w:val="28"/>
          <w:szCs w:val="28"/>
          <w:lang w:val="ru-RU"/>
        </w:rPr>
        <w:t>к</w:t>
      </w:r>
      <w:r w:rsidR="0048571C" w:rsidRPr="0048532F">
        <w:rPr>
          <w:rFonts w:ascii="Times New Roman" w:eastAsia="Times New Roman" w:hAnsi="Times New Roman" w:cs="Times New Roman"/>
          <w:sz w:val="28"/>
          <w:szCs w:val="28"/>
          <w:lang w:val="ru-RU"/>
        </w:rPr>
        <w:t>рос-промоція та партнерства</w:t>
      </w:r>
      <w:r w:rsidR="0048571C">
        <w:rPr>
          <w:rFonts w:ascii="Times New Roman" w:eastAsia="Times New Roman" w:hAnsi="Times New Roman" w:cs="Times New Roman"/>
          <w:sz w:val="28"/>
          <w:szCs w:val="28"/>
          <w:lang w:val="ru-RU"/>
        </w:rPr>
        <w:t>; і</w:t>
      </w:r>
      <w:r w:rsidR="0048571C" w:rsidRPr="0048532F">
        <w:rPr>
          <w:rFonts w:ascii="Times New Roman" w:eastAsia="Times New Roman" w:hAnsi="Times New Roman" w:cs="Times New Roman"/>
          <w:sz w:val="28"/>
          <w:szCs w:val="28"/>
          <w:lang w:val="ru-RU"/>
        </w:rPr>
        <w:t>нноваційні технології</w:t>
      </w:r>
      <w:r w:rsidR="0048571C">
        <w:rPr>
          <w:rFonts w:ascii="Times New Roman" w:eastAsia="Times New Roman" w:hAnsi="Times New Roman" w:cs="Times New Roman"/>
          <w:sz w:val="28"/>
          <w:szCs w:val="28"/>
          <w:lang w:val="ru-RU"/>
        </w:rPr>
        <w:t>;</w:t>
      </w:r>
      <w:r w:rsidR="0048571C" w:rsidRPr="0048532F">
        <w:rPr>
          <w:rFonts w:ascii="Times New Roman" w:eastAsia="Times New Roman" w:hAnsi="Times New Roman" w:cs="Times New Roman"/>
          <w:sz w:val="28"/>
          <w:szCs w:val="28"/>
          <w:lang w:val="ru-RU"/>
        </w:rPr>
        <w:t xml:space="preserve"> </w:t>
      </w:r>
      <w:r w:rsidR="0048571C">
        <w:rPr>
          <w:rFonts w:ascii="Times New Roman" w:eastAsia="Times New Roman" w:hAnsi="Times New Roman" w:cs="Times New Roman"/>
          <w:sz w:val="28"/>
          <w:szCs w:val="28"/>
          <w:lang w:val="ru-RU"/>
        </w:rPr>
        <w:t>е</w:t>
      </w:r>
      <w:r w:rsidR="0048571C" w:rsidRPr="0048532F">
        <w:rPr>
          <w:rFonts w:ascii="Times New Roman" w:eastAsia="Times New Roman" w:hAnsi="Times New Roman" w:cs="Times New Roman"/>
          <w:sz w:val="28"/>
          <w:szCs w:val="28"/>
          <w:lang w:val="ru-RU"/>
        </w:rPr>
        <w:t>моційний зв’язок із брендом</w:t>
      </w:r>
      <w:r w:rsidR="0048571C">
        <w:rPr>
          <w:rFonts w:ascii="Times New Roman" w:eastAsia="Times New Roman" w:hAnsi="Times New Roman" w:cs="Times New Roman"/>
          <w:sz w:val="28"/>
          <w:szCs w:val="28"/>
          <w:lang w:val="ru-RU"/>
        </w:rPr>
        <w:t>.</w:t>
      </w:r>
    </w:p>
    <w:p w14:paraId="49BDBE1A" w14:textId="2EB992A5" w:rsidR="0048571C" w:rsidRPr="0048571C" w:rsidRDefault="0048571C" w:rsidP="007963B6">
      <w:pPr>
        <w:spacing w:after="0" w:line="36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10. Встановлено, що в</w:t>
      </w:r>
      <w:r w:rsidRPr="00E3567D">
        <w:rPr>
          <w:rFonts w:ascii="Times New Roman" w:eastAsia="Times New Roman" w:hAnsi="Times New Roman" w:cs="Times New Roman"/>
          <w:sz w:val="28"/>
          <w:szCs w:val="28"/>
          <w:lang w:val="ru-RU"/>
        </w:rPr>
        <w:t xml:space="preserve">провадження європейських стандартів </w:t>
      </w:r>
      <w:proofErr w:type="gramStart"/>
      <w:r w:rsidRPr="00E3567D">
        <w:rPr>
          <w:rFonts w:ascii="Times New Roman" w:eastAsia="Times New Roman" w:hAnsi="Times New Roman" w:cs="Times New Roman"/>
          <w:sz w:val="28"/>
          <w:szCs w:val="28"/>
          <w:lang w:val="ru-RU"/>
        </w:rPr>
        <w:t>на ринку</w:t>
      </w:r>
      <w:proofErr w:type="gramEnd"/>
      <w:r w:rsidRPr="00E3567D">
        <w:rPr>
          <w:rFonts w:ascii="Times New Roman" w:eastAsia="Times New Roman" w:hAnsi="Times New Roman" w:cs="Times New Roman"/>
          <w:sz w:val="28"/>
          <w:szCs w:val="28"/>
          <w:lang w:val="ru-RU"/>
        </w:rPr>
        <w:t xml:space="preserve"> кондитерських виробів в Україні є стратегічно важливим завданням, яке сприяє інтеграції у світові ринки, підвищенню конкурентоспроможності продукції та довіри споживачів. </w:t>
      </w:r>
    </w:p>
    <w:p w14:paraId="325ECD2F" w14:textId="2C53D5D6" w:rsidR="0048571C" w:rsidRPr="0048532F" w:rsidRDefault="0048571C" w:rsidP="0048571C">
      <w:pPr>
        <w:spacing w:after="0" w:line="360" w:lineRule="auto"/>
        <w:ind w:firstLine="720"/>
        <w:jc w:val="both"/>
        <w:rPr>
          <w:rFonts w:ascii="Times New Roman" w:eastAsia="Times New Roman" w:hAnsi="Times New Roman" w:cs="Times New Roman"/>
          <w:sz w:val="28"/>
          <w:szCs w:val="28"/>
          <w:lang w:val="ru-RU"/>
        </w:rPr>
      </w:pPr>
    </w:p>
    <w:p w14:paraId="5563854B" w14:textId="77777777" w:rsidR="005A6796" w:rsidRPr="00626FD7" w:rsidRDefault="005A6796" w:rsidP="00626FD7">
      <w:pPr>
        <w:spacing w:after="0" w:line="360" w:lineRule="auto"/>
        <w:ind w:firstLine="709"/>
        <w:jc w:val="both"/>
        <w:rPr>
          <w:rFonts w:ascii="Times New Roman" w:eastAsia="Times New Roman" w:hAnsi="Times New Roman" w:cs="Times New Roman"/>
          <w:sz w:val="28"/>
          <w:szCs w:val="28"/>
          <w:lang w:val="ru-RU"/>
        </w:rPr>
      </w:pPr>
    </w:p>
    <w:p w14:paraId="65FD6071" w14:textId="77777777" w:rsidR="00314E9A" w:rsidRPr="00626FD7" w:rsidRDefault="00314E9A" w:rsidP="00626FD7">
      <w:pPr>
        <w:spacing w:after="0" w:line="360" w:lineRule="auto"/>
        <w:rPr>
          <w:rFonts w:ascii="Times New Roman" w:eastAsia="等?" w:hAnsi="Times New Roman" w:cs="Times New Roman"/>
          <w:kern w:val="2"/>
          <w:sz w:val="28"/>
          <w:szCs w:val="28"/>
          <w:lang w:val="uk-UA"/>
        </w:rPr>
      </w:pPr>
      <w:r w:rsidRPr="00626FD7">
        <w:rPr>
          <w:rFonts w:ascii="Times New Roman" w:eastAsia="等?" w:hAnsi="Times New Roman" w:cs="Times New Roman"/>
          <w:kern w:val="2"/>
          <w:sz w:val="28"/>
          <w:szCs w:val="28"/>
          <w:lang w:val="uk-UA"/>
        </w:rPr>
        <w:br w:type="page"/>
      </w:r>
    </w:p>
    <w:p w14:paraId="4469B2DB" w14:textId="77777777" w:rsidR="007D3834" w:rsidRPr="00626FD7" w:rsidRDefault="007D3834" w:rsidP="00626FD7">
      <w:pPr>
        <w:pStyle w:val="1"/>
        <w:spacing w:before="0" w:line="360" w:lineRule="auto"/>
        <w:jc w:val="center"/>
        <w:rPr>
          <w:rFonts w:ascii="Times New Roman" w:eastAsia="等?" w:hAnsi="Times New Roman" w:cs="Times New Roman"/>
          <w:color w:val="auto"/>
          <w:kern w:val="2"/>
          <w:sz w:val="28"/>
          <w:szCs w:val="28"/>
        </w:rPr>
      </w:pPr>
      <w:bookmarkStart w:id="16" w:name="_Toc183636841"/>
      <w:r w:rsidRPr="00626FD7">
        <w:rPr>
          <w:rFonts w:ascii="Times New Roman" w:eastAsia="等?" w:hAnsi="Times New Roman" w:cs="Times New Roman"/>
          <w:color w:val="auto"/>
          <w:kern w:val="2"/>
          <w:sz w:val="28"/>
          <w:szCs w:val="28"/>
        </w:rPr>
        <w:lastRenderedPageBreak/>
        <w:t>ВИСНОВКИ</w:t>
      </w:r>
      <w:bookmarkEnd w:id="16"/>
    </w:p>
    <w:p w14:paraId="25FF534D" w14:textId="77777777" w:rsidR="005A6796" w:rsidRPr="00626FD7" w:rsidRDefault="005A6796" w:rsidP="00626FD7">
      <w:pPr>
        <w:pStyle w:val="a5"/>
        <w:widowControl w:val="0"/>
        <w:numPr>
          <w:ilvl w:val="1"/>
          <w:numId w:val="1"/>
        </w:numPr>
        <w:spacing w:after="0" w:line="360" w:lineRule="auto"/>
        <w:ind w:left="0" w:firstLine="709"/>
        <w:jc w:val="both"/>
        <w:rPr>
          <w:rFonts w:ascii="Times New Roman" w:eastAsia="等?" w:hAnsi="Times New Roman" w:cs="Times New Roman"/>
          <w:kern w:val="2"/>
          <w:sz w:val="28"/>
          <w:szCs w:val="28"/>
          <w:lang w:val="uk-UA"/>
        </w:rPr>
      </w:pPr>
      <w:r w:rsidRPr="00626FD7">
        <w:rPr>
          <w:rFonts w:ascii="Times New Roman" w:eastAsia="等?" w:hAnsi="Times New Roman" w:cs="Times New Roman"/>
          <w:kern w:val="2"/>
          <w:sz w:val="28"/>
          <w:szCs w:val="28"/>
          <w:lang w:val="uk-UA"/>
        </w:rPr>
        <w:t>Виконане дослідження ринку кондитерських виробів в Україні та розробка стратегії удосконалення маркетингової комунікаційної політики підприємств дозволили виявити ключові напрямки для покращення їх конкурентоспроможності та ефективності. Виявлені важливі тенденції, такі як зростання попиту на здорові та інноваційні продукти, екологічність та збільшення значення онлайн-продажів, стали основою для розробки рекомендацій щодо оптимізації маркетингових комунікацій.</w:t>
      </w:r>
    </w:p>
    <w:p w14:paraId="4F2B7F59" w14:textId="77777777" w:rsidR="001D10C6" w:rsidRPr="00626FD7" w:rsidRDefault="001D10C6" w:rsidP="00626FD7">
      <w:pPr>
        <w:pStyle w:val="a5"/>
        <w:widowControl w:val="0"/>
        <w:numPr>
          <w:ilvl w:val="1"/>
          <w:numId w:val="1"/>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Умови економічної нестабільності, інфляція та зміни у споживчих вподобаннях впливають на структуру попиту. Підприємства змушені адаптуватися до цих викликів, впроваджуючи сучасні маркетингові стратегії, оптимізуючи процеси виробництва та логістики, а також інтегруючи інноваційні інструменти для підвищення конкурентоспроможності.</w:t>
      </w:r>
    </w:p>
    <w:p w14:paraId="52C15305" w14:textId="4BD9877C" w:rsidR="001D10C6" w:rsidRPr="00626FD7" w:rsidRDefault="001D10C6" w:rsidP="00626FD7">
      <w:pPr>
        <w:pStyle w:val="a5"/>
        <w:widowControl w:val="0"/>
        <w:numPr>
          <w:ilvl w:val="1"/>
          <w:numId w:val="1"/>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 xml:space="preserve">Тенденції ринку також включають зростання популярності екологічно чистої упаковки та здорових </w:t>
      </w:r>
      <w:r w:rsidR="00CB21BD">
        <w:rPr>
          <w:rFonts w:ascii="Times New Roman" w:eastAsia="等?" w:hAnsi="Times New Roman" w:cs="Times New Roman"/>
          <w:kern w:val="2"/>
          <w:sz w:val="28"/>
          <w:szCs w:val="28"/>
          <w:lang w:val="ru-RU"/>
        </w:rPr>
        <w:t>кондитерських виробів</w:t>
      </w:r>
      <w:r w:rsidRPr="00626FD7">
        <w:rPr>
          <w:rFonts w:ascii="Times New Roman" w:eastAsia="等?" w:hAnsi="Times New Roman" w:cs="Times New Roman"/>
          <w:kern w:val="2"/>
          <w:sz w:val="28"/>
          <w:szCs w:val="28"/>
          <w:lang w:val="ru-RU"/>
        </w:rPr>
        <w:t xml:space="preserve"> з низьким вмістом цукру. Це зумовлює появу нових ніш і продуктів, які відповідають вимогам свідомих споживачів.</w:t>
      </w:r>
    </w:p>
    <w:p w14:paraId="5D9AD0EA" w14:textId="2E7BDBB5" w:rsidR="001D10C6" w:rsidRPr="00626FD7" w:rsidRDefault="00CB21BD" w:rsidP="00626FD7">
      <w:pPr>
        <w:pStyle w:val="a5"/>
        <w:widowControl w:val="0"/>
        <w:numPr>
          <w:ilvl w:val="1"/>
          <w:numId w:val="1"/>
        </w:numPr>
        <w:spacing w:after="0" w:line="360" w:lineRule="auto"/>
        <w:ind w:left="0" w:firstLine="709"/>
        <w:jc w:val="both"/>
        <w:rPr>
          <w:rFonts w:ascii="Times New Roman" w:eastAsia="等?" w:hAnsi="Times New Roman" w:cs="Times New Roman"/>
          <w:kern w:val="2"/>
          <w:sz w:val="28"/>
          <w:szCs w:val="28"/>
          <w:lang w:val="ru-RU"/>
        </w:rPr>
      </w:pPr>
      <w:r>
        <w:rPr>
          <w:rFonts w:ascii="Times New Roman" w:eastAsia="等?" w:hAnsi="Times New Roman" w:cs="Times New Roman"/>
          <w:kern w:val="2"/>
          <w:sz w:val="28"/>
          <w:szCs w:val="28"/>
          <w:lang w:val="ru-RU"/>
        </w:rPr>
        <w:t>Р</w:t>
      </w:r>
      <w:r w:rsidR="001D10C6" w:rsidRPr="00626FD7">
        <w:rPr>
          <w:rFonts w:ascii="Times New Roman" w:eastAsia="等?" w:hAnsi="Times New Roman" w:cs="Times New Roman"/>
          <w:kern w:val="2"/>
          <w:sz w:val="28"/>
          <w:szCs w:val="28"/>
          <w:lang w:val="ru-RU"/>
        </w:rPr>
        <w:t xml:space="preserve">инок </w:t>
      </w:r>
      <w:r>
        <w:rPr>
          <w:rFonts w:ascii="Times New Roman" w:eastAsia="等?" w:hAnsi="Times New Roman" w:cs="Times New Roman"/>
          <w:kern w:val="2"/>
          <w:sz w:val="28"/>
          <w:szCs w:val="28"/>
          <w:lang w:val="ru-RU"/>
        </w:rPr>
        <w:t>кондитерських виробів</w:t>
      </w:r>
      <w:r w:rsidRPr="00626FD7">
        <w:rPr>
          <w:rFonts w:ascii="Times New Roman" w:eastAsia="等?" w:hAnsi="Times New Roman" w:cs="Times New Roman"/>
          <w:kern w:val="2"/>
          <w:sz w:val="28"/>
          <w:szCs w:val="28"/>
          <w:lang w:val="ru-RU"/>
        </w:rPr>
        <w:t xml:space="preserve"> </w:t>
      </w:r>
      <w:r w:rsidR="001D10C6" w:rsidRPr="00626FD7">
        <w:rPr>
          <w:rFonts w:ascii="Times New Roman" w:eastAsia="等?" w:hAnsi="Times New Roman" w:cs="Times New Roman"/>
          <w:kern w:val="2"/>
          <w:sz w:val="28"/>
          <w:szCs w:val="28"/>
          <w:lang w:val="ru-RU"/>
        </w:rPr>
        <w:t>залишається привабливим для інвестицій та розвитку, проте вимагає від виробників гнучкості, інноваційного підходу та ефективної комунікаційної політики для забезпечення сталого зростання та збереження лояльності споживачів.</w:t>
      </w:r>
    </w:p>
    <w:p w14:paraId="174D82A4" w14:textId="77777777" w:rsidR="005A6796" w:rsidRPr="00626FD7" w:rsidRDefault="005A6796" w:rsidP="00626FD7">
      <w:pPr>
        <w:pStyle w:val="a5"/>
        <w:widowControl w:val="0"/>
        <w:numPr>
          <w:ilvl w:val="1"/>
          <w:numId w:val="1"/>
        </w:numPr>
        <w:spacing w:after="0" w:line="360" w:lineRule="auto"/>
        <w:ind w:left="0" w:firstLine="709"/>
        <w:jc w:val="both"/>
        <w:rPr>
          <w:rFonts w:ascii="Times New Roman" w:eastAsia="等?" w:hAnsi="Times New Roman" w:cs="Times New Roman"/>
          <w:kern w:val="2"/>
          <w:sz w:val="28"/>
          <w:szCs w:val="28"/>
          <w:lang w:val="uk-UA"/>
        </w:rPr>
      </w:pPr>
      <w:r w:rsidRPr="00626FD7">
        <w:rPr>
          <w:rFonts w:ascii="Times New Roman" w:eastAsia="等?" w:hAnsi="Times New Roman" w:cs="Times New Roman"/>
          <w:kern w:val="2"/>
          <w:sz w:val="28"/>
          <w:szCs w:val="28"/>
          <w:lang w:val="uk-UA"/>
        </w:rPr>
        <w:t>Аналіз ринку показав, що попри високий рівень конкуренції, підприємства мають значний потенціал для зростання, зокрема через розширення асортименту, впровадження нових технологій та ефективне використання комунікаційних стратегій, що включають як традиційні, так і цифрові канали. Підприємствам важливо орієнтуватися на специфічні потреби різних сегментів споживачів, зокрема здоровий спосіб життя, інноваційні продукти та екологічно чисті вироби.</w:t>
      </w:r>
    </w:p>
    <w:p w14:paraId="13999B0F" w14:textId="77777777" w:rsidR="005A6796" w:rsidRPr="00626FD7" w:rsidRDefault="005A6796" w:rsidP="00626FD7">
      <w:pPr>
        <w:pStyle w:val="a5"/>
        <w:widowControl w:val="0"/>
        <w:numPr>
          <w:ilvl w:val="1"/>
          <w:numId w:val="1"/>
        </w:numPr>
        <w:spacing w:after="0" w:line="360" w:lineRule="auto"/>
        <w:ind w:left="0" w:firstLine="709"/>
        <w:jc w:val="both"/>
        <w:rPr>
          <w:rFonts w:ascii="Times New Roman" w:eastAsia="等?" w:hAnsi="Times New Roman" w:cs="Times New Roman"/>
          <w:kern w:val="2"/>
          <w:sz w:val="28"/>
          <w:szCs w:val="28"/>
          <w:lang w:val="uk-UA"/>
        </w:rPr>
      </w:pPr>
      <w:r w:rsidRPr="00626FD7">
        <w:rPr>
          <w:rFonts w:ascii="Times New Roman" w:eastAsia="等?" w:hAnsi="Times New Roman" w:cs="Times New Roman"/>
          <w:kern w:val="2"/>
          <w:sz w:val="28"/>
          <w:szCs w:val="28"/>
          <w:lang w:val="uk-UA"/>
        </w:rPr>
        <w:lastRenderedPageBreak/>
        <w:t xml:space="preserve">Одним із важливих висновків є необхідність інтеграції маркетингових комунікацій з омніканальними стратегіями збуту, що дозволяє забезпечити постійний зв'язок з кінцевими споживачами, сприяючи підвищенню лояльності та впізнаваності бренду. Використання таких інструментів, як соціальні мережі, контекстна реклама, </w:t>
      </w:r>
      <w:r w:rsidRPr="00626FD7">
        <w:rPr>
          <w:rFonts w:ascii="Times New Roman" w:eastAsia="等?" w:hAnsi="Times New Roman" w:cs="Times New Roman"/>
          <w:kern w:val="2"/>
          <w:sz w:val="28"/>
          <w:szCs w:val="28"/>
          <w:lang w:val="ru-RU"/>
        </w:rPr>
        <w:t>email</w:t>
      </w:r>
      <w:r w:rsidRPr="00626FD7">
        <w:rPr>
          <w:rFonts w:ascii="Times New Roman" w:eastAsia="等?" w:hAnsi="Times New Roman" w:cs="Times New Roman"/>
          <w:kern w:val="2"/>
          <w:sz w:val="28"/>
          <w:szCs w:val="28"/>
          <w:lang w:val="uk-UA"/>
        </w:rPr>
        <w:t>-маркетинг, дозволяє компаніям досягати ширшого охоплення аудиторії, а також значно підвищити ефективність маркетингових кампаній.</w:t>
      </w:r>
    </w:p>
    <w:p w14:paraId="06DE3AE3" w14:textId="77777777" w:rsidR="005A6796" w:rsidRPr="00626FD7" w:rsidRDefault="005A6796" w:rsidP="00626FD7">
      <w:pPr>
        <w:pStyle w:val="a5"/>
        <w:widowControl w:val="0"/>
        <w:numPr>
          <w:ilvl w:val="1"/>
          <w:numId w:val="1"/>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uk-UA"/>
        </w:rPr>
        <w:t xml:space="preserve">Аналіз фінансових результатів показав, що реалізація запропонованих заходів має високу ефективність, зокрема збільшення доходу на 18 мільйонів гривень та високий показник </w:t>
      </w:r>
      <w:r w:rsidRPr="00626FD7">
        <w:rPr>
          <w:rFonts w:ascii="Times New Roman" w:eastAsia="等?" w:hAnsi="Times New Roman" w:cs="Times New Roman"/>
          <w:kern w:val="2"/>
          <w:sz w:val="28"/>
          <w:szCs w:val="28"/>
          <w:lang w:val="ru-RU"/>
        </w:rPr>
        <w:t>ROI</w:t>
      </w:r>
      <w:r w:rsidRPr="00626FD7">
        <w:rPr>
          <w:rFonts w:ascii="Times New Roman" w:eastAsia="等?" w:hAnsi="Times New Roman" w:cs="Times New Roman"/>
          <w:kern w:val="2"/>
          <w:sz w:val="28"/>
          <w:szCs w:val="28"/>
          <w:lang w:val="uk-UA"/>
        </w:rPr>
        <w:t xml:space="preserve">, що підтверджує результативність інвестицій у маркетинг. </w:t>
      </w:r>
      <w:r w:rsidRPr="00626FD7">
        <w:rPr>
          <w:rFonts w:ascii="Times New Roman" w:eastAsia="等?" w:hAnsi="Times New Roman" w:cs="Times New Roman"/>
          <w:kern w:val="2"/>
          <w:sz w:val="28"/>
          <w:szCs w:val="28"/>
          <w:lang w:val="ru-RU"/>
        </w:rPr>
        <w:t>Оцінка витрат на рекламу та використання різних каналів комунікації дозволяє точно визначити, які інструменти працюють найкраще для досягнення поставлених цілей.</w:t>
      </w:r>
    </w:p>
    <w:p w14:paraId="1685BEEE" w14:textId="77777777" w:rsidR="005A6796" w:rsidRPr="00626FD7" w:rsidRDefault="005A6796" w:rsidP="00626FD7">
      <w:pPr>
        <w:pStyle w:val="a5"/>
        <w:widowControl w:val="0"/>
        <w:numPr>
          <w:ilvl w:val="1"/>
          <w:numId w:val="1"/>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 xml:space="preserve">У перспективі підприємствам варто зосередитися на розширенні асортименту, що відповідає вимогам здорового харчування та екологічної свідомості, продовжувати інвестувати в цифрові канали комунікації та активно просувати бренди через участь у галузевих заходах, що дозволить їм зміцнити свої позиції </w:t>
      </w:r>
      <w:proofErr w:type="gramStart"/>
      <w:r w:rsidRPr="00626FD7">
        <w:rPr>
          <w:rFonts w:ascii="Times New Roman" w:eastAsia="等?" w:hAnsi="Times New Roman" w:cs="Times New Roman"/>
          <w:kern w:val="2"/>
          <w:sz w:val="28"/>
          <w:szCs w:val="28"/>
          <w:lang w:val="ru-RU"/>
        </w:rPr>
        <w:t>на ринку</w:t>
      </w:r>
      <w:proofErr w:type="gramEnd"/>
      <w:r w:rsidRPr="00626FD7">
        <w:rPr>
          <w:rFonts w:ascii="Times New Roman" w:eastAsia="等?" w:hAnsi="Times New Roman" w:cs="Times New Roman"/>
          <w:kern w:val="2"/>
          <w:sz w:val="28"/>
          <w:szCs w:val="28"/>
          <w:lang w:val="ru-RU"/>
        </w:rPr>
        <w:t>. Це дозволить не лише збільшити обсяги продажів, але й створити стійкий імідж бренду на внутрішньому та міжнародному ринках.</w:t>
      </w:r>
    </w:p>
    <w:p w14:paraId="23FA673C" w14:textId="77777777" w:rsidR="001D10C6" w:rsidRPr="00626FD7" w:rsidRDefault="001D10C6" w:rsidP="00626FD7">
      <w:pPr>
        <w:widowControl w:val="0"/>
        <w:spacing w:after="0" w:line="360" w:lineRule="auto"/>
        <w:ind w:firstLine="709"/>
        <w:jc w:val="both"/>
        <w:rPr>
          <w:rFonts w:ascii="Times New Roman" w:eastAsia="等?" w:hAnsi="Times New Roman" w:cs="Times New Roman"/>
          <w:kern w:val="2"/>
          <w:sz w:val="28"/>
          <w:szCs w:val="28"/>
          <w:lang w:val="ru-RU"/>
        </w:rPr>
      </w:pPr>
    </w:p>
    <w:p w14:paraId="58573A2B" w14:textId="77777777" w:rsidR="001D10C6" w:rsidRPr="00626FD7" w:rsidRDefault="001D10C6" w:rsidP="00626FD7">
      <w:pPr>
        <w:widowControl w:val="0"/>
        <w:spacing w:after="0" w:line="360" w:lineRule="auto"/>
        <w:ind w:firstLine="709"/>
        <w:jc w:val="both"/>
        <w:rPr>
          <w:rFonts w:ascii="Times New Roman" w:eastAsia="等?" w:hAnsi="Times New Roman" w:cs="Times New Roman"/>
          <w:kern w:val="2"/>
          <w:sz w:val="28"/>
          <w:szCs w:val="28"/>
          <w:lang w:val="ru-RU"/>
        </w:rPr>
      </w:pPr>
    </w:p>
    <w:p w14:paraId="255F6781" w14:textId="77777777" w:rsidR="001D10C6" w:rsidRPr="00626FD7" w:rsidRDefault="001D10C6" w:rsidP="00626FD7">
      <w:pPr>
        <w:widowControl w:val="0"/>
        <w:spacing w:after="0" w:line="360" w:lineRule="auto"/>
        <w:ind w:firstLine="709"/>
        <w:jc w:val="both"/>
        <w:rPr>
          <w:rFonts w:ascii="Times New Roman" w:eastAsia="等?" w:hAnsi="Times New Roman" w:cs="Times New Roman"/>
          <w:kern w:val="2"/>
          <w:sz w:val="28"/>
          <w:szCs w:val="28"/>
          <w:lang w:val="ru-RU"/>
        </w:rPr>
      </w:pPr>
    </w:p>
    <w:p w14:paraId="58127835" w14:textId="77777777" w:rsidR="001D10C6" w:rsidRPr="00626FD7" w:rsidRDefault="001D10C6" w:rsidP="00626FD7">
      <w:pPr>
        <w:widowControl w:val="0"/>
        <w:spacing w:after="0" w:line="360" w:lineRule="auto"/>
        <w:ind w:firstLine="709"/>
        <w:jc w:val="both"/>
        <w:rPr>
          <w:rFonts w:ascii="Times New Roman" w:eastAsia="等?" w:hAnsi="Times New Roman" w:cs="Times New Roman"/>
          <w:kern w:val="2"/>
          <w:sz w:val="28"/>
          <w:szCs w:val="28"/>
          <w:lang w:val="ru-RU"/>
        </w:rPr>
      </w:pPr>
    </w:p>
    <w:p w14:paraId="579A79DF" w14:textId="36DB82C0" w:rsidR="001D10C6" w:rsidRDefault="001D10C6" w:rsidP="00626FD7">
      <w:pPr>
        <w:widowControl w:val="0"/>
        <w:spacing w:after="0" w:line="360" w:lineRule="auto"/>
        <w:ind w:firstLine="709"/>
        <w:jc w:val="both"/>
        <w:rPr>
          <w:rFonts w:ascii="Times New Roman" w:eastAsia="等?" w:hAnsi="Times New Roman" w:cs="Times New Roman"/>
          <w:kern w:val="2"/>
          <w:sz w:val="28"/>
          <w:szCs w:val="28"/>
          <w:lang w:val="ru-RU"/>
        </w:rPr>
      </w:pPr>
    </w:p>
    <w:p w14:paraId="1E33D1CD" w14:textId="77777777" w:rsidR="00893433" w:rsidRPr="00626FD7" w:rsidRDefault="00893433" w:rsidP="00626FD7">
      <w:pPr>
        <w:widowControl w:val="0"/>
        <w:spacing w:after="0" w:line="360" w:lineRule="auto"/>
        <w:ind w:firstLine="709"/>
        <w:jc w:val="both"/>
        <w:rPr>
          <w:rFonts w:ascii="Times New Roman" w:eastAsia="等?" w:hAnsi="Times New Roman" w:cs="Times New Roman"/>
          <w:kern w:val="2"/>
          <w:sz w:val="28"/>
          <w:szCs w:val="28"/>
          <w:lang w:val="ru-RU"/>
        </w:rPr>
      </w:pPr>
    </w:p>
    <w:p w14:paraId="5C423A13" w14:textId="77777777" w:rsidR="001D10C6" w:rsidRPr="00626FD7" w:rsidRDefault="001D10C6" w:rsidP="00626FD7">
      <w:pPr>
        <w:widowControl w:val="0"/>
        <w:spacing w:after="0" w:line="360" w:lineRule="auto"/>
        <w:ind w:firstLine="709"/>
        <w:jc w:val="both"/>
        <w:rPr>
          <w:rFonts w:ascii="Times New Roman" w:eastAsia="等?" w:hAnsi="Times New Roman" w:cs="Times New Roman"/>
          <w:kern w:val="2"/>
          <w:sz w:val="28"/>
          <w:szCs w:val="28"/>
          <w:lang w:val="ru-RU"/>
        </w:rPr>
      </w:pPr>
    </w:p>
    <w:p w14:paraId="73BAD17A" w14:textId="77777777" w:rsidR="001D10C6" w:rsidRPr="00626FD7" w:rsidRDefault="001D10C6" w:rsidP="00626FD7">
      <w:pPr>
        <w:widowControl w:val="0"/>
        <w:spacing w:after="0" w:line="360" w:lineRule="auto"/>
        <w:ind w:firstLine="709"/>
        <w:jc w:val="both"/>
        <w:rPr>
          <w:rFonts w:ascii="Times New Roman" w:eastAsia="等?" w:hAnsi="Times New Roman" w:cs="Times New Roman"/>
          <w:kern w:val="2"/>
          <w:sz w:val="28"/>
          <w:szCs w:val="28"/>
          <w:lang w:val="ru-RU"/>
        </w:rPr>
      </w:pPr>
    </w:p>
    <w:p w14:paraId="610328B5" w14:textId="228167E4" w:rsidR="001D10C6" w:rsidRPr="00626FD7" w:rsidRDefault="006108E8" w:rsidP="00626FD7">
      <w:pPr>
        <w:pStyle w:val="1"/>
        <w:spacing w:before="0" w:line="360" w:lineRule="auto"/>
        <w:jc w:val="center"/>
        <w:rPr>
          <w:rFonts w:ascii="Times New Roman" w:hAnsi="Times New Roman" w:cs="Times New Roman"/>
          <w:color w:val="auto"/>
          <w:sz w:val="28"/>
          <w:szCs w:val="28"/>
        </w:rPr>
      </w:pPr>
      <w:bookmarkStart w:id="17" w:name="_Toc183636842"/>
      <w:r w:rsidRPr="00626FD7">
        <w:rPr>
          <w:rFonts w:ascii="Times New Roman" w:hAnsi="Times New Roman" w:cs="Times New Roman"/>
          <w:color w:val="auto"/>
          <w:sz w:val="28"/>
          <w:szCs w:val="28"/>
        </w:rPr>
        <w:lastRenderedPageBreak/>
        <w:t>Список</w:t>
      </w:r>
      <w:bookmarkEnd w:id="17"/>
      <w:r w:rsidR="00893433">
        <w:rPr>
          <w:rFonts w:ascii="Times New Roman" w:hAnsi="Times New Roman" w:cs="Times New Roman"/>
          <w:color w:val="auto"/>
          <w:sz w:val="28"/>
          <w:szCs w:val="28"/>
        </w:rPr>
        <w:t xml:space="preserve"> літератури:</w:t>
      </w:r>
    </w:p>
    <w:p w14:paraId="513D9D77" w14:textId="77777777" w:rsidR="001D10C6" w:rsidRPr="00626FD7" w:rsidRDefault="001D10C6"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Н.О. Мартинович, В.Г. Горник, Е.Б. Бойченко. Маркетингові дослідження: навч. посіб. Київ: «Видавництво Людмила», 2021. С. 12</w:t>
      </w:r>
    </w:p>
    <w:p w14:paraId="43CEC5C8" w14:textId="77777777" w:rsidR="001D10C6" w:rsidRPr="00626FD7" w:rsidRDefault="001D10C6"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Філіп Котлер. Основи Маркетингу. Короткий курс. С.4-10</w:t>
      </w:r>
    </w:p>
    <w:p w14:paraId="6E86648B" w14:textId="77777777" w:rsidR="001D10C6" w:rsidRPr="00626FD7" w:rsidRDefault="001D10C6"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bookmarkStart w:id="18" w:name="_Ref183638266"/>
      <w:r w:rsidRPr="00626FD7">
        <w:rPr>
          <w:rFonts w:ascii="Times New Roman" w:eastAsia="等?" w:hAnsi="Times New Roman" w:cs="Times New Roman"/>
          <w:kern w:val="2"/>
          <w:sz w:val="28"/>
          <w:szCs w:val="28"/>
          <w:lang w:val="ru-RU"/>
        </w:rPr>
        <w:t>Маркетинг [Електронний ресурс</w:t>
      </w:r>
      <w:proofErr w:type="gramStart"/>
      <w:r w:rsidRPr="00626FD7">
        <w:rPr>
          <w:rFonts w:ascii="Times New Roman" w:eastAsia="等?" w:hAnsi="Times New Roman" w:cs="Times New Roman"/>
          <w:kern w:val="2"/>
          <w:sz w:val="28"/>
          <w:szCs w:val="28"/>
          <w:lang w:val="ru-RU"/>
        </w:rPr>
        <w:t>] :</w:t>
      </w:r>
      <w:proofErr w:type="gramEnd"/>
      <w:r w:rsidRPr="00626FD7">
        <w:rPr>
          <w:rFonts w:ascii="Times New Roman" w:eastAsia="等?" w:hAnsi="Times New Roman" w:cs="Times New Roman"/>
          <w:kern w:val="2"/>
          <w:sz w:val="28"/>
          <w:szCs w:val="28"/>
          <w:lang w:val="ru-RU"/>
        </w:rPr>
        <w:t xml:space="preserve"> навч. посіб. / Н. Іванечко, Т. Борисова, Ю. Процишин [та ін.</w:t>
      </w:r>
      <w:proofErr w:type="gramStart"/>
      <w:r w:rsidRPr="00626FD7">
        <w:rPr>
          <w:rFonts w:ascii="Times New Roman" w:eastAsia="等?" w:hAnsi="Times New Roman" w:cs="Times New Roman"/>
          <w:kern w:val="2"/>
          <w:sz w:val="28"/>
          <w:szCs w:val="28"/>
          <w:lang w:val="ru-RU"/>
        </w:rPr>
        <w:t>] ;</w:t>
      </w:r>
      <w:proofErr w:type="gramEnd"/>
      <w:r w:rsidRPr="00626FD7">
        <w:rPr>
          <w:rFonts w:ascii="Times New Roman" w:eastAsia="等?" w:hAnsi="Times New Roman" w:cs="Times New Roman"/>
          <w:kern w:val="2"/>
          <w:sz w:val="28"/>
          <w:szCs w:val="28"/>
          <w:lang w:val="ru-RU"/>
        </w:rPr>
        <w:t xml:space="preserve"> за ред. Н. Р. Іванечко. - </w:t>
      </w:r>
      <w:proofErr w:type="gramStart"/>
      <w:r w:rsidRPr="00626FD7">
        <w:rPr>
          <w:rFonts w:ascii="Times New Roman" w:eastAsia="等?" w:hAnsi="Times New Roman" w:cs="Times New Roman"/>
          <w:kern w:val="2"/>
          <w:sz w:val="28"/>
          <w:szCs w:val="28"/>
          <w:lang w:val="ru-RU"/>
        </w:rPr>
        <w:t>Тернопіль :</w:t>
      </w:r>
      <w:proofErr w:type="gramEnd"/>
      <w:r w:rsidRPr="00626FD7">
        <w:rPr>
          <w:rFonts w:ascii="Times New Roman" w:eastAsia="等?" w:hAnsi="Times New Roman" w:cs="Times New Roman"/>
          <w:kern w:val="2"/>
          <w:sz w:val="28"/>
          <w:szCs w:val="28"/>
          <w:lang w:val="ru-RU"/>
        </w:rPr>
        <w:t xml:space="preserve"> ЗУНУ, 2021. с.7 , 39</w:t>
      </w:r>
      <w:bookmarkEnd w:id="18"/>
    </w:p>
    <w:p w14:paraId="34CC0F00" w14:textId="77777777" w:rsidR="001D10C6" w:rsidRPr="00626FD7" w:rsidRDefault="001D10C6"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bookmarkStart w:id="19" w:name="_Ref183638490"/>
      <w:r w:rsidRPr="00626FD7">
        <w:rPr>
          <w:rFonts w:ascii="Times New Roman" w:eastAsia="等?" w:hAnsi="Times New Roman" w:cs="Times New Roman"/>
          <w:kern w:val="2"/>
          <w:sz w:val="28"/>
          <w:szCs w:val="28"/>
          <w:lang w:val="ru-RU"/>
        </w:rPr>
        <w:t>ДАРЧУК В.Г. АНАЛІЗ ТА ПЛАНУВАННЯ МАРКЕТИНГОВОЇ ДІЯЛЬНОСТІ: навч. посіб. Київ: ДУТ, 2019. С. 8</w:t>
      </w:r>
      <w:bookmarkEnd w:id="19"/>
    </w:p>
    <w:p w14:paraId="13683910" w14:textId="77777777" w:rsidR="001D10C6" w:rsidRPr="00626FD7" w:rsidRDefault="001D10C6"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 xml:space="preserve">О. С. СЕНИШИН, О. В. КРИВЕШКО. Маркетинг: навч. посіб. </w:t>
      </w:r>
      <w:proofErr w:type="gramStart"/>
      <w:r w:rsidRPr="00626FD7">
        <w:rPr>
          <w:rFonts w:ascii="Times New Roman" w:eastAsia="等?" w:hAnsi="Times New Roman" w:cs="Times New Roman"/>
          <w:kern w:val="2"/>
          <w:sz w:val="28"/>
          <w:szCs w:val="28"/>
          <w:lang w:val="ru-RU"/>
        </w:rPr>
        <w:t>Львів :</w:t>
      </w:r>
      <w:proofErr w:type="gramEnd"/>
      <w:r w:rsidRPr="00626FD7">
        <w:rPr>
          <w:rFonts w:ascii="Times New Roman" w:eastAsia="等?" w:hAnsi="Times New Roman" w:cs="Times New Roman"/>
          <w:kern w:val="2"/>
          <w:sz w:val="28"/>
          <w:szCs w:val="28"/>
          <w:lang w:val="ru-RU"/>
        </w:rPr>
        <w:t xml:space="preserve"> Львівський національний університет імені Івана Франка, 2020. С. 45-</w:t>
      </w:r>
      <w:proofErr w:type="gramStart"/>
      <w:r w:rsidRPr="00626FD7">
        <w:rPr>
          <w:rFonts w:ascii="Times New Roman" w:eastAsia="等?" w:hAnsi="Times New Roman" w:cs="Times New Roman"/>
          <w:kern w:val="2"/>
          <w:sz w:val="28"/>
          <w:szCs w:val="28"/>
          <w:lang w:val="ru-RU"/>
        </w:rPr>
        <w:t>50 ,</w:t>
      </w:r>
      <w:proofErr w:type="gramEnd"/>
      <w:r w:rsidRPr="00626FD7">
        <w:rPr>
          <w:rFonts w:ascii="Times New Roman" w:eastAsia="等?" w:hAnsi="Times New Roman" w:cs="Times New Roman"/>
          <w:kern w:val="2"/>
          <w:sz w:val="28"/>
          <w:szCs w:val="28"/>
          <w:lang w:val="ru-RU"/>
        </w:rPr>
        <w:t xml:space="preserve"> 56-58 , 59-67</w:t>
      </w:r>
    </w:p>
    <w:p w14:paraId="2061C7EC"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r w:rsidRPr="00626FD7">
        <w:rPr>
          <w:rFonts w:ascii="Times New Roman" w:eastAsia="等?" w:hAnsi="Times New Roman" w:cs="Times New Roman"/>
          <w:kern w:val="2"/>
          <w:sz w:val="28"/>
          <w:szCs w:val="28"/>
          <w:lang w:val="ru-RU"/>
        </w:rPr>
        <w:t xml:space="preserve">Костюк О. Ринок інтернет-реклами за 2021 зріс на 48% і наздогнав за обсягом традиційну рекламу. </w:t>
      </w:r>
      <w:r w:rsidRPr="00626FD7">
        <w:rPr>
          <w:rFonts w:ascii="Times New Roman" w:eastAsia="等?" w:hAnsi="Times New Roman" w:cs="Times New Roman"/>
          <w:kern w:val="2"/>
          <w:sz w:val="28"/>
          <w:szCs w:val="28"/>
        </w:rPr>
        <w:t>URL: https://bit.ua/2021/12/rynok-internet-reklamy-za-2021-zris-na-48-i-nazdognav-za-obsyagom-tradytsijnu-reklamu</w:t>
      </w:r>
    </w:p>
    <w:p w14:paraId="623F698C"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r w:rsidRPr="00626FD7">
        <w:rPr>
          <w:rFonts w:ascii="Times New Roman" w:eastAsia="等?" w:hAnsi="Times New Roman" w:cs="Times New Roman"/>
          <w:kern w:val="2"/>
          <w:sz w:val="28"/>
          <w:szCs w:val="28"/>
          <w:lang w:val="ru-RU"/>
        </w:rPr>
        <w:t xml:space="preserve">Лазебник М. Об’єм рекламно-комунікаційного ринку України 2022. </w:t>
      </w:r>
      <w:r w:rsidRPr="00626FD7">
        <w:rPr>
          <w:rFonts w:ascii="Times New Roman" w:eastAsia="等?" w:hAnsi="Times New Roman" w:cs="Times New Roman"/>
          <w:kern w:val="2"/>
          <w:sz w:val="28"/>
          <w:szCs w:val="28"/>
        </w:rPr>
        <w:t>URL: https://vrk.org.ua/news-events/2022/ad-volume-2022.html</w:t>
      </w:r>
    </w:p>
    <w:p w14:paraId="35C0FE45"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bookmarkStart w:id="20" w:name="_Ref183638088"/>
      <w:r w:rsidRPr="00626FD7">
        <w:rPr>
          <w:rFonts w:ascii="Times New Roman" w:eastAsia="等?" w:hAnsi="Times New Roman" w:cs="Times New Roman"/>
          <w:kern w:val="2"/>
          <w:sz w:val="28"/>
          <w:szCs w:val="28"/>
          <w:lang w:val="ru-RU"/>
        </w:rPr>
        <w:t>Маркетингові тренди та тенденції 2020 року, актуальні у 2021 в Україні. Мінфін: веб-сайт. URL: https://minfin.com.ua/ua/2020/12/09/56243706</w:t>
      </w:r>
      <w:bookmarkEnd w:id="20"/>
    </w:p>
    <w:p w14:paraId="47E771CF"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bookmarkStart w:id="21" w:name="_Ref183638290"/>
      <w:r w:rsidRPr="00626FD7">
        <w:rPr>
          <w:rFonts w:ascii="Times New Roman" w:eastAsia="等?" w:hAnsi="Times New Roman" w:cs="Times New Roman"/>
          <w:kern w:val="2"/>
          <w:sz w:val="28"/>
          <w:szCs w:val="28"/>
          <w:lang w:val="ru-RU"/>
        </w:rPr>
        <w:t xml:space="preserve">Лікарчук Н. Сучасні тенденції та актуальні проблеми підготовки менеджера маркетингових комунікацій. </w:t>
      </w:r>
      <w:r w:rsidRPr="00626FD7">
        <w:rPr>
          <w:rFonts w:ascii="Times New Roman" w:eastAsia="等?" w:hAnsi="Times New Roman" w:cs="Times New Roman"/>
          <w:kern w:val="2"/>
          <w:sz w:val="28"/>
          <w:szCs w:val="28"/>
        </w:rPr>
        <w:t xml:space="preserve">Financial and Credit Activity Problems of Theory and Practice. 2022. No 1 (42). </w:t>
      </w:r>
      <w:r w:rsidRPr="00626FD7">
        <w:rPr>
          <w:rFonts w:ascii="Times New Roman" w:eastAsia="等?" w:hAnsi="Times New Roman" w:cs="Times New Roman"/>
          <w:kern w:val="2"/>
          <w:sz w:val="28"/>
          <w:szCs w:val="28"/>
          <w:lang w:val="ru-RU"/>
        </w:rPr>
        <w:t>С</w:t>
      </w:r>
      <w:r w:rsidRPr="00626FD7">
        <w:rPr>
          <w:rFonts w:ascii="Times New Roman" w:eastAsia="等?" w:hAnsi="Times New Roman" w:cs="Times New Roman"/>
          <w:kern w:val="2"/>
          <w:sz w:val="28"/>
          <w:szCs w:val="28"/>
        </w:rPr>
        <w:t>. 522-528.</w:t>
      </w:r>
      <w:bookmarkEnd w:id="21"/>
    </w:p>
    <w:p w14:paraId="1505FCC0" w14:textId="77777777" w:rsidR="005A356B" w:rsidRPr="006C2528"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r w:rsidRPr="00626FD7">
        <w:rPr>
          <w:rFonts w:ascii="Times New Roman" w:eastAsia="等?" w:hAnsi="Times New Roman" w:cs="Times New Roman"/>
          <w:kern w:val="2"/>
          <w:sz w:val="28"/>
          <w:szCs w:val="28"/>
          <w:lang w:val="ru-RU"/>
        </w:rPr>
        <w:t xml:space="preserve">Романенко Л. Ф. Цифровий маркетинг: сутність та тенденції розвитку. </w:t>
      </w:r>
      <w:r w:rsidRPr="00626FD7">
        <w:rPr>
          <w:rFonts w:ascii="Times New Roman" w:eastAsia="等?" w:hAnsi="Times New Roman" w:cs="Times New Roman"/>
          <w:kern w:val="2"/>
          <w:sz w:val="28"/>
          <w:szCs w:val="28"/>
        </w:rPr>
        <w:t xml:space="preserve">Scientific Notes of Lviv University of Business and Law. 2019. No 23. </w:t>
      </w:r>
      <w:r w:rsidRPr="00626FD7">
        <w:rPr>
          <w:rFonts w:ascii="Times New Roman" w:eastAsia="等?" w:hAnsi="Times New Roman" w:cs="Times New Roman"/>
          <w:kern w:val="2"/>
          <w:sz w:val="28"/>
          <w:szCs w:val="28"/>
          <w:lang w:val="ru-RU"/>
        </w:rPr>
        <w:t>С</w:t>
      </w:r>
      <w:r w:rsidRPr="006C2528">
        <w:rPr>
          <w:rFonts w:ascii="Times New Roman" w:eastAsia="等?" w:hAnsi="Times New Roman" w:cs="Times New Roman"/>
          <w:kern w:val="2"/>
          <w:sz w:val="28"/>
          <w:szCs w:val="28"/>
        </w:rPr>
        <w:t>. 80-84.</w:t>
      </w:r>
    </w:p>
    <w:p w14:paraId="21BE1078"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bookmarkStart w:id="22" w:name="_Ref183638128"/>
      <w:r w:rsidRPr="00626FD7">
        <w:rPr>
          <w:rFonts w:ascii="Times New Roman" w:eastAsia="等?" w:hAnsi="Times New Roman" w:cs="Times New Roman"/>
          <w:kern w:val="2"/>
          <w:sz w:val="28"/>
          <w:szCs w:val="28"/>
          <w:lang w:val="ru-RU"/>
        </w:rPr>
        <w:t>Маркетингова стратегія підприємства: суть поняття, особливості формування в сучасних умовах господарювання, Вінниця 2017.</w:t>
      </w:r>
      <w:bookmarkEnd w:id="22"/>
    </w:p>
    <w:p w14:paraId="138A8059"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 xml:space="preserve">Савицька Н.Л. Маркетинг у соціальних мережах: стратегії та </w:t>
      </w:r>
      <w:r w:rsidRPr="00626FD7">
        <w:rPr>
          <w:rFonts w:ascii="Times New Roman" w:eastAsia="等?" w:hAnsi="Times New Roman" w:cs="Times New Roman"/>
          <w:kern w:val="2"/>
          <w:sz w:val="28"/>
          <w:szCs w:val="28"/>
          <w:lang w:val="ru-RU"/>
        </w:rPr>
        <w:lastRenderedPageBreak/>
        <w:t xml:space="preserve">інструменти </w:t>
      </w:r>
      <w:proofErr w:type="gramStart"/>
      <w:r w:rsidRPr="00626FD7">
        <w:rPr>
          <w:rFonts w:ascii="Times New Roman" w:eastAsia="等?" w:hAnsi="Times New Roman" w:cs="Times New Roman"/>
          <w:kern w:val="2"/>
          <w:sz w:val="28"/>
          <w:szCs w:val="28"/>
          <w:lang w:val="ru-RU"/>
        </w:rPr>
        <w:t>на ринку</w:t>
      </w:r>
      <w:proofErr w:type="gramEnd"/>
      <w:r w:rsidRPr="00626FD7">
        <w:rPr>
          <w:rFonts w:ascii="Times New Roman" w:eastAsia="等?" w:hAnsi="Times New Roman" w:cs="Times New Roman"/>
          <w:kern w:val="2"/>
          <w:sz w:val="28"/>
          <w:szCs w:val="28"/>
          <w:lang w:val="ru-RU"/>
        </w:rPr>
        <w:t xml:space="preserve"> В2С. Маркетинг і цифрові технології. 2017. № 1. С. 20-33.</w:t>
      </w:r>
    </w:p>
    <w:p w14:paraId="436A8503"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r w:rsidRPr="00626FD7">
        <w:rPr>
          <w:rFonts w:ascii="Times New Roman" w:eastAsia="等?" w:hAnsi="Times New Roman" w:cs="Times New Roman"/>
          <w:kern w:val="2"/>
          <w:sz w:val="28"/>
          <w:szCs w:val="28"/>
          <w:lang w:val="ru-RU"/>
        </w:rPr>
        <w:t>Ковальчук С., Лазебник М. Ринок маркетингових комунікацій України: огляд та тенденції розвитку. Маркетинг</w:t>
      </w:r>
      <w:r w:rsidRPr="00626FD7">
        <w:rPr>
          <w:rFonts w:ascii="Times New Roman" w:eastAsia="等?" w:hAnsi="Times New Roman" w:cs="Times New Roman"/>
          <w:kern w:val="2"/>
          <w:sz w:val="28"/>
          <w:szCs w:val="28"/>
        </w:rPr>
        <w:t xml:space="preserve"> </w:t>
      </w:r>
      <w:r w:rsidRPr="00626FD7">
        <w:rPr>
          <w:rFonts w:ascii="Times New Roman" w:eastAsia="等?" w:hAnsi="Times New Roman" w:cs="Times New Roman"/>
          <w:kern w:val="2"/>
          <w:sz w:val="28"/>
          <w:szCs w:val="28"/>
          <w:lang w:val="ru-RU"/>
        </w:rPr>
        <w:t>в</w:t>
      </w:r>
      <w:r w:rsidRPr="00626FD7">
        <w:rPr>
          <w:rFonts w:ascii="Times New Roman" w:eastAsia="等?" w:hAnsi="Times New Roman" w:cs="Times New Roman"/>
          <w:kern w:val="2"/>
          <w:sz w:val="28"/>
          <w:szCs w:val="28"/>
        </w:rPr>
        <w:t xml:space="preserve"> </w:t>
      </w:r>
      <w:r w:rsidRPr="00626FD7">
        <w:rPr>
          <w:rFonts w:ascii="Times New Roman" w:eastAsia="等?" w:hAnsi="Times New Roman" w:cs="Times New Roman"/>
          <w:kern w:val="2"/>
          <w:sz w:val="28"/>
          <w:szCs w:val="28"/>
          <w:lang w:val="ru-RU"/>
        </w:rPr>
        <w:t>Україні</w:t>
      </w:r>
      <w:r w:rsidRPr="00626FD7">
        <w:rPr>
          <w:rFonts w:ascii="Times New Roman" w:eastAsia="等?" w:hAnsi="Times New Roman" w:cs="Times New Roman"/>
          <w:kern w:val="2"/>
          <w:sz w:val="28"/>
          <w:szCs w:val="28"/>
        </w:rPr>
        <w:t xml:space="preserve">. 2016. № 3. </w:t>
      </w:r>
      <w:r w:rsidRPr="00626FD7">
        <w:rPr>
          <w:rFonts w:ascii="Times New Roman" w:eastAsia="等?" w:hAnsi="Times New Roman" w:cs="Times New Roman"/>
          <w:kern w:val="2"/>
          <w:sz w:val="28"/>
          <w:szCs w:val="28"/>
          <w:lang w:val="ru-RU"/>
        </w:rPr>
        <w:t>С</w:t>
      </w:r>
      <w:r w:rsidRPr="00626FD7">
        <w:rPr>
          <w:rFonts w:ascii="Times New Roman" w:eastAsia="等?" w:hAnsi="Times New Roman" w:cs="Times New Roman"/>
          <w:kern w:val="2"/>
          <w:sz w:val="28"/>
          <w:szCs w:val="28"/>
        </w:rPr>
        <w:t>. 18-33.</w:t>
      </w:r>
    </w:p>
    <w:p w14:paraId="687DA425"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bookmarkStart w:id="23" w:name="_Ref183638320"/>
      <w:r w:rsidRPr="00626FD7">
        <w:rPr>
          <w:rFonts w:ascii="Times New Roman" w:eastAsia="等?" w:hAnsi="Times New Roman" w:cs="Times New Roman"/>
          <w:kern w:val="2"/>
          <w:sz w:val="28"/>
          <w:szCs w:val="28"/>
        </w:rPr>
        <w:t>Kingsnorth, S. The Digital Marketing Handbook: Deliver Powerful Digital Campaigns. Kogan Page. 2022.</w:t>
      </w:r>
      <w:bookmarkEnd w:id="23"/>
    </w:p>
    <w:p w14:paraId="370F1A66"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bookmarkStart w:id="24" w:name="_Ref183638667"/>
      <w:r w:rsidRPr="00626FD7">
        <w:rPr>
          <w:rFonts w:ascii="Times New Roman" w:eastAsia="等?" w:hAnsi="Times New Roman" w:cs="Times New Roman"/>
          <w:kern w:val="2"/>
          <w:sz w:val="28"/>
          <w:szCs w:val="28"/>
        </w:rPr>
        <w:t>Kotler, P., &amp; Keller, K. L. Marketing Management. Pearson Education.</w:t>
      </w:r>
      <w:bookmarkEnd w:id="24"/>
    </w:p>
    <w:p w14:paraId="597497AA"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r w:rsidRPr="00626FD7">
        <w:rPr>
          <w:rFonts w:ascii="Times New Roman" w:eastAsia="等?" w:hAnsi="Times New Roman" w:cs="Times New Roman"/>
          <w:kern w:val="2"/>
          <w:sz w:val="28"/>
          <w:szCs w:val="28"/>
        </w:rPr>
        <w:t>Doyle, P. Strategic Marketing Management. Oxford University Press.</w:t>
      </w:r>
    </w:p>
    <w:p w14:paraId="68EB4213"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Чекалов, В. П. Основи маркетингових досліджень. Київ: Вид-во КНЕУ, 2020.</w:t>
      </w:r>
    </w:p>
    <w:p w14:paraId="2452D3A2"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r w:rsidRPr="00626FD7">
        <w:rPr>
          <w:rFonts w:ascii="Times New Roman" w:eastAsia="等?" w:hAnsi="Times New Roman" w:cs="Times New Roman"/>
          <w:kern w:val="2"/>
          <w:sz w:val="28"/>
          <w:szCs w:val="28"/>
          <w:lang w:val="ru-RU"/>
        </w:rPr>
        <w:t>Діброва, Т. (2019). Маркетинг у кондитерській промисловості. Київ</w:t>
      </w:r>
      <w:r w:rsidRPr="00626FD7">
        <w:rPr>
          <w:rFonts w:ascii="Times New Roman" w:eastAsia="等?" w:hAnsi="Times New Roman" w:cs="Times New Roman"/>
          <w:kern w:val="2"/>
          <w:sz w:val="28"/>
          <w:szCs w:val="28"/>
        </w:rPr>
        <w:t xml:space="preserve">: </w:t>
      </w:r>
      <w:r w:rsidRPr="00626FD7">
        <w:rPr>
          <w:rFonts w:ascii="Times New Roman" w:eastAsia="等?" w:hAnsi="Times New Roman" w:cs="Times New Roman"/>
          <w:kern w:val="2"/>
          <w:sz w:val="28"/>
          <w:szCs w:val="28"/>
          <w:lang w:val="ru-RU"/>
        </w:rPr>
        <w:t>Видавництво</w:t>
      </w:r>
      <w:r w:rsidRPr="00626FD7">
        <w:rPr>
          <w:rFonts w:ascii="Times New Roman" w:eastAsia="等?" w:hAnsi="Times New Roman" w:cs="Times New Roman"/>
          <w:kern w:val="2"/>
          <w:sz w:val="28"/>
          <w:szCs w:val="28"/>
        </w:rPr>
        <w:t xml:space="preserve"> </w:t>
      </w:r>
      <w:r w:rsidRPr="00626FD7">
        <w:rPr>
          <w:rFonts w:ascii="Times New Roman" w:eastAsia="等?" w:hAnsi="Times New Roman" w:cs="Times New Roman"/>
          <w:kern w:val="2"/>
          <w:sz w:val="28"/>
          <w:szCs w:val="28"/>
          <w:lang w:val="ru-RU"/>
        </w:rPr>
        <w:t>НУХТ</w:t>
      </w:r>
      <w:r w:rsidRPr="00626FD7">
        <w:rPr>
          <w:rFonts w:ascii="Times New Roman" w:eastAsia="等?" w:hAnsi="Times New Roman" w:cs="Times New Roman"/>
          <w:kern w:val="2"/>
          <w:sz w:val="28"/>
          <w:szCs w:val="28"/>
        </w:rPr>
        <w:t>.</w:t>
      </w:r>
    </w:p>
    <w:p w14:paraId="188DA394"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bookmarkStart w:id="25" w:name="_Ref183638764"/>
      <w:r w:rsidRPr="00626FD7">
        <w:rPr>
          <w:rFonts w:ascii="Times New Roman" w:eastAsia="等?" w:hAnsi="Times New Roman" w:cs="Times New Roman"/>
          <w:kern w:val="2"/>
          <w:sz w:val="28"/>
          <w:szCs w:val="28"/>
        </w:rPr>
        <w:t>Dahlen, M., Lange, F., &amp; Smith, T. Marketing Communications: A Brand Narrative Approach. Wiley, 2010.</w:t>
      </w:r>
      <w:bookmarkEnd w:id="25"/>
    </w:p>
    <w:p w14:paraId="0CC92150"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bookmarkStart w:id="26" w:name="_Ref183638700"/>
      <w:r w:rsidRPr="00626FD7">
        <w:rPr>
          <w:rFonts w:ascii="Times New Roman" w:eastAsia="等?" w:hAnsi="Times New Roman" w:cs="Times New Roman"/>
          <w:kern w:val="2"/>
          <w:sz w:val="28"/>
          <w:szCs w:val="28"/>
        </w:rPr>
        <w:t>Grant, R. M. Contemporary Strategy Analysis. Wiley, 2016.</w:t>
      </w:r>
      <w:bookmarkEnd w:id="26"/>
    </w:p>
    <w:p w14:paraId="1B0FA48D"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r w:rsidRPr="00626FD7">
        <w:rPr>
          <w:rFonts w:ascii="Times New Roman" w:eastAsia="等?" w:hAnsi="Times New Roman" w:cs="Times New Roman"/>
          <w:kern w:val="2"/>
          <w:sz w:val="28"/>
          <w:szCs w:val="28"/>
        </w:rPr>
        <w:t>Radziszewska-Zielina, E., &amp; Belniak, M. Effectiveness of Applying Marketing Tools in Real Estate Trading. IOP Conference Series: Materials Science and Engineering. Vol. 471. № 11.</w:t>
      </w:r>
    </w:p>
    <w:p w14:paraId="42286853"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bookmarkStart w:id="27" w:name="_Ref183638674"/>
      <w:r w:rsidRPr="00626FD7">
        <w:rPr>
          <w:rFonts w:ascii="Times New Roman" w:eastAsia="等?" w:hAnsi="Times New Roman" w:cs="Times New Roman"/>
          <w:kern w:val="2"/>
          <w:sz w:val="28"/>
          <w:szCs w:val="28"/>
        </w:rPr>
        <w:t>CEMEX (2024). Global confectionery market analysis and trends. Research Report.</w:t>
      </w:r>
      <w:bookmarkEnd w:id="27"/>
    </w:p>
    <w:p w14:paraId="23370D59"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Філіп Котлер. Маркетингові стратегії. Київ: КОНДОР.</w:t>
      </w:r>
    </w:p>
    <w:p w14:paraId="1207D6F7"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r w:rsidRPr="00626FD7">
        <w:rPr>
          <w:rFonts w:ascii="Times New Roman" w:eastAsia="等?" w:hAnsi="Times New Roman" w:cs="Times New Roman"/>
          <w:kern w:val="2"/>
          <w:sz w:val="28"/>
          <w:szCs w:val="28"/>
        </w:rPr>
        <w:t>Food and Drink Federation (2023). Confectionery market trends and challenges. London: FDF Publications.</w:t>
      </w:r>
    </w:p>
    <w:p w14:paraId="51CE8E15"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r w:rsidRPr="00626FD7">
        <w:rPr>
          <w:rFonts w:ascii="Times New Roman" w:eastAsia="等?" w:hAnsi="Times New Roman" w:cs="Times New Roman"/>
          <w:kern w:val="2"/>
          <w:sz w:val="28"/>
          <w:szCs w:val="28"/>
        </w:rPr>
        <w:t>Murray, A., &amp; Gormley, D. Social Media in Marketing: Current Trends. Springer, 2017.</w:t>
      </w:r>
    </w:p>
    <w:p w14:paraId="7C2D98FC"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bookmarkStart w:id="28" w:name="_Ref183638911"/>
      <w:r w:rsidRPr="00626FD7">
        <w:rPr>
          <w:rFonts w:ascii="Times New Roman" w:eastAsia="等?" w:hAnsi="Times New Roman" w:cs="Times New Roman"/>
          <w:kern w:val="2"/>
          <w:sz w:val="28"/>
          <w:szCs w:val="28"/>
        </w:rPr>
        <w:t>Kingsnorth, S. The Digital Marketing Handbook: Deliver Powerful Digital Campaigns. Kogan Page, 2022.</w:t>
      </w:r>
      <w:bookmarkEnd w:id="28"/>
    </w:p>
    <w:p w14:paraId="7C53082F"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r w:rsidRPr="00626FD7">
        <w:rPr>
          <w:rFonts w:ascii="Times New Roman" w:eastAsia="等?" w:hAnsi="Times New Roman" w:cs="Times New Roman"/>
          <w:kern w:val="2"/>
          <w:sz w:val="28"/>
          <w:szCs w:val="28"/>
        </w:rPr>
        <w:t xml:space="preserve">Holovchuk Y.O., Stadnyk V.V. Marketing resources and technologies for innovative potential of industrial enterprise. International Journal of Economics and </w:t>
      </w:r>
      <w:r w:rsidRPr="00626FD7">
        <w:rPr>
          <w:rFonts w:ascii="Times New Roman" w:eastAsia="等?" w:hAnsi="Times New Roman" w:cs="Times New Roman"/>
          <w:kern w:val="2"/>
          <w:sz w:val="28"/>
          <w:szCs w:val="28"/>
        </w:rPr>
        <w:lastRenderedPageBreak/>
        <w:t>Society, 2017. Vol. 2. Iss. 9. P. 39-45.</w:t>
      </w:r>
    </w:p>
    <w:p w14:paraId="186DF108"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r w:rsidRPr="00626FD7">
        <w:rPr>
          <w:rFonts w:ascii="Times New Roman" w:eastAsia="等?" w:hAnsi="Times New Roman" w:cs="Times New Roman"/>
          <w:kern w:val="2"/>
          <w:sz w:val="28"/>
          <w:szCs w:val="28"/>
        </w:rPr>
        <w:t>Hoge S., Cecil C. The Electronic Marketing Manual. ABA Journal, 2015. Vol. 22. № 4. P. 175.</w:t>
      </w:r>
    </w:p>
    <w:p w14:paraId="4CC4806B"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bookmarkStart w:id="29" w:name="_Ref183638988"/>
      <w:r w:rsidRPr="00626FD7">
        <w:rPr>
          <w:rFonts w:ascii="Times New Roman" w:eastAsia="等?" w:hAnsi="Times New Roman" w:cs="Times New Roman"/>
          <w:kern w:val="2"/>
          <w:sz w:val="28"/>
          <w:szCs w:val="28"/>
        </w:rPr>
        <w:t>Jurevicius O. Competitive Advantage. Strategic Management Insight. URL: https://strategicmanagementinsight.com/tools/competitive-advantage/</w:t>
      </w:r>
      <w:bookmarkEnd w:id="29"/>
    </w:p>
    <w:p w14:paraId="297F71C6"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rPr>
      </w:pPr>
      <w:r w:rsidRPr="00626FD7">
        <w:rPr>
          <w:rFonts w:ascii="Times New Roman" w:eastAsia="等?" w:hAnsi="Times New Roman" w:cs="Times New Roman"/>
          <w:kern w:val="2"/>
          <w:sz w:val="28"/>
          <w:szCs w:val="28"/>
        </w:rPr>
        <w:t>Arjuna Rizaldi &amp; H. Hidayat. Digital Marketing Communication Strategy. JEE. Vol. 9, No. 2, September 2020, pp 101–110.</w:t>
      </w:r>
    </w:p>
    <w:p w14:paraId="193C77CC"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Ковальчук С. В., Андрушкевич З. М. Цифровий маркетинг – інноваційний напрям у розвитку підприємств та галузей економіки. Харків, 2017.</w:t>
      </w:r>
    </w:p>
    <w:p w14:paraId="3FCC8FCC"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Барберо, Х. Л., Касільяс, Х. С., Фельдман, Х. Д. Менеджерські можливості та шляхи зростання малих та середніх підприємств. International Small Business Journal, 2014. Vol. 29. Issue 6. P. 671–694.</w:t>
      </w:r>
    </w:p>
    <w:p w14:paraId="25B551EA"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bookmarkStart w:id="30" w:name="_Ref183638959"/>
      <w:r w:rsidRPr="00626FD7">
        <w:rPr>
          <w:rFonts w:ascii="Times New Roman" w:eastAsia="等?" w:hAnsi="Times New Roman" w:cs="Times New Roman"/>
          <w:kern w:val="2"/>
          <w:sz w:val="28"/>
          <w:szCs w:val="28"/>
          <w:lang w:val="ru-RU"/>
        </w:rPr>
        <w:t>Марченко, В. М. Цифровий маркетинг: інструменти та стратегії. Книга для керівників і підприємців. 2022.</w:t>
      </w:r>
      <w:bookmarkEnd w:id="30"/>
    </w:p>
    <w:p w14:paraId="38143874"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Зінькова, С. В. Аналіз ефективності маркетингових стратегій в умовах сучасної конкуренції. Наукові праці Міжрегіональної академії управління персоналом, 2021.</w:t>
      </w:r>
    </w:p>
    <w:p w14:paraId="7AC687B0"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bookmarkStart w:id="31" w:name="_Ref183638845"/>
      <w:r w:rsidRPr="00626FD7">
        <w:rPr>
          <w:rFonts w:ascii="Times New Roman" w:eastAsia="等?" w:hAnsi="Times New Roman" w:cs="Times New Roman"/>
          <w:kern w:val="2"/>
          <w:sz w:val="28"/>
          <w:szCs w:val="28"/>
          <w:lang w:val="ru-RU"/>
        </w:rPr>
        <w:t>Голубєва, А. О. Стратегії цифрового маркетингу для кондитерських підприємств України. Київ: Видавництво НУХТ, 2022.</w:t>
      </w:r>
      <w:bookmarkEnd w:id="31"/>
    </w:p>
    <w:p w14:paraId="2D506B11"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http://www.economy.nayka.com.ua/pdf/5_2019/54.pdf</w:t>
      </w:r>
    </w:p>
    <w:p w14:paraId="01283609"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https://www.snackandbakery.com/candy-industry/2024/global-top-100-candy-companies</w:t>
      </w:r>
    </w:p>
    <w:p w14:paraId="7EAD95FD"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https://www.trademap.org/Country_SelProductCountry_TS.aspx?nvpm=1%7c804%7c%7c%7c%7c1806%7c%7c%7c4%7c1%7c1%7c1%7c2%7c1%7c2%7c1%7c1%7c1</w:t>
      </w:r>
    </w:p>
    <w:p w14:paraId="645FF6E2"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https://www.mordorintelligence.com/industry-reports/confectionery-market-industry</w:t>
      </w:r>
    </w:p>
    <w:p w14:paraId="508F17BD"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https://ngod.com.ua/proizvoditeli</w:t>
      </w:r>
    </w:p>
    <w:p w14:paraId="1C8E8D1F"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lastRenderedPageBreak/>
        <w:t>https://journals.pnu.edu.ua/index.php/aprde/article/download/6124/6378/</w:t>
      </w:r>
    </w:p>
    <w:p w14:paraId="23C8A179"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bookmarkStart w:id="32" w:name="_Ref183638351"/>
      <w:r w:rsidRPr="00626FD7">
        <w:rPr>
          <w:rFonts w:ascii="Times New Roman" w:eastAsia="等?" w:hAnsi="Times New Roman" w:cs="Times New Roman"/>
          <w:kern w:val="2"/>
          <w:sz w:val="28"/>
          <w:szCs w:val="28"/>
          <w:lang w:val="ru-RU"/>
        </w:rPr>
        <w:t>https://roshen.com/ua/ua/pro-roshen</w:t>
      </w:r>
      <w:bookmarkEnd w:id="32"/>
    </w:p>
    <w:p w14:paraId="62E7762C"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bookmarkStart w:id="33" w:name="_Ref183638349"/>
      <w:r w:rsidRPr="00626FD7">
        <w:rPr>
          <w:rFonts w:ascii="Times New Roman" w:eastAsia="等?" w:hAnsi="Times New Roman" w:cs="Times New Roman"/>
          <w:kern w:val="2"/>
          <w:sz w:val="28"/>
          <w:szCs w:val="28"/>
          <w:lang w:val="ru-RU"/>
        </w:rPr>
        <w:t>https://www.avk.ua/ua/uk/company/about</w:t>
      </w:r>
      <w:bookmarkEnd w:id="33"/>
    </w:p>
    <w:p w14:paraId="64AD604E"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https://www.mondelezinternational.com/ukraine/our-team/</w:t>
      </w:r>
    </w:p>
    <w:p w14:paraId="6A5486DF"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https://www.nestle.ua/brands/pastry/svitoch/korobku</w:t>
      </w:r>
    </w:p>
    <w:p w14:paraId="47C7007D"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https://cacaomill.com.ua/blog/trendi-2023-u-konditerskij-industriji</w:t>
      </w:r>
    </w:p>
    <w:p w14:paraId="386A8F55"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bookmarkStart w:id="34" w:name="_Ref183638360"/>
      <w:r w:rsidRPr="00626FD7">
        <w:rPr>
          <w:rFonts w:ascii="Times New Roman" w:eastAsia="等?" w:hAnsi="Times New Roman" w:cs="Times New Roman"/>
          <w:kern w:val="2"/>
          <w:sz w:val="28"/>
          <w:szCs w:val="28"/>
          <w:lang w:val="ru-RU"/>
        </w:rPr>
        <w:t>https://agroportal.ua/agrocheck/made-in-ukraine/rinok-konditerskih-virobiv-produkciya-povinna-buti-ne-tilki-smachnoyu-a-y-dostoynoyu-instagram</w:t>
      </w:r>
      <w:bookmarkEnd w:id="34"/>
    </w:p>
    <w:p w14:paraId="6B097423"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https://nashkraj.ua/uk/blog/solodka-istoriya-kondyterskoyi-galuzi/</w:t>
      </w:r>
    </w:p>
    <w:p w14:paraId="64B94EC2"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https://trends.google.com.ua/trends/</w:t>
      </w:r>
    </w:p>
    <w:p w14:paraId="340F65FC"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bookmarkStart w:id="35" w:name="_Ref183638344"/>
      <w:r w:rsidRPr="00626FD7">
        <w:rPr>
          <w:rFonts w:ascii="Times New Roman" w:eastAsia="等?" w:hAnsi="Times New Roman" w:cs="Times New Roman"/>
          <w:kern w:val="2"/>
          <w:sz w:val="28"/>
          <w:szCs w:val="28"/>
          <w:lang w:val="ru-RU"/>
        </w:rPr>
        <w:t>https://konti.ua</w:t>
      </w:r>
      <w:bookmarkEnd w:id="35"/>
    </w:p>
    <w:p w14:paraId="4DC8318A" w14:textId="77777777" w:rsidR="005A356B" w:rsidRPr="00626FD7" w:rsidRDefault="005A356B" w:rsidP="00626FD7">
      <w:pPr>
        <w:pStyle w:val="a5"/>
        <w:widowControl w:val="0"/>
        <w:numPr>
          <w:ilvl w:val="0"/>
          <w:numId w:val="6"/>
        </w:numPr>
        <w:spacing w:after="0" w:line="360" w:lineRule="auto"/>
        <w:ind w:left="0" w:firstLine="709"/>
        <w:jc w:val="both"/>
        <w:rPr>
          <w:rFonts w:ascii="Times New Roman" w:eastAsia="等?" w:hAnsi="Times New Roman" w:cs="Times New Roman"/>
          <w:kern w:val="2"/>
          <w:sz w:val="28"/>
          <w:szCs w:val="28"/>
          <w:lang w:val="ru-RU"/>
        </w:rPr>
      </w:pPr>
      <w:r w:rsidRPr="00626FD7">
        <w:rPr>
          <w:rFonts w:ascii="Times New Roman" w:eastAsia="等?" w:hAnsi="Times New Roman" w:cs="Times New Roman"/>
          <w:kern w:val="2"/>
          <w:sz w:val="28"/>
          <w:szCs w:val="28"/>
          <w:lang w:val="ru-RU"/>
        </w:rPr>
        <w:t>https://www.ukrstat.gov.ua</w:t>
      </w:r>
    </w:p>
    <w:p w14:paraId="14214F6E" w14:textId="77777777" w:rsidR="001D10C6" w:rsidRPr="00626FD7" w:rsidRDefault="001D10C6" w:rsidP="00626FD7">
      <w:pPr>
        <w:widowControl w:val="0"/>
        <w:spacing w:after="0" w:line="360" w:lineRule="auto"/>
        <w:ind w:firstLine="709"/>
        <w:jc w:val="both"/>
        <w:rPr>
          <w:rFonts w:ascii="Times New Roman" w:eastAsia="等?" w:hAnsi="Times New Roman" w:cs="Times New Roman"/>
          <w:kern w:val="2"/>
          <w:sz w:val="28"/>
          <w:szCs w:val="28"/>
          <w:lang w:val="ru-RU"/>
        </w:rPr>
      </w:pPr>
    </w:p>
    <w:p w14:paraId="5CF0EFB3" w14:textId="77777777" w:rsidR="001D10C6" w:rsidRPr="00626FD7" w:rsidRDefault="001D10C6" w:rsidP="00626FD7">
      <w:pPr>
        <w:widowControl w:val="0"/>
        <w:spacing w:after="0" w:line="360" w:lineRule="auto"/>
        <w:ind w:firstLine="709"/>
        <w:jc w:val="both"/>
        <w:rPr>
          <w:rFonts w:ascii="Times New Roman" w:eastAsia="等?" w:hAnsi="Times New Roman" w:cs="Times New Roman"/>
          <w:kern w:val="2"/>
          <w:sz w:val="28"/>
          <w:szCs w:val="28"/>
          <w:lang w:val="ru-RU"/>
        </w:rPr>
      </w:pPr>
    </w:p>
    <w:p w14:paraId="22287D79" w14:textId="77777777" w:rsidR="005A6796" w:rsidRPr="00626FD7" w:rsidRDefault="005A6796" w:rsidP="00626FD7">
      <w:pPr>
        <w:widowControl w:val="0"/>
        <w:spacing w:after="0" w:line="360" w:lineRule="auto"/>
        <w:ind w:firstLine="709"/>
        <w:jc w:val="center"/>
        <w:rPr>
          <w:rFonts w:ascii="Times New Roman" w:eastAsia="等?" w:hAnsi="Times New Roman" w:cs="Times New Roman"/>
          <w:kern w:val="2"/>
          <w:sz w:val="28"/>
          <w:szCs w:val="28"/>
          <w:lang w:val="ru-RU"/>
        </w:rPr>
      </w:pPr>
    </w:p>
    <w:p w14:paraId="06623D76" w14:textId="77777777" w:rsidR="005A356B" w:rsidRPr="00626FD7" w:rsidRDefault="005A356B" w:rsidP="00626FD7">
      <w:pPr>
        <w:spacing w:after="0" w:line="360" w:lineRule="auto"/>
        <w:ind w:firstLine="709"/>
        <w:jc w:val="both"/>
        <w:rPr>
          <w:rFonts w:ascii="Times New Roman" w:eastAsia="等?" w:hAnsi="Times New Roman" w:cs="Times New Roman"/>
          <w:kern w:val="2"/>
          <w:sz w:val="28"/>
          <w:szCs w:val="28"/>
          <w:lang w:val="uk-UA"/>
        </w:rPr>
      </w:pPr>
    </w:p>
    <w:p w14:paraId="01DC9BAE" w14:textId="77777777" w:rsidR="005A356B" w:rsidRPr="00626FD7" w:rsidRDefault="005A356B" w:rsidP="00626FD7">
      <w:pPr>
        <w:spacing w:after="0" w:line="360" w:lineRule="auto"/>
        <w:ind w:firstLine="709"/>
        <w:jc w:val="both"/>
        <w:rPr>
          <w:rFonts w:ascii="Times New Roman" w:eastAsia="等?" w:hAnsi="Times New Roman" w:cs="Times New Roman"/>
          <w:kern w:val="2"/>
          <w:sz w:val="28"/>
          <w:szCs w:val="28"/>
          <w:lang w:val="uk-UA"/>
        </w:rPr>
      </w:pPr>
    </w:p>
    <w:p w14:paraId="074D2474" w14:textId="77777777" w:rsidR="005A356B" w:rsidRPr="00626FD7" w:rsidRDefault="005A356B" w:rsidP="00626FD7">
      <w:pPr>
        <w:spacing w:after="0" w:line="360" w:lineRule="auto"/>
        <w:ind w:firstLine="709"/>
        <w:jc w:val="both"/>
        <w:rPr>
          <w:rFonts w:ascii="Times New Roman" w:eastAsia="等?" w:hAnsi="Times New Roman" w:cs="Times New Roman"/>
          <w:kern w:val="2"/>
          <w:sz w:val="28"/>
          <w:szCs w:val="28"/>
          <w:lang w:val="uk-UA"/>
        </w:rPr>
      </w:pPr>
    </w:p>
    <w:p w14:paraId="357C1923" w14:textId="77777777" w:rsidR="005A356B" w:rsidRPr="00626FD7" w:rsidRDefault="005A356B" w:rsidP="00626FD7">
      <w:pPr>
        <w:spacing w:after="0" w:line="360" w:lineRule="auto"/>
        <w:ind w:firstLine="709"/>
        <w:jc w:val="both"/>
        <w:rPr>
          <w:rFonts w:ascii="Times New Roman" w:eastAsia="等?" w:hAnsi="Times New Roman" w:cs="Times New Roman"/>
          <w:kern w:val="2"/>
          <w:sz w:val="28"/>
          <w:szCs w:val="28"/>
          <w:lang w:val="uk-UA"/>
        </w:rPr>
      </w:pPr>
    </w:p>
    <w:p w14:paraId="74DD1783" w14:textId="77777777" w:rsidR="005A356B" w:rsidRPr="00626FD7" w:rsidRDefault="005A356B" w:rsidP="00626FD7">
      <w:pPr>
        <w:spacing w:after="0" w:line="360" w:lineRule="auto"/>
        <w:ind w:firstLine="709"/>
        <w:jc w:val="both"/>
        <w:rPr>
          <w:rFonts w:ascii="Times New Roman" w:eastAsia="等?" w:hAnsi="Times New Roman" w:cs="Times New Roman"/>
          <w:kern w:val="2"/>
          <w:sz w:val="28"/>
          <w:szCs w:val="28"/>
          <w:lang w:val="uk-UA"/>
        </w:rPr>
      </w:pPr>
    </w:p>
    <w:p w14:paraId="60DBFC44" w14:textId="77777777" w:rsidR="005A356B" w:rsidRPr="00626FD7" w:rsidRDefault="005A356B" w:rsidP="00626FD7">
      <w:pPr>
        <w:spacing w:after="0" w:line="360" w:lineRule="auto"/>
        <w:ind w:firstLine="709"/>
        <w:jc w:val="both"/>
        <w:rPr>
          <w:rFonts w:ascii="Times New Roman" w:eastAsia="等?" w:hAnsi="Times New Roman" w:cs="Times New Roman"/>
          <w:kern w:val="2"/>
          <w:sz w:val="28"/>
          <w:szCs w:val="28"/>
          <w:lang w:val="uk-UA"/>
        </w:rPr>
      </w:pPr>
    </w:p>
    <w:p w14:paraId="7269AA52" w14:textId="77777777" w:rsidR="005A356B" w:rsidRPr="00626FD7" w:rsidRDefault="005A356B" w:rsidP="00626FD7">
      <w:pPr>
        <w:spacing w:after="0" w:line="360" w:lineRule="auto"/>
        <w:ind w:firstLine="709"/>
        <w:jc w:val="both"/>
        <w:rPr>
          <w:rFonts w:ascii="Times New Roman" w:eastAsia="等?" w:hAnsi="Times New Roman" w:cs="Times New Roman"/>
          <w:kern w:val="2"/>
          <w:sz w:val="28"/>
          <w:szCs w:val="28"/>
          <w:lang w:val="uk-UA"/>
        </w:rPr>
      </w:pPr>
    </w:p>
    <w:p w14:paraId="5AB80206" w14:textId="77777777" w:rsidR="005A356B" w:rsidRPr="00626FD7" w:rsidRDefault="005A356B" w:rsidP="00626FD7">
      <w:pPr>
        <w:spacing w:after="0" w:line="360" w:lineRule="auto"/>
        <w:ind w:firstLine="709"/>
        <w:jc w:val="both"/>
        <w:rPr>
          <w:rFonts w:ascii="Times New Roman" w:eastAsia="等?" w:hAnsi="Times New Roman" w:cs="Times New Roman"/>
          <w:kern w:val="2"/>
          <w:sz w:val="28"/>
          <w:szCs w:val="28"/>
        </w:rPr>
      </w:pPr>
    </w:p>
    <w:sectPr w:rsidR="005A356B" w:rsidRPr="00626FD7">
      <w:headerReference w:type="default" r:id="rId2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6BF78" w14:textId="77777777" w:rsidR="003E13BF" w:rsidRDefault="003E13BF" w:rsidP="00DF0821">
      <w:pPr>
        <w:spacing w:after="0" w:line="240" w:lineRule="auto"/>
      </w:pPr>
      <w:r>
        <w:separator/>
      </w:r>
    </w:p>
  </w:endnote>
  <w:endnote w:type="continuationSeparator" w:id="0">
    <w:p w14:paraId="236376EF" w14:textId="77777777" w:rsidR="003E13BF" w:rsidRDefault="003E13BF" w:rsidP="00DF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等?">
    <w:altName w:val="MS Gothic"/>
    <w:panose1 w:val="00000000000000000000"/>
    <w:charset w:val="80"/>
    <w:family w:val="roman"/>
    <w:notTrueType/>
    <w:pitch w:val="default"/>
    <w:sig w:usb0="00000000" w:usb1="08070000" w:usb2="00000010" w:usb3="00000000" w:csb0="00020000" w:csb1="00000000"/>
  </w:font>
  <w:font w:name="等? Light">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A76E6" w14:textId="77777777" w:rsidR="003E13BF" w:rsidRDefault="003E13BF" w:rsidP="00DF0821">
      <w:pPr>
        <w:spacing w:after="0" w:line="240" w:lineRule="auto"/>
      </w:pPr>
      <w:r>
        <w:separator/>
      </w:r>
    </w:p>
  </w:footnote>
  <w:footnote w:type="continuationSeparator" w:id="0">
    <w:p w14:paraId="0DD93B19" w14:textId="77777777" w:rsidR="003E13BF" w:rsidRDefault="003E13BF" w:rsidP="00DF0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432576"/>
      <w:docPartObj>
        <w:docPartGallery w:val="Page Numbers (Top of Page)"/>
        <w:docPartUnique/>
      </w:docPartObj>
    </w:sdtPr>
    <w:sdtContent>
      <w:p w14:paraId="6FAC3771" w14:textId="24D8970C" w:rsidR="00A655E1" w:rsidRDefault="00A655E1">
        <w:pPr>
          <w:pStyle w:val="ad"/>
          <w:jc w:val="right"/>
        </w:pPr>
        <w:r>
          <w:fldChar w:fldCharType="begin"/>
        </w:r>
        <w:r>
          <w:instrText>PAGE   \* MERGEFORMAT</w:instrText>
        </w:r>
        <w:r>
          <w:fldChar w:fldCharType="separate"/>
        </w:r>
        <w:r w:rsidRPr="00237B34">
          <w:rPr>
            <w:noProof/>
            <w:lang w:val="ru-RU"/>
          </w:rPr>
          <w:t>70</w:t>
        </w:r>
        <w:r>
          <w:fldChar w:fldCharType="end"/>
        </w:r>
      </w:p>
    </w:sdtContent>
  </w:sdt>
  <w:p w14:paraId="7FA77991" w14:textId="77777777" w:rsidR="00A655E1" w:rsidRDefault="00A655E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0AC"/>
    <w:multiLevelType w:val="hybridMultilevel"/>
    <w:tmpl w:val="76D0810A"/>
    <w:lvl w:ilvl="0" w:tplc="EB0A6852">
      <w:start w:val="1"/>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3E646C"/>
    <w:multiLevelType w:val="multilevel"/>
    <w:tmpl w:val="BA62C4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26031FA"/>
    <w:multiLevelType w:val="multilevel"/>
    <w:tmpl w:val="E33C0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02B06"/>
    <w:multiLevelType w:val="multilevel"/>
    <w:tmpl w:val="6BA2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61F65"/>
    <w:multiLevelType w:val="multilevel"/>
    <w:tmpl w:val="2844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B2AE6"/>
    <w:multiLevelType w:val="hybridMultilevel"/>
    <w:tmpl w:val="D916DA90"/>
    <w:lvl w:ilvl="0" w:tplc="A6D85CE0">
      <w:numFmt w:val="bullet"/>
      <w:lvlText w:val="•"/>
      <w:lvlJc w:val="left"/>
      <w:pPr>
        <w:ind w:left="720" w:hanging="360"/>
      </w:pPr>
      <w:rPr>
        <w:rFonts w:hint="default"/>
        <w:lang w:val="uk-UA"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E7836"/>
    <w:multiLevelType w:val="multilevel"/>
    <w:tmpl w:val="220E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07DDC"/>
    <w:multiLevelType w:val="multilevel"/>
    <w:tmpl w:val="8160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C709E"/>
    <w:multiLevelType w:val="multilevel"/>
    <w:tmpl w:val="72B6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559F2"/>
    <w:multiLevelType w:val="multilevel"/>
    <w:tmpl w:val="C8307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A7665"/>
    <w:multiLevelType w:val="multilevel"/>
    <w:tmpl w:val="9A869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91517"/>
    <w:multiLevelType w:val="multilevel"/>
    <w:tmpl w:val="B0C2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F37B6"/>
    <w:multiLevelType w:val="hybridMultilevel"/>
    <w:tmpl w:val="FA1459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A8008E0"/>
    <w:multiLevelType w:val="multilevel"/>
    <w:tmpl w:val="E634DACC"/>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0F7FD0"/>
    <w:multiLevelType w:val="multilevel"/>
    <w:tmpl w:val="35F2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ED65FA"/>
    <w:multiLevelType w:val="multilevel"/>
    <w:tmpl w:val="E958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C1D06"/>
    <w:multiLevelType w:val="multilevel"/>
    <w:tmpl w:val="5362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A56EA5"/>
    <w:multiLevelType w:val="multilevel"/>
    <w:tmpl w:val="EF588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114788"/>
    <w:multiLevelType w:val="multilevel"/>
    <w:tmpl w:val="C5EE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7A2F18"/>
    <w:multiLevelType w:val="hybridMultilevel"/>
    <w:tmpl w:val="E03ABB2E"/>
    <w:lvl w:ilvl="0" w:tplc="4860F2F0">
      <w:start w:val="1"/>
      <w:numFmt w:val="decimal"/>
      <w:lvlText w:val="%1."/>
      <w:lvlJc w:val="left"/>
      <w:pPr>
        <w:ind w:left="1211"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37D18"/>
    <w:multiLevelType w:val="multilevel"/>
    <w:tmpl w:val="AEAEF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9A2159"/>
    <w:multiLevelType w:val="multilevel"/>
    <w:tmpl w:val="253CC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F93E2C"/>
    <w:multiLevelType w:val="multilevel"/>
    <w:tmpl w:val="D250F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040583"/>
    <w:multiLevelType w:val="multilevel"/>
    <w:tmpl w:val="34A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663CF0"/>
    <w:multiLevelType w:val="multilevel"/>
    <w:tmpl w:val="1A0CB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463279"/>
    <w:multiLevelType w:val="multilevel"/>
    <w:tmpl w:val="10E0A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373C8D"/>
    <w:multiLevelType w:val="multilevel"/>
    <w:tmpl w:val="239EB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12" w:hanging="732"/>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3"/>
  </w:num>
  <w:num w:numId="3">
    <w:abstractNumId w:val="13"/>
  </w:num>
  <w:num w:numId="4">
    <w:abstractNumId w:val="25"/>
  </w:num>
  <w:num w:numId="5">
    <w:abstractNumId w:val="5"/>
  </w:num>
  <w:num w:numId="6">
    <w:abstractNumId w:val="19"/>
  </w:num>
  <w:num w:numId="7">
    <w:abstractNumId w:val="1"/>
  </w:num>
  <w:num w:numId="8">
    <w:abstractNumId w:val="21"/>
  </w:num>
  <w:num w:numId="9">
    <w:abstractNumId w:val="12"/>
  </w:num>
  <w:num w:numId="10">
    <w:abstractNumId w:val="0"/>
  </w:num>
  <w:num w:numId="11">
    <w:abstractNumId w:val="18"/>
  </w:num>
  <w:num w:numId="12">
    <w:abstractNumId w:val="14"/>
  </w:num>
  <w:num w:numId="13">
    <w:abstractNumId w:val="6"/>
  </w:num>
  <w:num w:numId="14">
    <w:abstractNumId w:val="3"/>
  </w:num>
  <w:num w:numId="15">
    <w:abstractNumId w:val="4"/>
  </w:num>
  <w:num w:numId="16">
    <w:abstractNumId w:val="8"/>
  </w:num>
  <w:num w:numId="17">
    <w:abstractNumId w:val="16"/>
  </w:num>
  <w:num w:numId="18">
    <w:abstractNumId w:val="15"/>
  </w:num>
  <w:num w:numId="19">
    <w:abstractNumId w:val="2"/>
  </w:num>
  <w:num w:numId="20">
    <w:abstractNumId w:val="22"/>
  </w:num>
  <w:num w:numId="21">
    <w:abstractNumId w:val="24"/>
  </w:num>
  <w:num w:numId="22">
    <w:abstractNumId w:val="10"/>
  </w:num>
  <w:num w:numId="23">
    <w:abstractNumId w:val="17"/>
  </w:num>
  <w:num w:numId="24">
    <w:abstractNumId w:val="11"/>
  </w:num>
  <w:num w:numId="25">
    <w:abstractNumId w:val="20"/>
  </w:num>
  <w:num w:numId="26">
    <w:abstractNumId w:val="9"/>
  </w:num>
  <w:num w:numId="2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52"/>
    <w:rsid w:val="00004104"/>
    <w:rsid w:val="00024BCB"/>
    <w:rsid w:val="000316E4"/>
    <w:rsid w:val="0004220A"/>
    <w:rsid w:val="00051EB7"/>
    <w:rsid w:val="000678D0"/>
    <w:rsid w:val="000A031F"/>
    <w:rsid w:val="000A5C3B"/>
    <w:rsid w:val="000B452E"/>
    <w:rsid w:val="000C12D1"/>
    <w:rsid w:val="000C4919"/>
    <w:rsid w:val="000F3FF7"/>
    <w:rsid w:val="00112D8D"/>
    <w:rsid w:val="00123D97"/>
    <w:rsid w:val="00133238"/>
    <w:rsid w:val="00135B92"/>
    <w:rsid w:val="00150BEA"/>
    <w:rsid w:val="0016631E"/>
    <w:rsid w:val="00194D97"/>
    <w:rsid w:val="001B4273"/>
    <w:rsid w:val="001D10C6"/>
    <w:rsid w:val="001D1F34"/>
    <w:rsid w:val="001D5A7B"/>
    <w:rsid w:val="001F07C4"/>
    <w:rsid w:val="0021051D"/>
    <w:rsid w:val="00220470"/>
    <w:rsid w:val="00237B34"/>
    <w:rsid w:val="002423F5"/>
    <w:rsid w:val="00242CD1"/>
    <w:rsid w:val="00252C36"/>
    <w:rsid w:val="00256BA8"/>
    <w:rsid w:val="00283E0A"/>
    <w:rsid w:val="002A3E46"/>
    <w:rsid w:val="002B4E1F"/>
    <w:rsid w:val="002E6A15"/>
    <w:rsid w:val="0030588C"/>
    <w:rsid w:val="00314060"/>
    <w:rsid w:val="00314E9A"/>
    <w:rsid w:val="0036060D"/>
    <w:rsid w:val="00392A44"/>
    <w:rsid w:val="00396949"/>
    <w:rsid w:val="003A509B"/>
    <w:rsid w:val="003B6425"/>
    <w:rsid w:val="003B65FB"/>
    <w:rsid w:val="003C2D82"/>
    <w:rsid w:val="003D5A3E"/>
    <w:rsid w:val="003E13BF"/>
    <w:rsid w:val="00415CC2"/>
    <w:rsid w:val="00426F9F"/>
    <w:rsid w:val="00432BA4"/>
    <w:rsid w:val="004378CD"/>
    <w:rsid w:val="00475F8C"/>
    <w:rsid w:val="0048532F"/>
    <w:rsid w:val="0048571C"/>
    <w:rsid w:val="004B1835"/>
    <w:rsid w:val="004D16F0"/>
    <w:rsid w:val="004D7A58"/>
    <w:rsid w:val="00532541"/>
    <w:rsid w:val="005418D2"/>
    <w:rsid w:val="00550642"/>
    <w:rsid w:val="0056099F"/>
    <w:rsid w:val="005816A1"/>
    <w:rsid w:val="005A2B83"/>
    <w:rsid w:val="005A356B"/>
    <w:rsid w:val="005A6796"/>
    <w:rsid w:val="005C7658"/>
    <w:rsid w:val="005D3401"/>
    <w:rsid w:val="005E3553"/>
    <w:rsid w:val="005E3705"/>
    <w:rsid w:val="005F2442"/>
    <w:rsid w:val="005F571F"/>
    <w:rsid w:val="00603304"/>
    <w:rsid w:val="00604CF7"/>
    <w:rsid w:val="006108E8"/>
    <w:rsid w:val="0062437F"/>
    <w:rsid w:val="00626FD7"/>
    <w:rsid w:val="006670FB"/>
    <w:rsid w:val="006707E8"/>
    <w:rsid w:val="00692F36"/>
    <w:rsid w:val="006B43E3"/>
    <w:rsid w:val="006C2361"/>
    <w:rsid w:val="006C2528"/>
    <w:rsid w:val="006D6678"/>
    <w:rsid w:val="006F6355"/>
    <w:rsid w:val="007171E9"/>
    <w:rsid w:val="007345CC"/>
    <w:rsid w:val="00741DAF"/>
    <w:rsid w:val="00747B16"/>
    <w:rsid w:val="00762B47"/>
    <w:rsid w:val="00787BAD"/>
    <w:rsid w:val="007963B6"/>
    <w:rsid w:val="007D296E"/>
    <w:rsid w:val="007D3834"/>
    <w:rsid w:val="007E0624"/>
    <w:rsid w:val="007F3912"/>
    <w:rsid w:val="00810E29"/>
    <w:rsid w:val="0081234C"/>
    <w:rsid w:val="008330CE"/>
    <w:rsid w:val="00853EBC"/>
    <w:rsid w:val="00856598"/>
    <w:rsid w:val="0085769F"/>
    <w:rsid w:val="00861487"/>
    <w:rsid w:val="00886884"/>
    <w:rsid w:val="00893433"/>
    <w:rsid w:val="00894B52"/>
    <w:rsid w:val="008956FE"/>
    <w:rsid w:val="008C08B9"/>
    <w:rsid w:val="008C2301"/>
    <w:rsid w:val="008E4E12"/>
    <w:rsid w:val="008F08CF"/>
    <w:rsid w:val="008F4506"/>
    <w:rsid w:val="00901D81"/>
    <w:rsid w:val="00912CC9"/>
    <w:rsid w:val="009345BB"/>
    <w:rsid w:val="0093509D"/>
    <w:rsid w:val="00940679"/>
    <w:rsid w:val="00945BA9"/>
    <w:rsid w:val="00982916"/>
    <w:rsid w:val="00983687"/>
    <w:rsid w:val="0098513E"/>
    <w:rsid w:val="0099561B"/>
    <w:rsid w:val="009A4CE7"/>
    <w:rsid w:val="009B3582"/>
    <w:rsid w:val="009D6AE9"/>
    <w:rsid w:val="00A43E92"/>
    <w:rsid w:val="00A51E96"/>
    <w:rsid w:val="00A5314D"/>
    <w:rsid w:val="00A655E1"/>
    <w:rsid w:val="00A746AC"/>
    <w:rsid w:val="00A95E85"/>
    <w:rsid w:val="00AB0EC6"/>
    <w:rsid w:val="00AB2492"/>
    <w:rsid w:val="00AC27B7"/>
    <w:rsid w:val="00AC363D"/>
    <w:rsid w:val="00AC40CF"/>
    <w:rsid w:val="00AD0543"/>
    <w:rsid w:val="00AE2F0E"/>
    <w:rsid w:val="00AF0D01"/>
    <w:rsid w:val="00B05A0C"/>
    <w:rsid w:val="00B06295"/>
    <w:rsid w:val="00B12C5C"/>
    <w:rsid w:val="00B17121"/>
    <w:rsid w:val="00B82283"/>
    <w:rsid w:val="00BA745B"/>
    <w:rsid w:val="00BC5CD1"/>
    <w:rsid w:val="00BC679C"/>
    <w:rsid w:val="00BD0AC0"/>
    <w:rsid w:val="00BE4B5E"/>
    <w:rsid w:val="00C2508E"/>
    <w:rsid w:val="00C5368A"/>
    <w:rsid w:val="00C67905"/>
    <w:rsid w:val="00C821DA"/>
    <w:rsid w:val="00C84B9A"/>
    <w:rsid w:val="00CB21BD"/>
    <w:rsid w:val="00CC4328"/>
    <w:rsid w:val="00CD499B"/>
    <w:rsid w:val="00CE1236"/>
    <w:rsid w:val="00CE71F8"/>
    <w:rsid w:val="00D20D4E"/>
    <w:rsid w:val="00D40C54"/>
    <w:rsid w:val="00D42A2D"/>
    <w:rsid w:val="00D44C4A"/>
    <w:rsid w:val="00D64931"/>
    <w:rsid w:val="00DC7576"/>
    <w:rsid w:val="00DD22FC"/>
    <w:rsid w:val="00DE0C09"/>
    <w:rsid w:val="00DF0821"/>
    <w:rsid w:val="00DF5BA1"/>
    <w:rsid w:val="00E011F8"/>
    <w:rsid w:val="00E202A6"/>
    <w:rsid w:val="00E33417"/>
    <w:rsid w:val="00E3567D"/>
    <w:rsid w:val="00E50B8C"/>
    <w:rsid w:val="00E55BF9"/>
    <w:rsid w:val="00E74108"/>
    <w:rsid w:val="00E82E6D"/>
    <w:rsid w:val="00E95679"/>
    <w:rsid w:val="00EA7342"/>
    <w:rsid w:val="00ED7BA6"/>
    <w:rsid w:val="00EE72EE"/>
    <w:rsid w:val="00F04BC0"/>
    <w:rsid w:val="00F43025"/>
    <w:rsid w:val="00F51DB5"/>
    <w:rsid w:val="00F55786"/>
    <w:rsid w:val="00F60F5E"/>
    <w:rsid w:val="00F63FD2"/>
    <w:rsid w:val="00F811E7"/>
    <w:rsid w:val="00F82813"/>
    <w:rsid w:val="00FA7D8D"/>
    <w:rsid w:val="00FD64FB"/>
    <w:rsid w:val="00FE6324"/>
    <w:rsid w:val="00FF6103"/>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70B9"/>
  <w15:docId w15:val="{5DD1765A-4A2C-4E90-A38D-1F4AF733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50BEA"/>
    <w:pPr>
      <w:keepNext/>
      <w:keepLines/>
      <w:spacing w:before="240" w:after="0"/>
      <w:outlineLvl w:val="0"/>
    </w:pPr>
    <w:rPr>
      <w:rFonts w:asciiTheme="majorHAnsi" w:eastAsiaTheme="majorEastAsia" w:hAnsiTheme="majorHAnsi" w:cstheme="majorBidi"/>
      <w:color w:val="2E74B5" w:themeColor="accent1" w:themeShade="BF"/>
      <w:sz w:val="32"/>
      <w:szCs w:val="32"/>
      <w:lang w:val="uk-UA"/>
    </w:rPr>
  </w:style>
  <w:style w:type="paragraph" w:styleId="2">
    <w:name w:val="heading 2"/>
    <w:basedOn w:val="a"/>
    <w:next w:val="a"/>
    <w:link w:val="20"/>
    <w:uiPriority w:val="9"/>
    <w:semiHidden/>
    <w:unhideWhenUsed/>
    <w:qFormat/>
    <w:rsid w:val="0081234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3140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F60F5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E2F0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4060"/>
    <w:rPr>
      <w:rFonts w:ascii="Times New Roman" w:eastAsia="Times New Roman" w:hAnsi="Times New Roman" w:cs="Times New Roman"/>
      <w:b/>
      <w:bCs/>
      <w:sz w:val="27"/>
      <w:szCs w:val="27"/>
    </w:rPr>
  </w:style>
  <w:style w:type="paragraph" w:styleId="a3">
    <w:name w:val="Normal (Web)"/>
    <w:basedOn w:val="a"/>
    <w:uiPriority w:val="99"/>
    <w:unhideWhenUsed/>
    <w:rsid w:val="003140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4060"/>
    <w:rPr>
      <w:b/>
      <w:bCs/>
    </w:rPr>
  </w:style>
  <w:style w:type="character" w:customStyle="1" w:styleId="overflow-hidden">
    <w:name w:val="overflow-hidden"/>
    <w:basedOn w:val="a0"/>
    <w:rsid w:val="00314060"/>
  </w:style>
  <w:style w:type="paragraph" w:styleId="z-">
    <w:name w:val="HTML Top of Form"/>
    <w:basedOn w:val="a"/>
    <w:next w:val="a"/>
    <w:link w:val="z-0"/>
    <w:hidden/>
    <w:uiPriority w:val="99"/>
    <w:semiHidden/>
    <w:unhideWhenUsed/>
    <w:rsid w:val="0031406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14060"/>
    <w:rPr>
      <w:rFonts w:ascii="Arial" w:eastAsia="Times New Roman" w:hAnsi="Arial" w:cs="Arial"/>
      <w:vanish/>
      <w:sz w:val="16"/>
      <w:szCs w:val="16"/>
    </w:rPr>
  </w:style>
  <w:style w:type="paragraph" w:customStyle="1" w:styleId="placeholder">
    <w:name w:val="placeholder"/>
    <w:basedOn w:val="a"/>
    <w:rsid w:val="00314060"/>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31406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14060"/>
    <w:rPr>
      <w:rFonts w:ascii="Arial" w:eastAsia="Times New Roman" w:hAnsi="Arial" w:cs="Arial"/>
      <w:vanish/>
      <w:sz w:val="16"/>
      <w:szCs w:val="16"/>
    </w:rPr>
  </w:style>
  <w:style w:type="paragraph" w:styleId="a5">
    <w:name w:val="List Paragraph"/>
    <w:basedOn w:val="a"/>
    <w:uiPriority w:val="1"/>
    <w:qFormat/>
    <w:rsid w:val="00B06295"/>
    <w:pPr>
      <w:ind w:left="720"/>
      <w:contextualSpacing/>
    </w:pPr>
  </w:style>
  <w:style w:type="character" w:customStyle="1" w:styleId="10">
    <w:name w:val="Заголовок 1 Знак"/>
    <w:basedOn w:val="a0"/>
    <w:link w:val="1"/>
    <w:uiPriority w:val="9"/>
    <w:rsid w:val="00150BEA"/>
    <w:rPr>
      <w:rFonts w:asciiTheme="majorHAnsi" w:eastAsiaTheme="majorEastAsia" w:hAnsiTheme="majorHAnsi" w:cstheme="majorBidi"/>
      <w:color w:val="2E74B5" w:themeColor="accent1" w:themeShade="BF"/>
      <w:sz w:val="32"/>
      <w:szCs w:val="32"/>
      <w:lang w:val="uk-UA"/>
    </w:rPr>
  </w:style>
  <w:style w:type="character" w:styleId="a6">
    <w:name w:val="Hyperlink"/>
    <w:basedOn w:val="a0"/>
    <w:uiPriority w:val="99"/>
    <w:unhideWhenUsed/>
    <w:rsid w:val="005418D2"/>
    <w:rPr>
      <w:color w:val="0000FF"/>
      <w:u w:val="single"/>
    </w:rPr>
  </w:style>
  <w:style w:type="table" w:styleId="a7">
    <w:name w:val="Table Grid"/>
    <w:basedOn w:val="a1"/>
    <w:uiPriority w:val="39"/>
    <w:rsid w:val="005C7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F60F5E"/>
    <w:rPr>
      <w:rFonts w:asciiTheme="majorHAnsi" w:eastAsiaTheme="majorEastAsia" w:hAnsiTheme="majorHAnsi" w:cstheme="majorBidi"/>
      <w:i/>
      <w:iCs/>
      <w:color w:val="2E74B5" w:themeColor="accent1" w:themeShade="BF"/>
    </w:rPr>
  </w:style>
  <w:style w:type="character" w:styleId="a8">
    <w:name w:val="Emphasis"/>
    <w:basedOn w:val="a0"/>
    <w:uiPriority w:val="20"/>
    <w:qFormat/>
    <w:rsid w:val="008F08CF"/>
    <w:rPr>
      <w:i/>
      <w:iCs/>
    </w:rPr>
  </w:style>
  <w:style w:type="character" w:customStyle="1" w:styleId="50">
    <w:name w:val="Заголовок 5 Знак"/>
    <w:basedOn w:val="a0"/>
    <w:link w:val="5"/>
    <w:uiPriority w:val="9"/>
    <w:semiHidden/>
    <w:rsid w:val="00AE2F0E"/>
    <w:rPr>
      <w:rFonts w:asciiTheme="majorHAnsi" w:eastAsiaTheme="majorEastAsia" w:hAnsiTheme="majorHAnsi" w:cstheme="majorBidi"/>
      <w:color w:val="2E74B5" w:themeColor="accent1" w:themeShade="BF"/>
    </w:rPr>
  </w:style>
  <w:style w:type="character" w:customStyle="1" w:styleId="katex-mathml">
    <w:name w:val="katex-mathml"/>
    <w:basedOn w:val="a0"/>
    <w:rsid w:val="00AE2F0E"/>
  </w:style>
  <w:style w:type="character" w:customStyle="1" w:styleId="mord">
    <w:name w:val="mord"/>
    <w:basedOn w:val="a0"/>
    <w:rsid w:val="00AE2F0E"/>
  </w:style>
  <w:style w:type="character" w:customStyle="1" w:styleId="mbin">
    <w:name w:val="mbin"/>
    <w:basedOn w:val="a0"/>
    <w:rsid w:val="00AE2F0E"/>
  </w:style>
  <w:style w:type="character" w:customStyle="1" w:styleId="vlist-s">
    <w:name w:val="vlist-s"/>
    <w:basedOn w:val="a0"/>
    <w:rsid w:val="00AE2F0E"/>
  </w:style>
  <w:style w:type="character" w:customStyle="1" w:styleId="mpunct">
    <w:name w:val="mpunct"/>
    <w:basedOn w:val="a0"/>
    <w:rsid w:val="00AE2F0E"/>
  </w:style>
  <w:style w:type="character" w:customStyle="1" w:styleId="mrel">
    <w:name w:val="mrel"/>
    <w:basedOn w:val="a0"/>
    <w:rsid w:val="00AE2F0E"/>
  </w:style>
  <w:style w:type="paragraph" w:styleId="HTML">
    <w:name w:val="HTML Preformatted"/>
    <w:basedOn w:val="a"/>
    <w:link w:val="HTML0"/>
    <w:uiPriority w:val="99"/>
    <w:semiHidden/>
    <w:unhideWhenUsed/>
    <w:rsid w:val="00AE2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E2F0E"/>
    <w:rPr>
      <w:rFonts w:ascii="Courier New" w:eastAsia="Times New Roman" w:hAnsi="Courier New" w:cs="Courier New"/>
      <w:sz w:val="20"/>
      <w:szCs w:val="20"/>
    </w:rPr>
  </w:style>
  <w:style w:type="character" w:styleId="HTML1">
    <w:name w:val="HTML Code"/>
    <w:basedOn w:val="a0"/>
    <w:uiPriority w:val="99"/>
    <w:semiHidden/>
    <w:unhideWhenUsed/>
    <w:rsid w:val="00AE2F0E"/>
    <w:rPr>
      <w:rFonts w:ascii="Courier New" w:eastAsia="Times New Roman" w:hAnsi="Courier New" w:cs="Courier New"/>
      <w:sz w:val="20"/>
      <w:szCs w:val="20"/>
    </w:rPr>
  </w:style>
  <w:style w:type="character" w:customStyle="1" w:styleId="hljs-keyword">
    <w:name w:val="hljs-keyword"/>
    <w:basedOn w:val="a0"/>
    <w:rsid w:val="00AE2F0E"/>
  </w:style>
  <w:style w:type="character" w:customStyle="1" w:styleId="hljs-comment">
    <w:name w:val="hljs-comment"/>
    <w:basedOn w:val="a0"/>
    <w:rsid w:val="00AE2F0E"/>
  </w:style>
  <w:style w:type="character" w:customStyle="1" w:styleId="hljs-string">
    <w:name w:val="hljs-string"/>
    <w:basedOn w:val="a0"/>
    <w:rsid w:val="00AE2F0E"/>
  </w:style>
  <w:style w:type="character" w:customStyle="1" w:styleId="hljs-number">
    <w:name w:val="hljs-number"/>
    <w:basedOn w:val="a0"/>
    <w:rsid w:val="00AE2F0E"/>
  </w:style>
  <w:style w:type="paragraph" w:styleId="a9">
    <w:name w:val="Body Text"/>
    <w:basedOn w:val="a"/>
    <w:link w:val="aa"/>
    <w:uiPriority w:val="1"/>
    <w:qFormat/>
    <w:rsid w:val="00FD64FB"/>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FD64FB"/>
    <w:rPr>
      <w:rFonts w:ascii="Times New Roman" w:eastAsia="Times New Roman" w:hAnsi="Times New Roman" w:cs="Times New Roman"/>
      <w:sz w:val="28"/>
      <w:szCs w:val="28"/>
      <w:lang w:val="uk-UA"/>
    </w:rPr>
  </w:style>
  <w:style w:type="character" w:styleId="ab">
    <w:name w:val="FollowedHyperlink"/>
    <w:basedOn w:val="a0"/>
    <w:uiPriority w:val="99"/>
    <w:semiHidden/>
    <w:unhideWhenUsed/>
    <w:rsid w:val="001D10C6"/>
    <w:rPr>
      <w:color w:val="954F72" w:themeColor="followedHyperlink"/>
      <w:u w:val="single"/>
    </w:rPr>
  </w:style>
  <w:style w:type="character" w:styleId="ac">
    <w:name w:val="Placeholder Text"/>
    <w:basedOn w:val="a0"/>
    <w:uiPriority w:val="99"/>
    <w:semiHidden/>
    <w:rsid w:val="009D6AE9"/>
    <w:rPr>
      <w:color w:val="808080"/>
    </w:rPr>
  </w:style>
  <w:style w:type="paragraph" w:styleId="ad">
    <w:name w:val="header"/>
    <w:basedOn w:val="a"/>
    <w:link w:val="ae"/>
    <w:uiPriority w:val="99"/>
    <w:unhideWhenUsed/>
    <w:rsid w:val="00DF082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F0821"/>
  </w:style>
  <w:style w:type="paragraph" w:styleId="af">
    <w:name w:val="footer"/>
    <w:basedOn w:val="a"/>
    <w:link w:val="af0"/>
    <w:uiPriority w:val="99"/>
    <w:unhideWhenUsed/>
    <w:rsid w:val="00DF082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F0821"/>
  </w:style>
  <w:style w:type="paragraph" w:styleId="af1">
    <w:name w:val="Balloon Text"/>
    <w:basedOn w:val="a"/>
    <w:link w:val="af2"/>
    <w:uiPriority w:val="99"/>
    <w:semiHidden/>
    <w:unhideWhenUsed/>
    <w:rsid w:val="00DF082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F0821"/>
    <w:rPr>
      <w:rFonts w:ascii="Tahoma" w:hAnsi="Tahoma" w:cs="Tahoma"/>
      <w:sz w:val="16"/>
      <w:szCs w:val="16"/>
    </w:rPr>
  </w:style>
  <w:style w:type="character" w:customStyle="1" w:styleId="20">
    <w:name w:val="Заголовок 2 Знак"/>
    <w:basedOn w:val="a0"/>
    <w:link w:val="2"/>
    <w:uiPriority w:val="9"/>
    <w:semiHidden/>
    <w:rsid w:val="0081234C"/>
    <w:rPr>
      <w:rFonts w:asciiTheme="majorHAnsi" w:eastAsiaTheme="majorEastAsia" w:hAnsiTheme="majorHAnsi" w:cstheme="majorBidi"/>
      <w:b/>
      <w:bCs/>
      <w:color w:val="5B9BD5" w:themeColor="accent1"/>
      <w:sz w:val="26"/>
      <w:szCs w:val="26"/>
    </w:rPr>
  </w:style>
  <w:style w:type="paragraph" w:styleId="af3">
    <w:name w:val="TOC Heading"/>
    <w:basedOn w:val="1"/>
    <w:next w:val="a"/>
    <w:uiPriority w:val="39"/>
    <w:semiHidden/>
    <w:unhideWhenUsed/>
    <w:qFormat/>
    <w:rsid w:val="006108E8"/>
    <w:pPr>
      <w:spacing w:before="480" w:line="276" w:lineRule="auto"/>
      <w:outlineLvl w:val="9"/>
    </w:pPr>
    <w:rPr>
      <w:b/>
      <w:bCs/>
      <w:sz w:val="28"/>
      <w:szCs w:val="28"/>
      <w:lang w:val="ru-RU" w:eastAsia="ru-RU"/>
    </w:rPr>
  </w:style>
  <w:style w:type="paragraph" w:styleId="11">
    <w:name w:val="toc 1"/>
    <w:basedOn w:val="a"/>
    <w:next w:val="a"/>
    <w:autoRedefine/>
    <w:uiPriority w:val="39"/>
    <w:unhideWhenUsed/>
    <w:rsid w:val="00D44C4A"/>
    <w:pPr>
      <w:tabs>
        <w:tab w:val="right" w:leader="dot" w:pos="9679"/>
      </w:tabs>
      <w:spacing w:after="100"/>
    </w:pPr>
  </w:style>
  <w:style w:type="paragraph" w:styleId="21">
    <w:name w:val="toc 2"/>
    <w:basedOn w:val="a"/>
    <w:next w:val="a"/>
    <w:autoRedefine/>
    <w:uiPriority w:val="39"/>
    <w:unhideWhenUsed/>
    <w:rsid w:val="00532541"/>
    <w:pPr>
      <w:tabs>
        <w:tab w:val="right" w:leader="dot" w:pos="9679"/>
      </w:tabs>
      <w:spacing w:after="100"/>
    </w:pPr>
    <w:rPr>
      <w:rFonts w:ascii="Times New Roman" w:hAnsi="Times New Roman" w:cs="Times New Roman"/>
      <w:b/>
      <w:noProof/>
      <w:lang w:val="uk-UA"/>
    </w:rPr>
  </w:style>
  <w:style w:type="paragraph" w:styleId="31">
    <w:name w:val="toc 3"/>
    <w:basedOn w:val="a"/>
    <w:next w:val="a"/>
    <w:autoRedefine/>
    <w:uiPriority w:val="39"/>
    <w:unhideWhenUsed/>
    <w:rsid w:val="006108E8"/>
    <w:pPr>
      <w:spacing w:after="100"/>
      <w:ind w:left="440"/>
    </w:pPr>
  </w:style>
  <w:style w:type="character" w:customStyle="1" w:styleId="12">
    <w:name w:val="Неразрешенное упоминание1"/>
    <w:basedOn w:val="a0"/>
    <w:uiPriority w:val="99"/>
    <w:semiHidden/>
    <w:unhideWhenUsed/>
    <w:rsid w:val="00810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3958">
      <w:bodyDiv w:val="1"/>
      <w:marLeft w:val="0"/>
      <w:marRight w:val="0"/>
      <w:marTop w:val="0"/>
      <w:marBottom w:val="0"/>
      <w:divBdr>
        <w:top w:val="none" w:sz="0" w:space="0" w:color="auto"/>
        <w:left w:val="none" w:sz="0" w:space="0" w:color="auto"/>
        <w:bottom w:val="none" w:sz="0" w:space="0" w:color="auto"/>
        <w:right w:val="none" w:sz="0" w:space="0" w:color="auto"/>
      </w:divBdr>
    </w:div>
    <w:div w:id="162626823">
      <w:bodyDiv w:val="1"/>
      <w:marLeft w:val="0"/>
      <w:marRight w:val="0"/>
      <w:marTop w:val="0"/>
      <w:marBottom w:val="0"/>
      <w:divBdr>
        <w:top w:val="none" w:sz="0" w:space="0" w:color="auto"/>
        <w:left w:val="none" w:sz="0" w:space="0" w:color="auto"/>
        <w:bottom w:val="none" w:sz="0" w:space="0" w:color="auto"/>
        <w:right w:val="none" w:sz="0" w:space="0" w:color="auto"/>
      </w:divBdr>
    </w:div>
    <w:div w:id="191115244">
      <w:bodyDiv w:val="1"/>
      <w:marLeft w:val="0"/>
      <w:marRight w:val="0"/>
      <w:marTop w:val="0"/>
      <w:marBottom w:val="0"/>
      <w:divBdr>
        <w:top w:val="none" w:sz="0" w:space="0" w:color="auto"/>
        <w:left w:val="none" w:sz="0" w:space="0" w:color="auto"/>
        <w:bottom w:val="none" w:sz="0" w:space="0" w:color="auto"/>
        <w:right w:val="none" w:sz="0" w:space="0" w:color="auto"/>
      </w:divBdr>
    </w:div>
    <w:div w:id="191454657">
      <w:bodyDiv w:val="1"/>
      <w:marLeft w:val="0"/>
      <w:marRight w:val="0"/>
      <w:marTop w:val="0"/>
      <w:marBottom w:val="0"/>
      <w:divBdr>
        <w:top w:val="none" w:sz="0" w:space="0" w:color="auto"/>
        <w:left w:val="none" w:sz="0" w:space="0" w:color="auto"/>
        <w:bottom w:val="none" w:sz="0" w:space="0" w:color="auto"/>
        <w:right w:val="none" w:sz="0" w:space="0" w:color="auto"/>
      </w:divBdr>
    </w:div>
    <w:div w:id="207230034">
      <w:bodyDiv w:val="1"/>
      <w:marLeft w:val="0"/>
      <w:marRight w:val="0"/>
      <w:marTop w:val="0"/>
      <w:marBottom w:val="0"/>
      <w:divBdr>
        <w:top w:val="none" w:sz="0" w:space="0" w:color="auto"/>
        <w:left w:val="none" w:sz="0" w:space="0" w:color="auto"/>
        <w:bottom w:val="none" w:sz="0" w:space="0" w:color="auto"/>
        <w:right w:val="none" w:sz="0" w:space="0" w:color="auto"/>
      </w:divBdr>
    </w:div>
    <w:div w:id="331028988">
      <w:bodyDiv w:val="1"/>
      <w:marLeft w:val="0"/>
      <w:marRight w:val="0"/>
      <w:marTop w:val="0"/>
      <w:marBottom w:val="0"/>
      <w:divBdr>
        <w:top w:val="none" w:sz="0" w:space="0" w:color="auto"/>
        <w:left w:val="none" w:sz="0" w:space="0" w:color="auto"/>
        <w:bottom w:val="none" w:sz="0" w:space="0" w:color="auto"/>
        <w:right w:val="none" w:sz="0" w:space="0" w:color="auto"/>
      </w:divBdr>
    </w:div>
    <w:div w:id="430466328">
      <w:bodyDiv w:val="1"/>
      <w:marLeft w:val="0"/>
      <w:marRight w:val="0"/>
      <w:marTop w:val="0"/>
      <w:marBottom w:val="0"/>
      <w:divBdr>
        <w:top w:val="none" w:sz="0" w:space="0" w:color="auto"/>
        <w:left w:val="none" w:sz="0" w:space="0" w:color="auto"/>
        <w:bottom w:val="none" w:sz="0" w:space="0" w:color="auto"/>
        <w:right w:val="none" w:sz="0" w:space="0" w:color="auto"/>
      </w:divBdr>
      <w:divsChild>
        <w:div w:id="1268542362">
          <w:marLeft w:val="0"/>
          <w:marRight w:val="0"/>
          <w:marTop w:val="0"/>
          <w:marBottom w:val="0"/>
          <w:divBdr>
            <w:top w:val="single" w:sz="2" w:space="0" w:color="E3E3E3"/>
            <w:left w:val="single" w:sz="2" w:space="0" w:color="E3E3E3"/>
            <w:bottom w:val="single" w:sz="2" w:space="0" w:color="E3E3E3"/>
            <w:right w:val="single" w:sz="2" w:space="0" w:color="E3E3E3"/>
          </w:divBdr>
          <w:divsChild>
            <w:div w:id="999230160">
              <w:marLeft w:val="0"/>
              <w:marRight w:val="0"/>
              <w:marTop w:val="0"/>
              <w:marBottom w:val="0"/>
              <w:divBdr>
                <w:top w:val="single" w:sz="2" w:space="0" w:color="E3E3E3"/>
                <w:left w:val="single" w:sz="2" w:space="0" w:color="E3E3E3"/>
                <w:bottom w:val="single" w:sz="2" w:space="0" w:color="E3E3E3"/>
                <w:right w:val="single" w:sz="2" w:space="0" w:color="E3E3E3"/>
              </w:divBdr>
              <w:divsChild>
                <w:div w:id="1074819869">
                  <w:marLeft w:val="0"/>
                  <w:marRight w:val="0"/>
                  <w:marTop w:val="0"/>
                  <w:marBottom w:val="0"/>
                  <w:divBdr>
                    <w:top w:val="single" w:sz="2" w:space="2" w:color="E3E3E3"/>
                    <w:left w:val="single" w:sz="2" w:space="0" w:color="E3E3E3"/>
                    <w:bottom w:val="single" w:sz="2" w:space="0" w:color="E3E3E3"/>
                    <w:right w:val="single" w:sz="2" w:space="0" w:color="E3E3E3"/>
                  </w:divBdr>
                  <w:divsChild>
                    <w:div w:id="10119514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39109083">
      <w:bodyDiv w:val="1"/>
      <w:marLeft w:val="0"/>
      <w:marRight w:val="0"/>
      <w:marTop w:val="0"/>
      <w:marBottom w:val="0"/>
      <w:divBdr>
        <w:top w:val="none" w:sz="0" w:space="0" w:color="auto"/>
        <w:left w:val="none" w:sz="0" w:space="0" w:color="auto"/>
        <w:bottom w:val="none" w:sz="0" w:space="0" w:color="auto"/>
        <w:right w:val="none" w:sz="0" w:space="0" w:color="auto"/>
      </w:divBdr>
      <w:divsChild>
        <w:div w:id="1232304719">
          <w:marLeft w:val="0"/>
          <w:marRight w:val="0"/>
          <w:marTop w:val="0"/>
          <w:marBottom w:val="0"/>
          <w:divBdr>
            <w:top w:val="none" w:sz="0" w:space="0" w:color="auto"/>
            <w:left w:val="none" w:sz="0" w:space="0" w:color="auto"/>
            <w:bottom w:val="none" w:sz="0" w:space="0" w:color="auto"/>
            <w:right w:val="none" w:sz="0" w:space="0" w:color="auto"/>
          </w:divBdr>
          <w:divsChild>
            <w:div w:id="957955588">
              <w:marLeft w:val="0"/>
              <w:marRight w:val="0"/>
              <w:marTop w:val="0"/>
              <w:marBottom w:val="0"/>
              <w:divBdr>
                <w:top w:val="none" w:sz="0" w:space="0" w:color="auto"/>
                <w:left w:val="none" w:sz="0" w:space="0" w:color="auto"/>
                <w:bottom w:val="none" w:sz="0" w:space="0" w:color="auto"/>
                <w:right w:val="none" w:sz="0" w:space="0" w:color="auto"/>
              </w:divBdr>
              <w:divsChild>
                <w:div w:id="55982562">
                  <w:marLeft w:val="0"/>
                  <w:marRight w:val="0"/>
                  <w:marTop w:val="0"/>
                  <w:marBottom w:val="0"/>
                  <w:divBdr>
                    <w:top w:val="none" w:sz="0" w:space="0" w:color="auto"/>
                    <w:left w:val="none" w:sz="0" w:space="0" w:color="auto"/>
                    <w:bottom w:val="none" w:sz="0" w:space="0" w:color="auto"/>
                    <w:right w:val="none" w:sz="0" w:space="0" w:color="auto"/>
                  </w:divBdr>
                  <w:divsChild>
                    <w:div w:id="9705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31277">
          <w:marLeft w:val="0"/>
          <w:marRight w:val="0"/>
          <w:marTop w:val="0"/>
          <w:marBottom w:val="0"/>
          <w:divBdr>
            <w:top w:val="none" w:sz="0" w:space="0" w:color="auto"/>
            <w:left w:val="none" w:sz="0" w:space="0" w:color="auto"/>
            <w:bottom w:val="none" w:sz="0" w:space="0" w:color="auto"/>
            <w:right w:val="none" w:sz="0" w:space="0" w:color="auto"/>
          </w:divBdr>
          <w:divsChild>
            <w:div w:id="1302809041">
              <w:marLeft w:val="0"/>
              <w:marRight w:val="0"/>
              <w:marTop w:val="0"/>
              <w:marBottom w:val="0"/>
              <w:divBdr>
                <w:top w:val="none" w:sz="0" w:space="0" w:color="auto"/>
                <w:left w:val="none" w:sz="0" w:space="0" w:color="auto"/>
                <w:bottom w:val="none" w:sz="0" w:space="0" w:color="auto"/>
                <w:right w:val="none" w:sz="0" w:space="0" w:color="auto"/>
              </w:divBdr>
              <w:divsChild>
                <w:div w:id="547303362">
                  <w:marLeft w:val="0"/>
                  <w:marRight w:val="0"/>
                  <w:marTop w:val="0"/>
                  <w:marBottom w:val="0"/>
                  <w:divBdr>
                    <w:top w:val="none" w:sz="0" w:space="0" w:color="auto"/>
                    <w:left w:val="none" w:sz="0" w:space="0" w:color="auto"/>
                    <w:bottom w:val="none" w:sz="0" w:space="0" w:color="auto"/>
                    <w:right w:val="none" w:sz="0" w:space="0" w:color="auto"/>
                  </w:divBdr>
                  <w:divsChild>
                    <w:div w:id="14316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911885">
      <w:bodyDiv w:val="1"/>
      <w:marLeft w:val="0"/>
      <w:marRight w:val="0"/>
      <w:marTop w:val="0"/>
      <w:marBottom w:val="0"/>
      <w:divBdr>
        <w:top w:val="none" w:sz="0" w:space="0" w:color="auto"/>
        <w:left w:val="none" w:sz="0" w:space="0" w:color="auto"/>
        <w:bottom w:val="none" w:sz="0" w:space="0" w:color="auto"/>
        <w:right w:val="none" w:sz="0" w:space="0" w:color="auto"/>
      </w:divBdr>
    </w:div>
    <w:div w:id="463278520">
      <w:bodyDiv w:val="1"/>
      <w:marLeft w:val="0"/>
      <w:marRight w:val="0"/>
      <w:marTop w:val="0"/>
      <w:marBottom w:val="0"/>
      <w:divBdr>
        <w:top w:val="none" w:sz="0" w:space="0" w:color="auto"/>
        <w:left w:val="none" w:sz="0" w:space="0" w:color="auto"/>
        <w:bottom w:val="none" w:sz="0" w:space="0" w:color="auto"/>
        <w:right w:val="none" w:sz="0" w:space="0" w:color="auto"/>
      </w:divBdr>
    </w:div>
    <w:div w:id="478230537">
      <w:bodyDiv w:val="1"/>
      <w:marLeft w:val="0"/>
      <w:marRight w:val="0"/>
      <w:marTop w:val="0"/>
      <w:marBottom w:val="0"/>
      <w:divBdr>
        <w:top w:val="none" w:sz="0" w:space="0" w:color="auto"/>
        <w:left w:val="none" w:sz="0" w:space="0" w:color="auto"/>
        <w:bottom w:val="none" w:sz="0" w:space="0" w:color="auto"/>
        <w:right w:val="none" w:sz="0" w:space="0" w:color="auto"/>
      </w:divBdr>
    </w:div>
    <w:div w:id="483860320">
      <w:bodyDiv w:val="1"/>
      <w:marLeft w:val="0"/>
      <w:marRight w:val="0"/>
      <w:marTop w:val="0"/>
      <w:marBottom w:val="0"/>
      <w:divBdr>
        <w:top w:val="none" w:sz="0" w:space="0" w:color="auto"/>
        <w:left w:val="none" w:sz="0" w:space="0" w:color="auto"/>
        <w:bottom w:val="none" w:sz="0" w:space="0" w:color="auto"/>
        <w:right w:val="none" w:sz="0" w:space="0" w:color="auto"/>
      </w:divBdr>
      <w:divsChild>
        <w:div w:id="2138719374">
          <w:marLeft w:val="0"/>
          <w:marRight w:val="0"/>
          <w:marTop w:val="0"/>
          <w:marBottom w:val="0"/>
          <w:divBdr>
            <w:top w:val="single" w:sz="2" w:space="0" w:color="E3E3E3"/>
            <w:left w:val="single" w:sz="2" w:space="0" w:color="E3E3E3"/>
            <w:bottom w:val="single" w:sz="2" w:space="0" w:color="E3E3E3"/>
            <w:right w:val="single" w:sz="2" w:space="0" w:color="E3E3E3"/>
          </w:divBdr>
          <w:divsChild>
            <w:div w:id="1887987709">
              <w:marLeft w:val="0"/>
              <w:marRight w:val="0"/>
              <w:marTop w:val="0"/>
              <w:marBottom w:val="0"/>
              <w:divBdr>
                <w:top w:val="single" w:sz="2" w:space="0" w:color="E3E3E3"/>
                <w:left w:val="single" w:sz="2" w:space="0" w:color="E3E3E3"/>
                <w:bottom w:val="single" w:sz="2" w:space="0" w:color="E3E3E3"/>
                <w:right w:val="single" w:sz="2" w:space="0" w:color="E3E3E3"/>
              </w:divBdr>
              <w:divsChild>
                <w:div w:id="1499728819">
                  <w:marLeft w:val="0"/>
                  <w:marRight w:val="0"/>
                  <w:marTop w:val="0"/>
                  <w:marBottom w:val="0"/>
                  <w:divBdr>
                    <w:top w:val="single" w:sz="2" w:space="2" w:color="E3E3E3"/>
                    <w:left w:val="single" w:sz="2" w:space="0" w:color="E3E3E3"/>
                    <w:bottom w:val="single" w:sz="2" w:space="0" w:color="E3E3E3"/>
                    <w:right w:val="single" w:sz="2" w:space="0" w:color="E3E3E3"/>
                  </w:divBdr>
                  <w:divsChild>
                    <w:div w:id="11744189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24635700">
      <w:bodyDiv w:val="1"/>
      <w:marLeft w:val="0"/>
      <w:marRight w:val="0"/>
      <w:marTop w:val="0"/>
      <w:marBottom w:val="0"/>
      <w:divBdr>
        <w:top w:val="none" w:sz="0" w:space="0" w:color="auto"/>
        <w:left w:val="none" w:sz="0" w:space="0" w:color="auto"/>
        <w:bottom w:val="none" w:sz="0" w:space="0" w:color="auto"/>
        <w:right w:val="none" w:sz="0" w:space="0" w:color="auto"/>
      </w:divBdr>
      <w:divsChild>
        <w:div w:id="326399489">
          <w:marLeft w:val="0"/>
          <w:marRight w:val="0"/>
          <w:marTop w:val="0"/>
          <w:marBottom w:val="0"/>
          <w:divBdr>
            <w:top w:val="none" w:sz="0" w:space="0" w:color="auto"/>
            <w:left w:val="none" w:sz="0" w:space="0" w:color="auto"/>
            <w:bottom w:val="none" w:sz="0" w:space="0" w:color="auto"/>
            <w:right w:val="none" w:sz="0" w:space="0" w:color="auto"/>
          </w:divBdr>
          <w:divsChild>
            <w:div w:id="407272954">
              <w:marLeft w:val="0"/>
              <w:marRight w:val="0"/>
              <w:marTop w:val="0"/>
              <w:marBottom w:val="0"/>
              <w:divBdr>
                <w:top w:val="none" w:sz="0" w:space="0" w:color="auto"/>
                <w:left w:val="none" w:sz="0" w:space="0" w:color="auto"/>
                <w:bottom w:val="none" w:sz="0" w:space="0" w:color="auto"/>
                <w:right w:val="none" w:sz="0" w:space="0" w:color="auto"/>
              </w:divBdr>
              <w:divsChild>
                <w:div w:id="247076122">
                  <w:marLeft w:val="0"/>
                  <w:marRight w:val="0"/>
                  <w:marTop w:val="0"/>
                  <w:marBottom w:val="0"/>
                  <w:divBdr>
                    <w:top w:val="none" w:sz="0" w:space="0" w:color="auto"/>
                    <w:left w:val="none" w:sz="0" w:space="0" w:color="auto"/>
                    <w:bottom w:val="none" w:sz="0" w:space="0" w:color="auto"/>
                    <w:right w:val="none" w:sz="0" w:space="0" w:color="auto"/>
                  </w:divBdr>
                  <w:divsChild>
                    <w:div w:id="6176486">
                      <w:marLeft w:val="0"/>
                      <w:marRight w:val="0"/>
                      <w:marTop w:val="0"/>
                      <w:marBottom w:val="0"/>
                      <w:divBdr>
                        <w:top w:val="none" w:sz="0" w:space="0" w:color="auto"/>
                        <w:left w:val="none" w:sz="0" w:space="0" w:color="auto"/>
                        <w:bottom w:val="none" w:sz="0" w:space="0" w:color="auto"/>
                        <w:right w:val="none" w:sz="0" w:space="0" w:color="auto"/>
                      </w:divBdr>
                      <w:divsChild>
                        <w:div w:id="1291782124">
                          <w:marLeft w:val="0"/>
                          <w:marRight w:val="0"/>
                          <w:marTop w:val="0"/>
                          <w:marBottom w:val="0"/>
                          <w:divBdr>
                            <w:top w:val="none" w:sz="0" w:space="0" w:color="auto"/>
                            <w:left w:val="none" w:sz="0" w:space="0" w:color="auto"/>
                            <w:bottom w:val="none" w:sz="0" w:space="0" w:color="auto"/>
                            <w:right w:val="none" w:sz="0" w:space="0" w:color="auto"/>
                          </w:divBdr>
                          <w:divsChild>
                            <w:div w:id="1360667325">
                              <w:marLeft w:val="0"/>
                              <w:marRight w:val="0"/>
                              <w:marTop w:val="0"/>
                              <w:marBottom w:val="0"/>
                              <w:divBdr>
                                <w:top w:val="none" w:sz="0" w:space="0" w:color="auto"/>
                                <w:left w:val="none" w:sz="0" w:space="0" w:color="auto"/>
                                <w:bottom w:val="none" w:sz="0" w:space="0" w:color="auto"/>
                                <w:right w:val="none" w:sz="0" w:space="0" w:color="auto"/>
                              </w:divBdr>
                              <w:divsChild>
                                <w:div w:id="1079446464">
                                  <w:marLeft w:val="0"/>
                                  <w:marRight w:val="0"/>
                                  <w:marTop w:val="0"/>
                                  <w:marBottom w:val="0"/>
                                  <w:divBdr>
                                    <w:top w:val="none" w:sz="0" w:space="0" w:color="auto"/>
                                    <w:left w:val="none" w:sz="0" w:space="0" w:color="auto"/>
                                    <w:bottom w:val="none" w:sz="0" w:space="0" w:color="auto"/>
                                    <w:right w:val="none" w:sz="0" w:space="0" w:color="auto"/>
                                  </w:divBdr>
                                  <w:divsChild>
                                    <w:div w:id="72624169">
                                      <w:marLeft w:val="0"/>
                                      <w:marRight w:val="0"/>
                                      <w:marTop w:val="0"/>
                                      <w:marBottom w:val="0"/>
                                      <w:divBdr>
                                        <w:top w:val="none" w:sz="0" w:space="0" w:color="auto"/>
                                        <w:left w:val="none" w:sz="0" w:space="0" w:color="auto"/>
                                        <w:bottom w:val="none" w:sz="0" w:space="0" w:color="auto"/>
                                        <w:right w:val="none" w:sz="0" w:space="0" w:color="auto"/>
                                      </w:divBdr>
                                      <w:divsChild>
                                        <w:div w:id="1552158417">
                                          <w:marLeft w:val="0"/>
                                          <w:marRight w:val="0"/>
                                          <w:marTop w:val="0"/>
                                          <w:marBottom w:val="0"/>
                                          <w:divBdr>
                                            <w:top w:val="none" w:sz="0" w:space="0" w:color="auto"/>
                                            <w:left w:val="none" w:sz="0" w:space="0" w:color="auto"/>
                                            <w:bottom w:val="none" w:sz="0" w:space="0" w:color="auto"/>
                                            <w:right w:val="none" w:sz="0" w:space="0" w:color="auto"/>
                                          </w:divBdr>
                                          <w:divsChild>
                                            <w:div w:id="451943560">
                                              <w:marLeft w:val="0"/>
                                              <w:marRight w:val="0"/>
                                              <w:marTop w:val="0"/>
                                              <w:marBottom w:val="0"/>
                                              <w:divBdr>
                                                <w:top w:val="none" w:sz="0" w:space="0" w:color="auto"/>
                                                <w:left w:val="none" w:sz="0" w:space="0" w:color="auto"/>
                                                <w:bottom w:val="none" w:sz="0" w:space="0" w:color="auto"/>
                                                <w:right w:val="none" w:sz="0" w:space="0" w:color="auto"/>
                                              </w:divBdr>
                                              <w:divsChild>
                                                <w:div w:id="1727143905">
                                                  <w:marLeft w:val="0"/>
                                                  <w:marRight w:val="0"/>
                                                  <w:marTop w:val="0"/>
                                                  <w:marBottom w:val="0"/>
                                                  <w:divBdr>
                                                    <w:top w:val="none" w:sz="0" w:space="0" w:color="auto"/>
                                                    <w:left w:val="none" w:sz="0" w:space="0" w:color="auto"/>
                                                    <w:bottom w:val="none" w:sz="0" w:space="0" w:color="auto"/>
                                                    <w:right w:val="none" w:sz="0" w:space="0" w:color="auto"/>
                                                  </w:divBdr>
                                                  <w:divsChild>
                                                    <w:div w:id="1112016936">
                                                      <w:marLeft w:val="0"/>
                                                      <w:marRight w:val="0"/>
                                                      <w:marTop w:val="0"/>
                                                      <w:marBottom w:val="0"/>
                                                      <w:divBdr>
                                                        <w:top w:val="none" w:sz="0" w:space="0" w:color="auto"/>
                                                        <w:left w:val="none" w:sz="0" w:space="0" w:color="auto"/>
                                                        <w:bottom w:val="none" w:sz="0" w:space="0" w:color="auto"/>
                                                        <w:right w:val="none" w:sz="0" w:space="0" w:color="auto"/>
                                                      </w:divBdr>
                                                      <w:divsChild>
                                                        <w:div w:id="7236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6547">
                                              <w:marLeft w:val="0"/>
                                              <w:marRight w:val="0"/>
                                              <w:marTop w:val="0"/>
                                              <w:marBottom w:val="0"/>
                                              <w:divBdr>
                                                <w:top w:val="none" w:sz="0" w:space="0" w:color="auto"/>
                                                <w:left w:val="none" w:sz="0" w:space="0" w:color="auto"/>
                                                <w:bottom w:val="none" w:sz="0" w:space="0" w:color="auto"/>
                                                <w:right w:val="none" w:sz="0" w:space="0" w:color="auto"/>
                                              </w:divBdr>
                                              <w:divsChild>
                                                <w:div w:id="2099907070">
                                                  <w:marLeft w:val="0"/>
                                                  <w:marRight w:val="0"/>
                                                  <w:marTop w:val="0"/>
                                                  <w:marBottom w:val="0"/>
                                                  <w:divBdr>
                                                    <w:top w:val="none" w:sz="0" w:space="0" w:color="auto"/>
                                                    <w:left w:val="none" w:sz="0" w:space="0" w:color="auto"/>
                                                    <w:bottom w:val="none" w:sz="0" w:space="0" w:color="auto"/>
                                                    <w:right w:val="none" w:sz="0" w:space="0" w:color="auto"/>
                                                  </w:divBdr>
                                                  <w:divsChild>
                                                    <w:div w:id="893542623">
                                                      <w:marLeft w:val="0"/>
                                                      <w:marRight w:val="0"/>
                                                      <w:marTop w:val="0"/>
                                                      <w:marBottom w:val="0"/>
                                                      <w:divBdr>
                                                        <w:top w:val="none" w:sz="0" w:space="0" w:color="auto"/>
                                                        <w:left w:val="none" w:sz="0" w:space="0" w:color="auto"/>
                                                        <w:bottom w:val="none" w:sz="0" w:space="0" w:color="auto"/>
                                                        <w:right w:val="none" w:sz="0" w:space="0" w:color="auto"/>
                                                      </w:divBdr>
                                                      <w:divsChild>
                                                        <w:div w:id="4586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657796">
          <w:marLeft w:val="0"/>
          <w:marRight w:val="0"/>
          <w:marTop w:val="0"/>
          <w:marBottom w:val="0"/>
          <w:divBdr>
            <w:top w:val="none" w:sz="0" w:space="0" w:color="auto"/>
            <w:left w:val="none" w:sz="0" w:space="0" w:color="auto"/>
            <w:bottom w:val="none" w:sz="0" w:space="0" w:color="auto"/>
            <w:right w:val="none" w:sz="0" w:space="0" w:color="auto"/>
          </w:divBdr>
          <w:divsChild>
            <w:div w:id="1085223662">
              <w:marLeft w:val="0"/>
              <w:marRight w:val="0"/>
              <w:marTop w:val="0"/>
              <w:marBottom w:val="0"/>
              <w:divBdr>
                <w:top w:val="none" w:sz="0" w:space="0" w:color="auto"/>
                <w:left w:val="none" w:sz="0" w:space="0" w:color="auto"/>
                <w:bottom w:val="none" w:sz="0" w:space="0" w:color="auto"/>
                <w:right w:val="none" w:sz="0" w:space="0" w:color="auto"/>
              </w:divBdr>
              <w:divsChild>
                <w:div w:id="2103448549">
                  <w:marLeft w:val="0"/>
                  <w:marRight w:val="0"/>
                  <w:marTop w:val="0"/>
                  <w:marBottom w:val="0"/>
                  <w:divBdr>
                    <w:top w:val="none" w:sz="0" w:space="0" w:color="auto"/>
                    <w:left w:val="none" w:sz="0" w:space="0" w:color="auto"/>
                    <w:bottom w:val="none" w:sz="0" w:space="0" w:color="auto"/>
                    <w:right w:val="none" w:sz="0" w:space="0" w:color="auto"/>
                  </w:divBdr>
                  <w:divsChild>
                    <w:div w:id="862548239">
                      <w:marLeft w:val="0"/>
                      <w:marRight w:val="0"/>
                      <w:marTop w:val="0"/>
                      <w:marBottom w:val="0"/>
                      <w:divBdr>
                        <w:top w:val="none" w:sz="0" w:space="0" w:color="auto"/>
                        <w:left w:val="none" w:sz="0" w:space="0" w:color="auto"/>
                        <w:bottom w:val="none" w:sz="0" w:space="0" w:color="auto"/>
                        <w:right w:val="none" w:sz="0" w:space="0" w:color="auto"/>
                      </w:divBdr>
                      <w:divsChild>
                        <w:div w:id="1974749190">
                          <w:marLeft w:val="0"/>
                          <w:marRight w:val="0"/>
                          <w:marTop w:val="0"/>
                          <w:marBottom w:val="0"/>
                          <w:divBdr>
                            <w:top w:val="none" w:sz="0" w:space="0" w:color="auto"/>
                            <w:left w:val="none" w:sz="0" w:space="0" w:color="auto"/>
                            <w:bottom w:val="none" w:sz="0" w:space="0" w:color="auto"/>
                            <w:right w:val="none" w:sz="0" w:space="0" w:color="auto"/>
                          </w:divBdr>
                          <w:divsChild>
                            <w:div w:id="334770029">
                              <w:marLeft w:val="0"/>
                              <w:marRight w:val="0"/>
                              <w:marTop w:val="0"/>
                              <w:marBottom w:val="0"/>
                              <w:divBdr>
                                <w:top w:val="none" w:sz="0" w:space="0" w:color="auto"/>
                                <w:left w:val="none" w:sz="0" w:space="0" w:color="auto"/>
                                <w:bottom w:val="none" w:sz="0" w:space="0" w:color="auto"/>
                                <w:right w:val="none" w:sz="0" w:space="0" w:color="auto"/>
                              </w:divBdr>
                              <w:divsChild>
                                <w:div w:id="1512599981">
                                  <w:marLeft w:val="0"/>
                                  <w:marRight w:val="0"/>
                                  <w:marTop w:val="0"/>
                                  <w:marBottom w:val="0"/>
                                  <w:divBdr>
                                    <w:top w:val="none" w:sz="0" w:space="0" w:color="auto"/>
                                    <w:left w:val="none" w:sz="0" w:space="0" w:color="auto"/>
                                    <w:bottom w:val="none" w:sz="0" w:space="0" w:color="auto"/>
                                    <w:right w:val="none" w:sz="0" w:space="0" w:color="auto"/>
                                  </w:divBdr>
                                  <w:divsChild>
                                    <w:div w:id="83378096">
                                      <w:marLeft w:val="0"/>
                                      <w:marRight w:val="0"/>
                                      <w:marTop w:val="0"/>
                                      <w:marBottom w:val="0"/>
                                      <w:divBdr>
                                        <w:top w:val="none" w:sz="0" w:space="0" w:color="auto"/>
                                        <w:left w:val="none" w:sz="0" w:space="0" w:color="auto"/>
                                        <w:bottom w:val="none" w:sz="0" w:space="0" w:color="auto"/>
                                        <w:right w:val="none" w:sz="0" w:space="0" w:color="auto"/>
                                      </w:divBdr>
                                      <w:divsChild>
                                        <w:div w:id="436408221">
                                          <w:marLeft w:val="0"/>
                                          <w:marRight w:val="0"/>
                                          <w:marTop w:val="0"/>
                                          <w:marBottom w:val="0"/>
                                          <w:divBdr>
                                            <w:top w:val="none" w:sz="0" w:space="0" w:color="auto"/>
                                            <w:left w:val="none" w:sz="0" w:space="0" w:color="auto"/>
                                            <w:bottom w:val="none" w:sz="0" w:space="0" w:color="auto"/>
                                            <w:right w:val="none" w:sz="0" w:space="0" w:color="auto"/>
                                          </w:divBdr>
                                          <w:divsChild>
                                            <w:div w:id="1773622926">
                                              <w:marLeft w:val="0"/>
                                              <w:marRight w:val="0"/>
                                              <w:marTop w:val="0"/>
                                              <w:marBottom w:val="0"/>
                                              <w:divBdr>
                                                <w:top w:val="none" w:sz="0" w:space="0" w:color="auto"/>
                                                <w:left w:val="none" w:sz="0" w:space="0" w:color="auto"/>
                                                <w:bottom w:val="none" w:sz="0" w:space="0" w:color="auto"/>
                                                <w:right w:val="none" w:sz="0" w:space="0" w:color="auto"/>
                                              </w:divBdr>
                                              <w:divsChild>
                                                <w:div w:id="10889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605353">
      <w:bodyDiv w:val="1"/>
      <w:marLeft w:val="0"/>
      <w:marRight w:val="0"/>
      <w:marTop w:val="0"/>
      <w:marBottom w:val="0"/>
      <w:divBdr>
        <w:top w:val="none" w:sz="0" w:space="0" w:color="auto"/>
        <w:left w:val="none" w:sz="0" w:space="0" w:color="auto"/>
        <w:bottom w:val="none" w:sz="0" w:space="0" w:color="auto"/>
        <w:right w:val="none" w:sz="0" w:space="0" w:color="auto"/>
      </w:divBdr>
    </w:div>
    <w:div w:id="560871995">
      <w:bodyDiv w:val="1"/>
      <w:marLeft w:val="0"/>
      <w:marRight w:val="0"/>
      <w:marTop w:val="0"/>
      <w:marBottom w:val="0"/>
      <w:divBdr>
        <w:top w:val="none" w:sz="0" w:space="0" w:color="auto"/>
        <w:left w:val="none" w:sz="0" w:space="0" w:color="auto"/>
        <w:bottom w:val="none" w:sz="0" w:space="0" w:color="auto"/>
        <w:right w:val="none" w:sz="0" w:space="0" w:color="auto"/>
      </w:divBdr>
      <w:divsChild>
        <w:div w:id="52123878">
          <w:marLeft w:val="0"/>
          <w:marRight w:val="0"/>
          <w:marTop w:val="0"/>
          <w:marBottom w:val="0"/>
          <w:divBdr>
            <w:top w:val="single" w:sz="2" w:space="0" w:color="E3E3E3"/>
            <w:left w:val="single" w:sz="2" w:space="0" w:color="E3E3E3"/>
            <w:bottom w:val="single" w:sz="2" w:space="0" w:color="E3E3E3"/>
            <w:right w:val="single" w:sz="2" w:space="0" w:color="E3E3E3"/>
          </w:divBdr>
          <w:divsChild>
            <w:div w:id="482503187">
              <w:marLeft w:val="0"/>
              <w:marRight w:val="0"/>
              <w:marTop w:val="0"/>
              <w:marBottom w:val="0"/>
              <w:divBdr>
                <w:top w:val="single" w:sz="2" w:space="0" w:color="E3E3E3"/>
                <w:left w:val="single" w:sz="2" w:space="0" w:color="E3E3E3"/>
                <w:bottom w:val="single" w:sz="2" w:space="0" w:color="E3E3E3"/>
                <w:right w:val="single" w:sz="2" w:space="0" w:color="E3E3E3"/>
              </w:divBdr>
              <w:divsChild>
                <w:div w:id="524903638">
                  <w:marLeft w:val="0"/>
                  <w:marRight w:val="0"/>
                  <w:marTop w:val="0"/>
                  <w:marBottom w:val="0"/>
                  <w:divBdr>
                    <w:top w:val="single" w:sz="2" w:space="2" w:color="E3E3E3"/>
                    <w:left w:val="single" w:sz="2" w:space="0" w:color="E3E3E3"/>
                    <w:bottom w:val="single" w:sz="2" w:space="0" w:color="E3E3E3"/>
                    <w:right w:val="single" w:sz="2" w:space="0" w:color="E3E3E3"/>
                  </w:divBdr>
                  <w:divsChild>
                    <w:div w:id="4471168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02151027">
      <w:bodyDiv w:val="1"/>
      <w:marLeft w:val="0"/>
      <w:marRight w:val="0"/>
      <w:marTop w:val="0"/>
      <w:marBottom w:val="0"/>
      <w:divBdr>
        <w:top w:val="none" w:sz="0" w:space="0" w:color="auto"/>
        <w:left w:val="none" w:sz="0" w:space="0" w:color="auto"/>
        <w:bottom w:val="none" w:sz="0" w:space="0" w:color="auto"/>
        <w:right w:val="none" w:sz="0" w:space="0" w:color="auto"/>
      </w:divBdr>
      <w:divsChild>
        <w:div w:id="427501255">
          <w:marLeft w:val="0"/>
          <w:marRight w:val="0"/>
          <w:marTop w:val="0"/>
          <w:marBottom w:val="0"/>
          <w:divBdr>
            <w:top w:val="single" w:sz="2" w:space="0" w:color="E3E3E3"/>
            <w:left w:val="single" w:sz="2" w:space="0" w:color="E3E3E3"/>
            <w:bottom w:val="single" w:sz="2" w:space="0" w:color="E3E3E3"/>
            <w:right w:val="single" w:sz="2" w:space="0" w:color="E3E3E3"/>
          </w:divBdr>
          <w:divsChild>
            <w:div w:id="628318946">
              <w:marLeft w:val="0"/>
              <w:marRight w:val="0"/>
              <w:marTop w:val="0"/>
              <w:marBottom w:val="0"/>
              <w:divBdr>
                <w:top w:val="single" w:sz="2" w:space="0" w:color="E3E3E3"/>
                <w:left w:val="single" w:sz="2" w:space="0" w:color="E3E3E3"/>
                <w:bottom w:val="single" w:sz="2" w:space="0" w:color="E3E3E3"/>
                <w:right w:val="single" w:sz="2" w:space="0" w:color="E3E3E3"/>
              </w:divBdr>
              <w:divsChild>
                <w:div w:id="2004622736">
                  <w:marLeft w:val="0"/>
                  <w:marRight w:val="0"/>
                  <w:marTop w:val="0"/>
                  <w:marBottom w:val="0"/>
                  <w:divBdr>
                    <w:top w:val="single" w:sz="2" w:space="2" w:color="E3E3E3"/>
                    <w:left w:val="single" w:sz="2" w:space="0" w:color="E3E3E3"/>
                    <w:bottom w:val="single" w:sz="2" w:space="0" w:color="E3E3E3"/>
                    <w:right w:val="single" w:sz="2" w:space="0" w:color="E3E3E3"/>
                  </w:divBdr>
                  <w:divsChild>
                    <w:div w:id="18386882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4501864">
      <w:bodyDiv w:val="1"/>
      <w:marLeft w:val="0"/>
      <w:marRight w:val="0"/>
      <w:marTop w:val="0"/>
      <w:marBottom w:val="0"/>
      <w:divBdr>
        <w:top w:val="none" w:sz="0" w:space="0" w:color="auto"/>
        <w:left w:val="none" w:sz="0" w:space="0" w:color="auto"/>
        <w:bottom w:val="none" w:sz="0" w:space="0" w:color="auto"/>
        <w:right w:val="none" w:sz="0" w:space="0" w:color="auto"/>
      </w:divBdr>
      <w:divsChild>
        <w:div w:id="544832008">
          <w:marLeft w:val="0"/>
          <w:marRight w:val="0"/>
          <w:marTop w:val="0"/>
          <w:marBottom w:val="0"/>
          <w:divBdr>
            <w:top w:val="none" w:sz="0" w:space="0" w:color="auto"/>
            <w:left w:val="none" w:sz="0" w:space="0" w:color="auto"/>
            <w:bottom w:val="none" w:sz="0" w:space="0" w:color="auto"/>
            <w:right w:val="none" w:sz="0" w:space="0" w:color="auto"/>
          </w:divBdr>
          <w:divsChild>
            <w:div w:id="2078747412">
              <w:marLeft w:val="0"/>
              <w:marRight w:val="0"/>
              <w:marTop w:val="0"/>
              <w:marBottom w:val="0"/>
              <w:divBdr>
                <w:top w:val="none" w:sz="0" w:space="0" w:color="auto"/>
                <w:left w:val="none" w:sz="0" w:space="0" w:color="auto"/>
                <w:bottom w:val="none" w:sz="0" w:space="0" w:color="auto"/>
                <w:right w:val="none" w:sz="0" w:space="0" w:color="auto"/>
              </w:divBdr>
              <w:divsChild>
                <w:div w:id="2055038392">
                  <w:marLeft w:val="0"/>
                  <w:marRight w:val="0"/>
                  <w:marTop w:val="0"/>
                  <w:marBottom w:val="0"/>
                  <w:divBdr>
                    <w:top w:val="none" w:sz="0" w:space="0" w:color="auto"/>
                    <w:left w:val="none" w:sz="0" w:space="0" w:color="auto"/>
                    <w:bottom w:val="none" w:sz="0" w:space="0" w:color="auto"/>
                    <w:right w:val="none" w:sz="0" w:space="0" w:color="auto"/>
                  </w:divBdr>
                  <w:divsChild>
                    <w:div w:id="1067068359">
                      <w:marLeft w:val="0"/>
                      <w:marRight w:val="0"/>
                      <w:marTop w:val="0"/>
                      <w:marBottom w:val="0"/>
                      <w:divBdr>
                        <w:top w:val="none" w:sz="0" w:space="0" w:color="auto"/>
                        <w:left w:val="none" w:sz="0" w:space="0" w:color="auto"/>
                        <w:bottom w:val="none" w:sz="0" w:space="0" w:color="auto"/>
                        <w:right w:val="none" w:sz="0" w:space="0" w:color="auto"/>
                      </w:divBdr>
                      <w:divsChild>
                        <w:div w:id="791628143">
                          <w:marLeft w:val="0"/>
                          <w:marRight w:val="0"/>
                          <w:marTop w:val="0"/>
                          <w:marBottom w:val="0"/>
                          <w:divBdr>
                            <w:top w:val="none" w:sz="0" w:space="0" w:color="auto"/>
                            <w:left w:val="none" w:sz="0" w:space="0" w:color="auto"/>
                            <w:bottom w:val="none" w:sz="0" w:space="0" w:color="auto"/>
                            <w:right w:val="none" w:sz="0" w:space="0" w:color="auto"/>
                          </w:divBdr>
                          <w:divsChild>
                            <w:div w:id="1783300607">
                              <w:marLeft w:val="0"/>
                              <w:marRight w:val="0"/>
                              <w:marTop w:val="0"/>
                              <w:marBottom w:val="0"/>
                              <w:divBdr>
                                <w:top w:val="none" w:sz="0" w:space="0" w:color="auto"/>
                                <w:left w:val="none" w:sz="0" w:space="0" w:color="auto"/>
                                <w:bottom w:val="none" w:sz="0" w:space="0" w:color="auto"/>
                                <w:right w:val="none" w:sz="0" w:space="0" w:color="auto"/>
                              </w:divBdr>
                              <w:divsChild>
                                <w:div w:id="431440810">
                                  <w:marLeft w:val="0"/>
                                  <w:marRight w:val="0"/>
                                  <w:marTop w:val="0"/>
                                  <w:marBottom w:val="0"/>
                                  <w:divBdr>
                                    <w:top w:val="none" w:sz="0" w:space="0" w:color="auto"/>
                                    <w:left w:val="none" w:sz="0" w:space="0" w:color="auto"/>
                                    <w:bottom w:val="none" w:sz="0" w:space="0" w:color="auto"/>
                                    <w:right w:val="none" w:sz="0" w:space="0" w:color="auto"/>
                                  </w:divBdr>
                                  <w:divsChild>
                                    <w:div w:id="295719649">
                                      <w:marLeft w:val="0"/>
                                      <w:marRight w:val="0"/>
                                      <w:marTop w:val="0"/>
                                      <w:marBottom w:val="0"/>
                                      <w:divBdr>
                                        <w:top w:val="none" w:sz="0" w:space="0" w:color="auto"/>
                                        <w:left w:val="none" w:sz="0" w:space="0" w:color="auto"/>
                                        <w:bottom w:val="none" w:sz="0" w:space="0" w:color="auto"/>
                                        <w:right w:val="none" w:sz="0" w:space="0" w:color="auto"/>
                                      </w:divBdr>
                                      <w:divsChild>
                                        <w:div w:id="869295508">
                                          <w:marLeft w:val="0"/>
                                          <w:marRight w:val="0"/>
                                          <w:marTop w:val="0"/>
                                          <w:marBottom w:val="0"/>
                                          <w:divBdr>
                                            <w:top w:val="none" w:sz="0" w:space="0" w:color="auto"/>
                                            <w:left w:val="none" w:sz="0" w:space="0" w:color="auto"/>
                                            <w:bottom w:val="none" w:sz="0" w:space="0" w:color="auto"/>
                                            <w:right w:val="none" w:sz="0" w:space="0" w:color="auto"/>
                                          </w:divBdr>
                                          <w:divsChild>
                                            <w:div w:id="1815097885">
                                              <w:marLeft w:val="0"/>
                                              <w:marRight w:val="0"/>
                                              <w:marTop w:val="0"/>
                                              <w:marBottom w:val="0"/>
                                              <w:divBdr>
                                                <w:top w:val="none" w:sz="0" w:space="0" w:color="auto"/>
                                                <w:left w:val="none" w:sz="0" w:space="0" w:color="auto"/>
                                                <w:bottom w:val="none" w:sz="0" w:space="0" w:color="auto"/>
                                                <w:right w:val="none" w:sz="0" w:space="0" w:color="auto"/>
                                              </w:divBdr>
                                              <w:divsChild>
                                                <w:div w:id="67532414">
                                                  <w:marLeft w:val="0"/>
                                                  <w:marRight w:val="0"/>
                                                  <w:marTop w:val="0"/>
                                                  <w:marBottom w:val="0"/>
                                                  <w:divBdr>
                                                    <w:top w:val="none" w:sz="0" w:space="0" w:color="auto"/>
                                                    <w:left w:val="none" w:sz="0" w:space="0" w:color="auto"/>
                                                    <w:bottom w:val="none" w:sz="0" w:space="0" w:color="auto"/>
                                                    <w:right w:val="none" w:sz="0" w:space="0" w:color="auto"/>
                                                  </w:divBdr>
                                                  <w:divsChild>
                                                    <w:div w:id="1448967524">
                                                      <w:marLeft w:val="0"/>
                                                      <w:marRight w:val="0"/>
                                                      <w:marTop w:val="0"/>
                                                      <w:marBottom w:val="0"/>
                                                      <w:divBdr>
                                                        <w:top w:val="none" w:sz="0" w:space="0" w:color="auto"/>
                                                        <w:left w:val="none" w:sz="0" w:space="0" w:color="auto"/>
                                                        <w:bottom w:val="none" w:sz="0" w:space="0" w:color="auto"/>
                                                        <w:right w:val="none" w:sz="0" w:space="0" w:color="auto"/>
                                                      </w:divBdr>
                                                      <w:divsChild>
                                                        <w:div w:id="935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2262">
                                              <w:marLeft w:val="0"/>
                                              <w:marRight w:val="0"/>
                                              <w:marTop w:val="0"/>
                                              <w:marBottom w:val="0"/>
                                              <w:divBdr>
                                                <w:top w:val="none" w:sz="0" w:space="0" w:color="auto"/>
                                                <w:left w:val="none" w:sz="0" w:space="0" w:color="auto"/>
                                                <w:bottom w:val="none" w:sz="0" w:space="0" w:color="auto"/>
                                                <w:right w:val="none" w:sz="0" w:space="0" w:color="auto"/>
                                              </w:divBdr>
                                              <w:divsChild>
                                                <w:div w:id="2075346240">
                                                  <w:marLeft w:val="0"/>
                                                  <w:marRight w:val="0"/>
                                                  <w:marTop w:val="0"/>
                                                  <w:marBottom w:val="0"/>
                                                  <w:divBdr>
                                                    <w:top w:val="none" w:sz="0" w:space="0" w:color="auto"/>
                                                    <w:left w:val="none" w:sz="0" w:space="0" w:color="auto"/>
                                                    <w:bottom w:val="none" w:sz="0" w:space="0" w:color="auto"/>
                                                    <w:right w:val="none" w:sz="0" w:space="0" w:color="auto"/>
                                                  </w:divBdr>
                                                  <w:divsChild>
                                                    <w:div w:id="1923181489">
                                                      <w:marLeft w:val="0"/>
                                                      <w:marRight w:val="0"/>
                                                      <w:marTop w:val="0"/>
                                                      <w:marBottom w:val="0"/>
                                                      <w:divBdr>
                                                        <w:top w:val="none" w:sz="0" w:space="0" w:color="auto"/>
                                                        <w:left w:val="none" w:sz="0" w:space="0" w:color="auto"/>
                                                        <w:bottom w:val="none" w:sz="0" w:space="0" w:color="auto"/>
                                                        <w:right w:val="none" w:sz="0" w:space="0" w:color="auto"/>
                                                      </w:divBdr>
                                                      <w:divsChild>
                                                        <w:div w:id="5387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7973195">
      <w:bodyDiv w:val="1"/>
      <w:marLeft w:val="0"/>
      <w:marRight w:val="0"/>
      <w:marTop w:val="0"/>
      <w:marBottom w:val="0"/>
      <w:divBdr>
        <w:top w:val="none" w:sz="0" w:space="0" w:color="auto"/>
        <w:left w:val="none" w:sz="0" w:space="0" w:color="auto"/>
        <w:bottom w:val="none" w:sz="0" w:space="0" w:color="auto"/>
        <w:right w:val="none" w:sz="0" w:space="0" w:color="auto"/>
      </w:divBdr>
    </w:div>
    <w:div w:id="627977568">
      <w:bodyDiv w:val="1"/>
      <w:marLeft w:val="0"/>
      <w:marRight w:val="0"/>
      <w:marTop w:val="0"/>
      <w:marBottom w:val="0"/>
      <w:divBdr>
        <w:top w:val="none" w:sz="0" w:space="0" w:color="auto"/>
        <w:left w:val="none" w:sz="0" w:space="0" w:color="auto"/>
        <w:bottom w:val="none" w:sz="0" w:space="0" w:color="auto"/>
        <w:right w:val="none" w:sz="0" w:space="0" w:color="auto"/>
      </w:divBdr>
      <w:divsChild>
        <w:div w:id="308436206">
          <w:marLeft w:val="0"/>
          <w:marRight w:val="0"/>
          <w:marTop w:val="0"/>
          <w:marBottom w:val="0"/>
          <w:divBdr>
            <w:top w:val="none" w:sz="0" w:space="0" w:color="auto"/>
            <w:left w:val="none" w:sz="0" w:space="0" w:color="auto"/>
            <w:bottom w:val="none" w:sz="0" w:space="0" w:color="auto"/>
            <w:right w:val="none" w:sz="0" w:space="0" w:color="auto"/>
          </w:divBdr>
          <w:divsChild>
            <w:div w:id="2017614655">
              <w:marLeft w:val="0"/>
              <w:marRight w:val="0"/>
              <w:marTop w:val="0"/>
              <w:marBottom w:val="0"/>
              <w:divBdr>
                <w:top w:val="none" w:sz="0" w:space="0" w:color="auto"/>
                <w:left w:val="none" w:sz="0" w:space="0" w:color="auto"/>
                <w:bottom w:val="none" w:sz="0" w:space="0" w:color="auto"/>
                <w:right w:val="none" w:sz="0" w:space="0" w:color="auto"/>
              </w:divBdr>
              <w:divsChild>
                <w:div w:id="1778408858">
                  <w:marLeft w:val="0"/>
                  <w:marRight w:val="0"/>
                  <w:marTop w:val="0"/>
                  <w:marBottom w:val="0"/>
                  <w:divBdr>
                    <w:top w:val="none" w:sz="0" w:space="0" w:color="auto"/>
                    <w:left w:val="none" w:sz="0" w:space="0" w:color="auto"/>
                    <w:bottom w:val="none" w:sz="0" w:space="0" w:color="auto"/>
                    <w:right w:val="none" w:sz="0" w:space="0" w:color="auto"/>
                  </w:divBdr>
                  <w:divsChild>
                    <w:div w:id="3797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56901">
          <w:marLeft w:val="0"/>
          <w:marRight w:val="0"/>
          <w:marTop w:val="0"/>
          <w:marBottom w:val="0"/>
          <w:divBdr>
            <w:top w:val="none" w:sz="0" w:space="0" w:color="auto"/>
            <w:left w:val="none" w:sz="0" w:space="0" w:color="auto"/>
            <w:bottom w:val="none" w:sz="0" w:space="0" w:color="auto"/>
            <w:right w:val="none" w:sz="0" w:space="0" w:color="auto"/>
          </w:divBdr>
          <w:divsChild>
            <w:div w:id="1450126479">
              <w:marLeft w:val="0"/>
              <w:marRight w:val="0"/>
              <w:marTop w:val="0"/>
              <w:marBottom w:val="0"/>
              <w:divBdr>
                <w:top w:val="none" w:sz="0" w:space="0" w:color="auto"/>
                <w:left w:val="none" w:sz="0" w:space="0" w:color="auto"/>
                <w:bottom w:val="none" w:sz="0" w:space="0" w:color="auto"/>
                <w:right w:val="none" w:sz="0" w:space="0" w:color="auto"/>
              </w:divBdr>
              <w:divsChild>
                <w:div w:id="2142769409">
                  <w:marLeft w:val="0"/>
                  <w:marRight w:val="0"/>
                  <w:marTop w:val="0"/>
                  <w:marBottom w:val="0"/>
                  <w:divBdr>
                    <w:top w:val="none" w:sz="0" w:space="0" w:color="auto"/>
                    <w:left w:val="none" w:sz="0" w:space="0" w:color="auto"/>
                    <w:bottom w:val="none" w:sz="0" w:space="0" w:color="auto"/>
                    <w:right w:val="none" w:sz="0" w:space="0" w:color="auto"/>
                  </w:divBdr>
                  <w:divsChild>
                    <w:div w:id="126191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53309">
      <w:bodyDiv w:val="1"/>
      <w:marLeft w:val="0"/>
      <w:marRight w:val="0"/>
      <w:marTop w:val="0"/>
      <w:marBottom w:val="0"/>
      <w:divBdr>
        <w:top w:val="none" w:sz="0" w:space="0" w:color="auto"/>
        <w:left w:val="none" w:sz="0" w:space="0" w:color="auto"/>
        <w:bottom w:val="none" w:sz="0" w:space="0" w:color="auto"/>
        <w:right w:val="none" w:sz="0" w:space="0" w:color="auto"/>
      </w:divBdr>
    </w:div>
    <w:div w:id="639459428">
      <w:bodyDiv w:val="1"/>
      <w:marLeft w:val="0"/>
      <w:marRight w:val="0"/>
      <w:marTop w:val="0"/>
      <w:marBottom w:val="0"/>
      <w:divBdr>
        <w:top w:val="none" w:sz="0" w:space="0" w:color="auto"/>
        <w:left w:val="none" w:sz="0" w:space="0" w:color="auto"/>
        <w:bottom w:val="none" w:sz="0" w:space="0" w:color="auto"/>
        <w:right w:val="none" w:sz="0" w:space="0" w:color="auto"/>
      </w:divBdr>
      <w:divsChild>
        <w:div w:id="150559605">
          <w:marLeft w:val="0"/>
          <w:marRight w:val="0"/>
          <w:marTop w:val="0"/>
          <w:marBottom w:val="0"/>
          <w:divBdr>
            <w:top w:val="single" w:sz="2" w:space="0" w:color="E3E3E3"/>
            <w:left w:val="single" w:sz="2" w:space="0" w:color="E3E3E3"/>
            <w:bottom w:val="single" w:sz="2" w:space="0" w:color="E3E3E3"/>
            <w:right w:val="single" w:sz="2" w:space="0" w:color="E3E3E3"/>
          </w:divBdr>
          <w:divsChild>
            <w:div w:id="929045072">
              <w:marLeft w:val="0"/>
              <w:marRight w:val="0"/>
              <w:marTop w:val="0"/>
              <w:marBottom w:val="0"/>
              <w:divBdr>
                <w:top w:val="single" w:sz="2" w:space="0" w:color="E3E3E3"/>
                <w:left w:val="single" w:sz="2" w:space="0" w:color="E3E3E3"/>
                <w:bottom w:val="single" w:sz="2" w:space="0" w:color="E3E3E3"/>
                <w:right w:val="single" w:sz="2" w:space="0" w:color="E3E3E3"/>
              </w:divBdr>
              <w:divsChild>
                <w:div w:id="75174147">
                  <w:marLeft w:val="0"/>
                  <w:marRight w:val="0"/>
                  <w:marTop w:val="0"/>
                  <w:marBottom w:val="0"/>
                  <w:divBdr>
                    <w:top w:val="single" w:sz="2" w:space="2" w:color="E3E3E3"/>
                    <w:left w:val="single" w:sz="2" w:space="0" w:color="E3E3E3"/>
                    <w:bottom w:val="single" w:sz="2" w:space="0" w:color="E3E3E3"/>
                    <w:right w:val="single" w:sz="2" w:space="0" w:color="E3E3E3"/>
                  </w:divBdr>
                  <w:divsChild>
                    <w:div w:id="2345542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63171296">
      <w:bodyDiv w:val="1"/>
      <w:marLeft w:val="0"/>
      <w:marRight w:val="0"/>
      <w:marTop w:val="0"/>
      <w:marBottom w:val="0"/>
      <w:divBdr>
        <w:top w:val="none" w:sz="0" w:space="0" w:color="auto"/>
        <w:left w:val="none" w:sz="0" w:space="0" w:color="auto"/>
        <w:bottom w:val="none" w:sz="0" w:space="0" w:color="auto"/>
        <w:right w:val="none" w:sz="0" w:space="0" w:color="auto"/>
      </w:divBdr>
      <w:divsChild>
        <w:div w:id="220754179">
          <w:marLeft w:val="0"/>
          <w:marRight w:val="0"/>
          <w:marTop w:val="0"/>
          <w:marBottom w:val="0"/>
          <w:divBdr>
            <w:top w:val="single" w:sz="2" w:space="0" w:color="auto"/>
            <w:left w:val="single" w:sz="2" w:space="0" w:color="auto"/>
            <w:bottom w:val="single" w:sz="2" w:space="0" w:color="auto"/>
            <w:right w:val="single" w:sz="2" w:space="0" w:color="auto"/>
          </w:divBdr>
          <w:divsChild>
            <w:div w:id="529994681">
              <w:marLeft w:val="0"/>
              <w:marRight w:val="0"/>
              <w:marTop w:val="0"/>
              <w:marBottom w:val="0"/>
              <w:divBdr>
                <w:top w:val="single" w:sz="2" w:space="0" w:color="E3E3E3"/>
                <w:left w:val="single" w:sz="2" w:space="0" w:color="E3E3E3"/>
                <w:bottom w:val="single" w:sz="2" w:space="0" w:color="E3E3E3"/>
                <w:right w:val="single" w:sz="2" w:space="0" w:color="E3E3E3"/>
              </w:divBdr>
            </w:div>
            <w:div w:id="1879968677">
              <w:marLeft w:val="0"/>
              <w:marRight w:val="0"/>
              <w:marTop w:val="0"/>
              <w:marBottom w:val="0"/>
              <w:divBdr>
                <w:top w:val="single" w:sz="2" w:space="0" w:color="E3E3E3"/>
                <w:left w:val="single" w:sz="2" w:space="0" w:color="E3E3E3"/>
                <w:bottom w:val="single" w:sz="2" w:space="0" w:color="E3E3E3"/>
                <w:right w:val="single" w:sz="2" w:space="0" w:color="E3E3E3"/>
              </w:divBdr>
              <w:divsChild>
                <w:div w:id="917396699">
                  <w:marLeft w:val="0"/>
                  <w:marRight w:val="0"/>
                  <w:marTop w:val="0"/>
                  <w:marBottom w:val="0"/>
                  <w:divBdr>
                    <w:top w:val="single" w:sz="2" w:space="0" w:color="E3E3E3"/>
                    <w:left w:val="single" w:sz="2" w:space="0" w:color="E3E3E3"/>
                    <w:bottom w:val="single" w:sz="2" w:space="0" w:color="E3E3E3"/>
                    <w:right w:val="single" w:sz="2" w:space="0" w:color="E3E3E3"/>
                  </w:divBdr>
                  <w:divsChild>
                    <w:div w:id="1006860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1108559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00383325">
          <w:marLeft w:val="0"/>
          <w:marRight w:val="0"/>
          <w:marTop w:val="0"/>
          <w:marBottom w:val="0"/>
          <w:divBdr>
            <w:top w:val="single" w:sz="2" w:space="0" w:color="auto"/>
            <w:left w:val="single" w:sz="2" w:space="0" w:color="auto"/>
            <w:bottom w:val="single" w:sz="2" w:space="0" w:color="auto"/>
            <w:right w:val="single" w:sz="2" w:space="0" w:color="auto"/>
          </w:divBdr>
          <w:divsChild>
            <w:div w:id="903835299">
              <w:marLeft w:val="0"/>
              <w:marRight w:val="0"/>
              <w:marTop w:val="0"/>
              <w:marBottom w:val="0"/>
              <w:divBdr>
                <w:top w:val="single" w:sz="2" w:space="0" w:color="E3E3E3"/>
                <w:left w:val="single" w:sz="2" w:space="0" w:color="E3E3E3"/>
                <w:bottom w:val="single" w:sz="2" w:space="0" w:color="E3E3E3"/>
                <w:right w:val="single" w:sz="2" w:space="0" w:color="E3E3E3"/>
              </w:divBdr>
            </w:div>
            <w:div w:id="1376075570">
              <w:marLeft w:val="0"/>
              <w:marRight w:val="0"/>
              <w:marTop w:val="0"/>
              <w:marBottom w:val="0"/>
              <w:divBdr>
                <w:top w:val="single" w:sz="2" w:space="0" w:color="E3E3E3"/>
                <w:left w:val="single" w:sz="2" w:space="0" w:color="E3E3E3"/>
                <w:bottom w:val="single" w:sz="2" w:space="0" w:color="E3E3E3"/>
                <w:right w:val="single" w:sz="2" w:space="0" w:color="E3E3E3"/>
              </w:divBdr>
              <w:divsChild>
                <w:div w:id="641692382">
                  <w:marLeft w:val="0"/>
                  <w:marRight w:val="0"/>
                  <w:marTop w:val="0"/>
                  <w:marBottom w:val="0"/>
                  <w:divBdr>
                    <w:top w:val="single" w:sz="2" w:space="0" w:color="E3E3E3"/>
                    <w:left w:val="single" w:sz="2" w:space="0" w:color="E3E3E3"/>
                    <w:bottom w:val="single" w:sz="2" w:space="0" w:color="E3E3E3"/>
                    <w:right w:val="single" w:sz="2" w:space="0" w:color="E3E3E3"/>
                  </w:divBdr>
                  <w:divsChild>
                    <w:div w:id="331909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153550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681980699">
      <w:bodyDiv w:val="1"/>
      <w:marLeft w:val="0"/>
      <w:marRight w:val="0"/>
      <w:marTop w:val="0"/>
      <w:marBottom w:val="0"/>
      <w:divBdr>
        <w:top w:val="none" w:sz="0" w:space="0" w:color="auto"/>
        <w:left w:val="none" w:sz="0" w:space="0" w:color="auto"/>
        <w:bottom w:val="none" w:sz="0" w:space="0" w:color="auto"/>
        <w:right w:val="none" w:sz="0" w:space="0" w:color="auto"/>
      </w:divBdr>
    </w:div>
    <w:div w:id="683676562">
      <w:bodyDiv w:val="1"/>
      <w:marLeft w:val="0"/>
      <w:marRight w:val="0"/>
      <w:marTop w:val="0"/>
      <w:marBottom w:val="0"/>
      <w:divBdr>
        <w:top w:val="none" w:sz="0" w:space="0" w:color="auto"/>
        <w:left w:val="none" w:sz="0" w:space="0" w:color="auto"/>
        <w:bottom w:val="none" w:sz="0" w:space="0" w:color="auto"/>
        <w:right w:val="none" w:sz="0" w:space="0" w:color="auto"/>
      </w:divBdr>
      <w:divsChild>
        <w:div w:id="889925086">
          <w:marLeft w:val="0"/>
          <w:marRight w:val="0"/>
          <w:marTop w:val="0"/>
          <w:marBottom w:val="0"/>
          <w:divBdr>
            <w:top w:val="single" w:sz="2" w:space="0" w:color="E3E3E3"/>
            <w:left w:val="single" w:sz="2" w:space="0" w:color="E3E3E3"/>
            <w:bottom w:val="single" w:sz="2" w:space="0" w:color="E3E3E3"/>
            <w:right w:val="single" w:sz="2" w:space="0" w:color="E3E3E3"/>
          </w:divBdr>
          <w:divsChild>
            <w:div w:id="1302035196">
              <w:marLeft w:val="0"/>
              <w:marRight w:val="0"/>
              <w:marTop w:val="0"/>
              <w:marBottom w:val="0"/>
              <w:divBdr>
                <w:top w:val="single" w:sz="2" w:space="0" w:color="E3E3E3"/>
                <w:left w:val="single" w:sz="2" w:space="0" w:color="E3E3E3"/>
                <w:bottom w:val="single" w:sz="2" w:space="0" w:color="E3E3E3"/>
                <w:right w:val="single" w:sz="2" w:space="0" w:color="E3E3E3"/>
              </w:divBdr>
              <w:divsChild>
                <w:div w:id="541283663">
                  <w:marLeft w:val="0"/>
                  <w:marRight w:val="0"/>
                  <w:marTop w:val="0"/>
                  <w:marBottom w:val="0"/>
                  <w:divBdr>
                    <w:top w:val="single" w:sz="2" w:space="2" w:color="E3E3E3"/>
                    <w:left w:val="single" w:sz="2" w:space="0" w:color="E3E3E3"/>
                    <w:bottom w:val="single" w:sz="2" w:space="0" w:color="E3E3E3"/>
                    <w:right w:val="single" w:sz="2" w:space="0" w:color="E3E3E3"/>
                  </w:divBdr>
                  <w:divsChild>
                    <w:div w:id="3167374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94039422">
      <w:bodyDiv w:val="1"/>
      <w:marLeft w:val="0"/>
      <w:marRight w:val="0"/>
      <w:marTop w:val="0"/>
      <w:marBottom w:val="0"/>
      <w:divBdr>
        <w:top w:val="none" w:sz="0" w:space="0" w:color="auto"/>
        <w:left w:val="none" w:sz="0" w:space="0" w:color="auto"/>
        <w:bottom w:val="none" w:sz="0" w:space="0" w:color="auto"/>
        <w:right w:val="none" w:sz="0" w:space="0" w:color="auto"/>
      </w:divBdr>
    </w:div>
    <w:div w:id="800071896">
      <w:bodyDiv w:val="1"/>
      <w:marLeft w:val="0"/>
      <w:marRight w:val="0"/>
      <w:marTop w:val="0"/>
      <w:marBottom w:val="0"/>
      <w:divBdr>
        <w:top w:val="none" w:sz="0" w:space="0" w:color="auto"/>
        <w:left w:val="none" w:sz="0" w:space="0" w:color="auto"/>
        <w:bottom w:val="none" w:sz="0" w:space="0" w:color="auto"/>
        <w:right w:val="none" w:sz="0" w:space="0" w:color="auto"/>
      </w:divBdr>
      <w:divsChild>
        <w:div w:id="105009843">
          <w:marLeft w:val="0"/>
          <w:marRight w:val="0"/>
          <w:marTop w:val="0"/>
          <w:marBottom w:val="0"/>
          <w:divBdr>
            <w:top w:val="single" w:sz="2" w:space="0" w:color="E3E3E3"/>
            <w:left w:val="single" w:sz="2" w:space="0" w:color="E3E3E3"/>
            <w:bottom w:val="single" w:sz="2" w:space="0" w:color="E3E3E3"/>
            <w:right w:val="single" w:sz="2" w:space="0" w:color="E3E3E3"/>
          </w:divBdr>
          <w:divsChild>
            <w:div w:id="242183389">
              <w:marLeft w:val="0"/>
              <w:marRight w:val="0"/>
              <w:marTop w:val="0"/>
              <w:marBottom w:val="0"/>
              <w:divBdr>
                <w:top w:val="single" w:sz="2" w:space="0" w:color="E3E3E3"/>
                <w:left w:val="single" w:sz="2" w:space="0" w:color="E3E3E3"/>
                <w:bottom w:val="single" w:sz="2" w:space="0" w:color="E3E3E3"/>
                <w:right w:val="single" w:sz="2" w:space="0" w:color="E3E3E3"/>
              </w:divBdr>
              <w:divsChild>
                <w:div w:id="1302660707">
                  <w:marLeft w:val="0"/>
                  <w:marRight w:val="0"/>
                  <w:marTop w:val="0"/>
                  <w:marBottom w:val="0"/>
                  <w:divBdr>
                    <w:top w:val="single" w:sz="2" w:space="2" w:color="E3E3E3"/>
                    <w:left w:val="single" w:sz="2" w:space="0" w:color="E3E3E3"/>
                    <w:bottom w:val="single" w:sz="2" w:space="0" w:color="E3E3E3"/>
                    <w:right w:val="single" w:sz="2" w:space="0" w:color="E3E3E3"/>
                  </w:divBdr>
                  <w:divsChild>
                    <w:div w:id="1177968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05658198">
      <w:bodyDiv w:val="1"/>
      <w:marLeft w:val="0"/>
      <w:marRight w:val="0"/>
      <w:marTop w:val="0"/>
      <w:marBottom w:val="0"/>
      <w:divBdr>
        <w:top w:val="none" w:sz="0" w:space="0" w:color="auto"/>
        <w:left w:val="none" w:sz="0" w:space="0" w:color="auto"/>
        <w:bottom w:val="none" w:sz="0" w:space="0" w:color="auto"/>
        <w:right w:val="none" w:sz="0" w:space="0" w:color="auto"/>
      </w:divBdr>
    </w:div>
    <w:div w:id="854804229">
      <w:bodyDiv w:val="1"/>
      <w:marLeft w:val="0"/>
      <w:marRight w:val="0"/>
      <w:marTop w:val="0"/>
      <w:marBottom w:val="0"/>
      <w:divBdr>
        <w:top w:val="none" w:sz="0" w:space="0" w:color="auto"/>
        <w:left w:val="none" w:sz="0" w:space="0" w:color="auto"/>
        <w:bottom w:val="none" w:sz="0" w:space="0" w:color="auto"/>
        <w:right w:val="none" w:sz="0" w:space="0" w:color="auto"/>
      </w:divBdr>
      <w:divsChild>
        <w:div w:id="454719121">
          <w:marLeft w:val="0"/>
          <w:marRight w:val="0"/>
          <w:marTop w:val="0"/>
          <w:marBottom w:val="0"/>
          <w:divBdr>
            <w:top w:val="single" w:sz="2" w:space="0" w:color="E3E3E3"/>
            <w:left w:val="single" w:sz="2" w:space="0" w:color="E3E3E3"/>
            <w:bottom w:val="single" w:sz="2" w:space="0" w:color="E3E3E3"/>
            <w:right w:val="single" w:sz="2" w:space="0" w:color="E3E3E3"/>
          </w:divBdr>
          <w:divsChild>
            <w:div w:id="1287083101">
              <w:marLeft w:val="0"/>
              <w:marRight w:val="0"/>
              <w:marTop w:val="0"/>
              <w:marBottom w:val="0"/>
              <w:divBdr>
                <w:top w:val="single" w:sz="2" w:space="0" w:color="E3E3E3"/>
                <w:left w:val="single" w:sz="2" w:space="0" w:color="E3E3E3"/>
                <w:bottom w:val="single" w:sz="2" w:space="0" w:color="E3E3E3"/>
                <w:right w:val="single" w:sz="2" w:space="0" w:color="E3E3E3"/>
              </w:divBdr>
              <w:divsChild>
                <w:div w:id="1522352518">
                  <w:marLeft w:val="0"/>
                  <w:marRight w:val="0"/>
                  <w:marTop w:val="0"/>
                  <w:marBottom w:val="0"/>
                  <w:divBdr>
                    <w:top w:val="single" w:sz="2" w:space="2" w:color="E3E3E3"/>
                    <w:left w:val="single" w:sz="2" w:space="0" w:color="E3E3E3"/>
                    <w:bottom w:val="single" w:sz="2" w:space="0" w:color="E3E3E3"/>
                    <w:right w:val="single" w:sz="2" w:space="0" w:color="E3E3E3"/>
                  </w:divBdr>
                  <w:divsChild>
                    <w:div w:id="6058929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21643231">
      <w:bodyDiv w:val="1"/>
      <w:marLeft w:val="0"/>
      <w:marRight w:val="0"/>
      <w:marTop w:val="0"/>
      <w:marBottom w:val="0"/>
      <w:divBdr>
        <w:top w:val="none" w:sz="0" w:space="0" w:color="auto"/>
        <w:left w:val="none" w:sz="0" w:space="0" w:color="auto"/>
        <w:bottom w:val="none" w:sz="0" w:space="0" w:color="auto"/>
        <w:right w:val="none" w:sz="0" w:space="0" w:color="auto"/>
      </w:divBdr>
    </w:div>
    <w:div w:id="953632949">
      <w:bodyDiv w:val="1"/>
      <w:marLeft w:val="0"/>
      <w:marRight w:val="0"/>
      <w:marTop w:val="0"/>
      <w:marBottom w:val="0"/>
      <w:divBdr>
        <w:top w:val="none" w:sz="0" w:space="0" w:color="auto"/>
        <w:left w:val="none" w:sz="0" w:space="0" w:color="auto"/>
        <w:bottom w:val="none" w:sz="0" w:space="0" w:color="auto"/>
        <w:right w:val="none" w:sz="0" w:space="0" w:color="auto"/>
      </w:divBdr>
      <w:divsChild>
        <w:div w:id="1369530750">
          <w:marLeft w:val="0"/>
          <w:marRight w:val="0"/>
          <w:marTop w:val="0"/>
          <w:marBottom w:val="0"/>
          <w:divBdr>
            <w:top w:val="single" w:sz="2" w:space="0" w:color="E3E3E3"/>
            <w:left w:val="single" w:sz="2" w:space="0" w:color="E3E3E3"/>
            <w:bottom w:val="single" w:sz="2" w:space="0" w:color="E3E3E3"/>
            <w:right w:val="single" w:sz="2" w:space="0" w:color="E3E3E3"/>
          </w:divBdr>
          <w:divsChild>
            <w:div w:id="962806651">
              <w:marLeft w:val="0"/>
              <w:marRight w:val="0"/>
              <w:marTop w:val="0"/>
              <w:marBottom w:val="0"/>
              <w:divBdr>
                <w:top w:val="single" w:sz="2" w:space="0" w:color="E3E3E3"/>
                <w:left w:val="single" w:sz="2" w:space="0" w:color="E3E3E3"/>
                <w:bottom w:val="single" w:sz="2" w:space="0" w:color="E3E3E3"/>
                <w:right w:val="single" w:sz="2" w:space="0" w:color="E3E3E3"/>
              </w:divBdr>
              <w:divsChild>
                <w:div w:id="127549866">
                  <w:marLeft w:val="0"/>
                  <w:marRight w:val="0"/>
                  <w:marTop w:val="0"/>
                  <w:marBottom w:val="0"/>
                  <w:divBdr>
                    <w:top w:val="single" w:sz="2" w:space="2" w:color="E3E3E3"/>
                    <w:left w:val="single" w:sz="2" w:space="0" w:color="E3E3E3"/>
                    <w:bottom w:val="single" w:sz="2" w:space="0" w:color="E3E3E3"/>
                    <w:right w:val="single" w:sz="2" w:space="0" w:color="E3E3E3"/>
                  </w:divBdr>
                  <w:divsChild>
                    <w:div w:id="18042297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92220824">
      <w:bodyDiv w:val="1"/>
      <w:marLeft w:val="0"/>
      <w:marRight w:val="0"/>
      <w:marTop w:val="0"/>
      <w:marBottom w:val="0"/>
      <w:divBdr>
        <w:top w:val="none" w:sz="0" w:space="0" w:color="auto"/>
        <w:left w:val="none" w:sz="0" w:space="0" w:color="auto"/>
        <w:bottom w:val="none" w:sz="0" w:space="0" w:color="auto"/>
        <w:right w:val="none" w:sz="0" w:space="0" w:color="auto"/>
      </w:divBdr>
    </w:div>
    <w:div w:id="1040056584">
      <w:bodyDiv w:val="1"/>
      <w:marLeft w:val="0"/>
      <w:marRight w:val="0"/>
      <w:marTop w:val="0"/>
      <w:marBottom w:val="0"/>
      <w:divBdr>
        <w:top w:val="none" w:sz="0" w:space="0" w:color="auto"/>
        <w:left w:val="none" w:sz="0" w:space="0" w:color="auto"/>
        <w:bottom w:val="none" w:sz="0" w:space="0" w:color="auto"/>
        <w:right w:val="none" w:sz="0" w:space="0" w:color="auto"/>
      </w:divBdr>
    </w:div>
    <w:div w:id="1059398212">
      <w:bodyDiv w:val="1"/>
      <w:marLeft w:val="0"/>
      <w:marRight w:val="0"/>
      <w:marTop w:val="0"/>
      <w:marBottom w:val="0"/>
      <w:divBdr>
        <w:top w:val="none" w:sz="0" w:space="0" w:color="auto"/>
        <w:left w:val="none" w:sz="0" w:space="0" w:color="auto"/>
        <w:bottom w:val="none" w:sz="0" w:space="0" w:color="auto"/>
        <w:right w:val="none" w:sz="0" w:space="0" w:color="auto"/>
      </w:divBdr>
    </w:div>
    <w:div w:id="1060399052">
      <w:bodyDiv w:val="1"/>
      <w:marLeft w:val="0"/>
      <w:marRight w:val="0"/>
      <w:marTop w:val="0"/>
      <w:marBottom w:val="0"/>
      <w:divBdr>
        <w:top w:val="none" w:sz="0" w:space="0" w:color="auto"/>
        <w:left w:val="none" w:sz="0" w:space="0" w:color="auto"/>
        <w:bottom w:val="none" w:sz="0" w:space="0" w:color="auto"/>
        <w:right w:val="none" w:sz="0" w:space="0" w:color="auto"/>
      </w:divBdr>
    </w:div>
    <w:div w:id="1061445063">
      <w:bodyDiv w:val="1"/>
      <w:marLeft w:val="0"/>
      <w:marRight w:val="0"/>
      <w:marTop w:val="0"/>
      <w:marBottom w:val="0"/>
      <w:divBdr>
        <w:top w:val="none" w:sz="0" w:space="0" w:color="auto"/>
        <w:left w:val="none" w:sz="0" w:space="0" w:color="auto"/>
        <w:bottom w:val="none" w:sz="0" w:space="0" w:color="auto"/>
        <w:right w:val="none" w:sz="0" w:space="0" w:color="auto"/>
      </w:divBdr>
      <w:divsChild>
        <w:div w:id="302657284">
          <w:marLeft w:val="0"/>
          <w:marRight w:val="0"/>
          <w:marTop w:val="0"/>
          <w:marBottom w:val="0"/>
          <w:divBdr>
            <w:top w:val="single" w:sz="2" w:space="0" w:color="E3E3E3"/>
            <w:left w:val="single" w:sz="2" w:space="0" w:color="E3E3E3"/>
            <w:bottom w:val="single" w:sz="2" w:space="0" w:color="E3E3E3"/>
            <w:right w:val="single" w:sz="2" w:space="0" w:color="E3E3E3"/>
          </w:divBdr>
          <w:divsChild>
            <w:div w:id="1645351828">
              <w:marLeft w:val="0"/>
              <w:marRight w:val="0"/>
              <w:marTop w:val="0"/>
              <w:marBottom w:val="0"/>
              <w:divBdr>
                <w:top w:val="single" w:sz="2" w:space="0" w:color="E3E3E3"/>
                <w:left w:val="single" w:sz="2" w:space="0" w:color="E3E3E3"/>
                <w:bottom w:val="single" w:sz="2" w:space="0" w:color="E3E3E3"/>
                <w:right w:val="single" w:sz="2" w:space="0" w:color="E3E3E3"/>
              </w:divBdr>
              <w:divsChild>
                <w:div w:id="515535439">
                  <w:marLeft w:val="0"/>
                  <w:marRight w:val="0"/>
                  <w:marTop w:val="0"/>
                  <w:marBottom w:val="0"/>
                  <w:divBdr>
                    <w:top w:val="single" w:sz="2" w:space="2" w:color="E3E3E3"/>
                    <w:left w:val="single" w:sz="2" w:space="0" w:color="E3E3E3"/>
                    <w:bottom w:val="single" w:sz="2" w:space="0" w:color="E3E3E3"/>
                    <w:right w:val="single" w:sz="2" w:space="0" w:color="E3E3E3"/>
                  </w:divBdr>
                  <w:divsChild>
                    <w:div w:id="5926665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61977710">
      <w:bodyDiv w:val="1"/>
      <w:marLeft w:val="0"/>
      <w:marRight w:val="0"/>
      <w:marTop w:val="0"/>
      <w:marBottom w:val="0"/>
      <w:divBdr>
        <w:top w:val="none" w:sz="0" w:space="0" w:color="auto"/>
        <w:left w:val="none" w:sz="0" w:space="0" w:color="auto"/>
        <w:bottom w:val="none" w:sz="0" w:space="0" w:color="auto"/>
        <w:right w:val="none" w:sz="0" w:space="0" w:color="auto"/>
      </w:divBdr>
    </w:div>
    <w:div w:id="1064598235">
      <w:bodyDiv w:val="1"/>
      <w:marLeft w:val="0"/>
      <w:marRight w:val="0"/>
      <w:marTop w:val="0"/>
      <w:marBottom w:val="0"/>
      <w:divBdr>
        <w:top w:val="none" w:sz="0" w:space="0" w:color="auto"/>
        <w:left w:val="none" w:sz="0" w:space="0" w:color="auto"/>
        <w:bottom w:val="none" w:sz="0" w:space="0" w:color="auto"/>
        <w:right w:val="none" w:sz="0" w:space="0" w:color="auto"/>
      </w:divBdr>
      <w:divsChild>
        <w:div w:id="559485811">
          <w:marLeft w:val="0"/>
          <w:marRight w:val="0"/>
          <w:marTop w:val="0"/>
          <w:marBottom w:val="0"/>
          <w:divBdr>
            <w:top w:val="single" w:sz="2" w:space="0" w:color="E3E3E3"/>
            <w:left w:val="single" w:sz="2" w:space="0" w:color="E3E3E3"/>
            <w:bottom w:val="single" w:sz="2" w:space="0" w:color="E3E3E3"/>
            <w:right w:val="single" w:sz="2" w:space="0" w:color="E3E3E3"/>
          </w:divBdr>
          <w:divsChild>
            <w:div w:id="2098938545">
              <w:marLeft w:val="0"/>
              <w:marRight w:val="0"/>
              <w:marTop w:val="0"/>
              <w:marBottom w:val="0"/>
              <w:divBdr>
                <w:top w:val="single" w:sz="2" w:space="0" w:color="E3E3E3"/>
                <w:left w:val="single" w:sz="2" w:space="0" w:color="E3E3E3"/>
                <w:bottom w:val="single" w:sz="2" w:space="0" w:color="E3E3E3"/>
                <w:right w:val="single" w:sz="2" w:space="0" w:color="E3E3E3"/>
              </w:divBdr>
              <w:divsChild>
                <w:div w:id="1336424709">
                  <w:marLeft w:val="0"/>
                  <w:marRight w:val="0"/>
                  <w:marTop w:val="0"/>
                  <w:marBottom w:val="0"/>
                  <w:divBdr>
                    <w:top w:val="single" w:sz="2" w:space="2" w:color="E3E3E3"/>
                    <w:left w:val="single" w:sz="2" w:space="0" w:color="E3E3E3"/>
                    <w:bottom w:val="single" w:sz="2" w:space="0" w:color="E3E3E3"/>
                    <w:right w:val="single" w:sz="2" w:space="0" w:color="E3E3E3"/>
                  </w:divBdr>
                  <w:divsChild>
                    <w:div w:id="1775661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75132316">
      <w:bodyDiv w:val="1"/>
      <w:marLeft w:val="0"/>
      <w:marRight w:val="0"/>
      <w:marTop w:val="0"/>
      <w:marBottom w:val="0"/>
      <w:divBdr>
        <w:top w:val="none" w:sz="0" w:space="0" w:color="auto"/>
        <w:left w:val="none" w:sz="0" w:space="0" w:color="auto"/>
        <w:bottom w:val="none" w:sz="0" w:space="0" w:color="auto"/>
        <w:right w:val="none" w:sz="0" w:space="0" w:color="auto"/>
      </w:divBdr>
      <w:divsChild>
        <w:div w:id="377779386">
          <w:marLeft w:val="0"/>
          <w:marRight w:val="0"/>
          <w:marTop w:val="0"/>
          <w:marBottom w:val="0"/>
          <w:divBdr>
            <w:top w:val="single" w:sz="2" w:space="0" w:color="E3E3E3"/>
            <w:left w:val="single" w:sz="2" w:space="0" w:color="E3E3E3"/>
            <w:bottom w:val="single" w:sz="2" w:space="0" w:color="E3E3E3"/>
            <w:right w:val="single" w:sz="2" w:space="0" w:color="E3E3E3"/>
          </w:divBdr>
          <w:divsChild>
            <w:div w:id="1381443083">
              <w:marLeft w:val="0"/>
              <w:marRight w:val="0"/>
              <w:marTop w:val="0"/>
              <w:marBottom w:val="0"/>
              <w:divBdr>
                <w:top w:val="single" w:sz="2" w:space="0" w:color="E3E3E3"/>
                <w:left w:val="single" w:sz="2" w:space="0" w:color="E3E3E3"/>
                <w:bottom w:val="single" w:sz="2" w:space="0" w:color="E3E3E3"/>
                <w:right w:val="single" w:sz="2" w:space="0" w:color="E3E3E3"/>
              </w:divBdr>
              <w:divsChild>
                <w:div w:id="204486405">
                  <w:marLeft w:val="0"/>
                  <w:marRight w:val="0"/>
                  <w:marTop w:val="0"/>
                  <w:marBottom w:val="0"/>
                  <w:divBdr>
                    <w:top w:val="single" w:sz="2" w:space="2" w:color="E3E3E3"/>
                    <w:left w:val="single" w:sz="2" w:space="0" w:color="E3E3E3"/>
                    <w:bottom w:val="single" w:sz="2" w:space="0" w:color="E3E3E3"/>
                    <w:right w:val="single" w:sz="2" w:space="0" w:color="E3E3E3"/>
                  </w:divBdr>
                  <w:divsChild>
                    <w:div w:id="5261402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88772603">
      <w:bodyDiv w:val="1"/>
      <w:marLeft w:val="0"/>
      <w:marRight w:val="0"/>
      <w:marTop w:val="0"/>
      <w:marBottom w:val="0"/>
      <w:divBdr>
        <w:top w:val="none" w:sz="0" w:space="0" w:color="auto"/>
        <w:left w:val="none" w:sz="0" w:space="0" w:color="auto"/>
        <w:bottom w:val="none" w:sz="0" w:space="0" w:color="auto"/>
        <w:right w:val="none" w:sz="0" w:space="0" w:color="auto"/>
      </w:divBdr>
    </w:div>
    <w:div w:id="1096484609">
      <w:bodyDiv w:val="1"/>
      <w:marLeft w:val="0"/>
      <w:marRight w:val="0"/>
      <w:marTop w:val="0"/>
      <w:marBottom w:val="0"/>
      <w:divBdr>
        <w:top w:val="none" w:sz="0" w:space="0" w:color="auto"/>
        <w:left w:val="none" w:sz="0" w:space="0" w:color="auto"/>
        <w:bottom w:val="none" w:sz="0" w:space="0" w:color="auto"/>
        <w:right w:val="none" w:sz="0" w:space="0" w:color="auto"/>
      </w:divBdr>
    </w:div>
    <w:div w:id="1129856638">
      <w:bodyDiv w:val="1"/>
      <w:marLeft w:val="0"/>
      <w:marRight w:val="0"/>
      <w:marTop w:val="0"/>
      <w:marBottom w:val="0"/>
      <w:divBdr>
        <w:top w:val="none" w:sz="0" w:space="0" w:color="auto"/>
        <w:left w:val="none" w:sz="0" w:space="0" w:color="auto"/>
        <w:bottom w:val="none" w:sz="0" w:space="0" w:color="auto"/>
        <w:right w:val="none" w:sz="0" w:space="0" w:color="auto"/>
      </w:divBdr>
    </w:div>
    <w:div w:id="1138449385">
      <w:bodyDiv w:val="1"/>
      <w:marLeft w:val="0"/>
      <w:marRight w:val="0"/>
      <w:marTop w:val="0"/>
      <w:marBottom w:val="0"/>
      <w:divBdr>
        <w:top w:val="none" w:sz="0" w:space="0" w:color="auto"/>
        <w:left w:val="none" w:sz="0" w:space="0" w:color="auto"/>
        <w:bottom w:val="none" w:sz="0" w:space="0" w:color="auto"/>
        <w:right w:val="none" w:sz="0" w:space="0" w:color="auto"/>
      </w:divBdr>
    </w:div>
    <w:div w:id="1146510998">
      <w:bodyDiv w:val="1"/>
      <w:marLeft w:val="0"/>
      <w:marRight w:val="0"/>
      <w:marTop w:val="0"/>
      <w:marBottom w:val="0"/>
      <w:divBdr>
        <w:top w:val="none" w:sz="0" w:space="0" w:color="auto"/>
        <w:left w:val="none" w:sz="0" w:space="0" w:color="auto"/>
        <w:bottom w:val="none" w:sz="0" w:space="0" w:color="auto"/>
        <w:right w:val="none" w:sz="0" w:space="0" w:color="auto"/>
      </w:divBdr>
    </w:div>
    <w:div w:id="1149445649">
      <w:bodyDiv w:val="1"/>
      <w:marLeft w:val="0"/>
      <w:marRight w:val="0"/>
      <w:marTop w:val="0"/>
      <w:marBottom w:val="0"/>
      <w:divBdr>
        <w:top w:val="none" w:sz="0" w:space="0" w:color="auto"/>
        <w:left w:val="none" w:sz="0" w:space="0" w:color="auto"/>
        <w:bottom w:val="none" w:sz="0" w:space="0" w:color="auto"/>
        <w:right w:val="none" w:sz="0" w:space="0" w:color="auto"/>
      </w:divBdr>
      <w:divsChild>
        <w:div w:id="1299534048">
          <w:marLeft w:val="0"/>
          <w:marRight w:val="0"/>
          <w:marTop w:val="0"/>
          <w:marBottom w:val="0"/>
          <w:divBdr>
            <w:top w:val="none" w:sz="0" w:space="0" w:color="auto"/>
            <w:left w:val="none" w:sz="0" w:space="0" w:color="auto"/>
            <w:bottom w:val="none" w:sz="0" w:space="0" w:color="auto"/>
            <w:right w:val="none" w:sz="0" w:space="0" w:color="auto"/>
          </w:divBdr>
          <w:divsChild>
            <w:div w:id="1923491231">
              <w:marLeft w:val="0"/>
              <w:marRight w:val="0"/>
              <w:marTop w:val="0"/>
              <w:marBottom w:val="0"/>
              <w:divBdr>
                <w:top w:val="none" w:sz="0" w:space="0" w:color="auto"/>
                <w:left w:val="none" w:sz="0" w:space="0" w:color="auto"/>
                <w:bottom w:val="none" w:sz="0" w:space="0" w:color="auto"/>
                <w:right w:val="none" w:sz="0" w:space="0" w:color="auto"/>
              </w:divBdr>
              <w:divsChild>
                <w:div w:id="437258454">
                  <w:marLeft w:val="0"/>
                  <w:marRight w:val="0"/>
                  <w:marTop w:val="0"/>
                  <w:marBottom w:val="0"/>
                  <w:divBdr>
                    <w:top w:val="none" w:sz="0" w:space="0" w:color="auto"/>
                    <w:left w:val="none" w:sz="0" w:space="0" w:color="auto"/>
                    <w:bottom w:val="none" w:sz="0" w:space="0" w:color="auto"/>
                    <w:right w:val="none" w:sz="0" w:space="0" w:color="auto"/>
                  </w:divBdr>
                  <w:divsChild>
                    <w:div w:id="9633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20164">
      <w:bodyDiv w:val="1"/>
      <w:marLeft w:val="0"/>
      <w:marRight w:val="0"/>
      <w:marTop w:val="0"/>
      <w:marBottom w:val="0"/>
      <w:divBdr>
        <w:top w:val="none" w:sz="0" w:space="0" w:color="auto"/>
        <w:left w:val="none" w:sz="0" w:space="0" w:color="auto"/>
        <w:bottom w:val="none" w:sz="0" w:space="0" w:color="auto"/>
        <w:right w:val="none" w:sz="0" w:space="0" w:color="auto"/>
      </w:divBdr>
    </w:div>
    <w:div w:id="1210263289">
      <w:bodyDiv w:val="1"/>
      <w:marLeft w:val="0"/>
      <w:marRight w:val="0"/>
      <w:marTop w:val="0"/>
      <w:marBottom w:val="0"/>
      <w:divBdr>
        <w:top w:val="none" w:sz="0" w:space="0" w:color="auto"/>
        <w:left w:val="none" w:sz="0" w:space="0" w:color="auto"/>
        <w:bottom w:val="none" w:sz="0" w:space="0" w:color="auto"/>
        <w:right w:val="none" w:sz="0" w:space="0" w:color="auto"/>
      </w:divBdr>
    </w:div>
    <w:div w:id="1243028481">
      <w:bodyDiv w:val="1"/>
      <w:marLeft w:val="0"/>
      <w:marRight w:val="0"/>
      <w:marTop w:val="0"/>
      <w:marBottom w:val="0"/>
      <w:divBdr>
        <w:top w:val="none" w:sz="0" w:space="0" w:color="auto"/>
        <w:left w:val="none" w:sz="0" w:space="0" w:color="auto"/>
        <w:bottom w:val="none" w:sz="0" w:space="0" w:color="auto"/>
        <w:right w:val="none" w:sz="0" w:space="0" w:color="auto"/>
      </w:divBdr>
      <w:divsChild>
        <w:div w:id="166797373">
          <w:marLeft w:val="0"/>
          <w:marRight w:val="0"/>
          <w:marTop w:val="0"/>
          <w:marBottom w:val="0"/>
          <w:divBdr>
            <w:top w:val="single" w:sz="2" w:space="0" w:color="E3E3E3"/>
            <w:left w:val="single" w:sz="2" w:space="0" w:color="E3E3E3"/>
            <w:bottom w:val="single" w:sz="2" w:space="0" w:color="E3E3E3"/>
            <w:right w:val="single" w:sz="2" w:space="0" w:color="E3E3E3"/>
          </w:divBdr>
          <w:divsChild>
            <w:div w:id="124278393">
              <w:marLeft w:val="0"/>
              <w:marRight w:val="0"/>
              <w:marTop w:val="0"/>
              <w:marBottom w:val="0"/>
              <w:divBdr>
                <w:top w:val="single" w:sz="2" w:space="0" w:color="E3E3E3"/>
                <w:left w:val="single" w:sz="2" w:space="0" w:color="E3E3E3"/>
                <w:bottom w:val="single" w:sz="2" w:space="0" w:color="E3E3E3"/>
                <w:right w:val="single" w:sz="2" w:space="0" w:color="E3E3E3"/>
              </w:divBdr>
              <w:divsChild>
                <w:div w:id="247620371">
                  <w:marLeft w:val="0"/>
                  <w:marRight w:val="0"/>
                  <w:marTop w:val="0"/>
                  <w:marBottom w:val="0"/>
                  <w:divBdr>
                    <w:top w:val="single" w:sz="2" w:space="2" w:color="E3E3E3"/>
                    <w:left w:val="single" w:sz="2" w:space="0" w:color="E3E3E3"/>
                    <w:bottom w:val="single" w:sz="2" w:space="0" w:color="E3E3E3"/>
                    <w:right w:val="single" w:sz="2" w:space="0" w:color="E3E3E3"/>
                  </w:divBdr>
                  <w:divsChild>
                    <w:div w:id="1034230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52860974">
      <w:bodyDiv w:val="1"/>
      <w:marLeft w:val="0"/>
      <w:marRight w:val="0"/>
      <w:marTop w:val="0"/>
      <w:marBottom w:val="0"/>
      <w:divBdr>
        <w:top w:val="none" w:sz="0" w:space="0" w:color="auto"/>
        <w:left w:val="none" w:sz="0" w:space="0" w:color="auto"/>
        <w:bottom w:val="none" w:sz="0" w:space="0" w:color="auto"/>
        <w:right w:val="none" w:sz="0" w:space="0" w:color="auto"/>
      </w:divBdr>
    </w:div>
    <w:div w:id="1320157220">
      <w:bodyDiv w:val="1"/>
      <w:marLeft w:val="0"/>
      <w:marRight w:val="0"/>
      <w:marTop w:val="0"/>
      <w:marBottom w:val="0"/>
      <w:divBdr>
        <w:top w:val="none" w:sz="0" w:space="0" w:color="auto"/>
        <w:left w:val="none" w:sz="0" w:space="0" w:color="auto"/>
        <w:bottom w:val="none" w:sz="0" w:space="0" w:color="auto"/>
        <w:right w:val="none" w:sz="0" w:space="0" w:color="auto"/>
      </w:divBdr>
    </w:div>
    <w:div w:id="1326081889">
      <w:bodyDiv w:val="1"/>
      <w:marLeft w:val="0"/>
      <w:marRight w:val="0"/>
      <w:marTop w:val="0"/>
      <w:marBottom w:val="0"/>
      <w:divBdr>
        <w:top w:val="none" w:sz="0" w:space="0" w:color="auto"/>
        <w:left w:val="none" w:sz="0" w:space="0" w:color="auto"/>
        <w:bottom w:val="none" w:sz="0" w:space="0" w:color="auto"/>
        <w:right w:val="none" w:sz="0" w:space="0" w:color="auto"/>
      </w:divBdr>
      <w:divsChild>
        <w:div w:id="554896507">
          <w:marLeft w:val="0"/>
          <w:marRight w:val="0"/>
          <w:marTop w:val="0"/>
          <w:marBottom w:val="0"/>
          <w:divBdr>
            <w:top w:val="single" w:sz="2" w:space="0" w:color="E3E3E3"/>
            <w:left w:val="single" w:sz="2" w:space="0" w:color="E3E3E3"/>
            <w:bottom w:val="single" w:sz="2" w:space="0" w:color="E3E3E3"/>
            <w:right w:val="single" w:sz="2" w:space="0" w:color="E3E3E3"/>
          </w:divBdr>
          <w:divsChild>
            <w:div w:id="1877430285">
              <w:marLeft w:val="0"/>
              <w:marRight w:val="0"/>
              <w:marTop w:val="0"/>
              <w:marBottom w:val="0"/>
              <w:divBdr>
                <w:top w:val="single" w:sz="2" w:space="0" w:color="E3E3E3"/>
                <w:left w:val="single" w:sz="2" w:space="0" w:color="E3E3E3"/>
                <w:bottom w:val="single" w:sz="2" w:space="0" w:color="E3E3E3"/>
                <w:right w:val="single" w:sz="2" w:space="0" w:color="E3E3E3"/>
              </w:divBdr>
              <w:divsChild>
                <w:div w:id="1330601536">
                  <w:marLeft w:val="0"/>
                  <w:marRight w:val="0"/>
                  <w:marTop w:val="0"/>
                  <w:marBottom w:val="0"/>
                  <w:divBdr>
                    <w:top w:val="single" w:sz="2" w:space="2" w:color="E3E3E3"/>
                    <w:left w:val="single" w:sz="2" w:space="0" w:color="E3E3E3"/>
                    <w:bottom w:val="single" w:sz="2" w:space="0" w:color="E3E3E3"/>
                    <w:right w:val="single" w:sz="2" w:space="0" w:color="E3E3E3"/>
                  </w:divBdr>
                  <w:divsChild>
                    <w:div w:id="630983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33875876">
      <w:bodyDiv w:val="1"/>
      <w:marLeft w:val="0"/>
      <w:marRight w:val="0"/>
      <w:marTop w:val="0"/>
      <w:marBottom w:val="0"/>
      <w:divBdr>
        <w:top w:val="none" w:sz="0" w:space="0" w:color="auto"/>
        <w:left w:val="none" w:sz="0" w:space="0" w:color="auto"/>
        <w:bottom w:val="none" w:sz="0" w:space="0" w:color="auto"/>
        <w:right w:val="none" w:sz="0" w:space="0" w:color="auto"/>
      </w:divBdr>
    </w:div>
    <w:div w:id="1395851442">
      <w:bodyDiv w:val="1"/>
      <w:marLeft w:val="0"/>
      <w:marRight w:val="0"/>
      <w:marTop w:val="0"/>
      <w:marBottom w:val="0"/>
      <w:divBdr>
        <w:top w:val="none" w:sz="0" w:space="0" w:color="auto"/>
        <w:left w:val="none" w:sz="0" w:space="0" w:color="auto"/>
        <w:bottom w:val="none" w:sz="0" w:space="0" w:color="auto"/>
        <w:right w:val="none" w:sz="0" w:space="0" w:color="auto"/>
      </w:divBdr>
    </w:div>
    <w:div w:id="1396203320">
      <w:bodyDiv w:val="1"/>
      <w:marLeft w:val="0"/>
      <w:marRight w:val="0"/>
      <w:marTop w:val="0"/>
      <w:marBottom w:val="0"/>
      <w:divBdr>
        <w:top w:val="none" w:sz="0" w:space="0" w:color="auto"/>
        <w:left w:val="none" w:sz="0" w:space="0" w:color="auto"/>
        <w:bottom w:val="none" w:sz="0" w:space="0" w:color="auto"/>
        <w:right w:val="none" w:sz="0" w:space="0" w:color="auto"/>
      </w:divBdr>
    </w:div>
    <w:div w:id="1405643389">
      <w:bodyDiv w:val="1"/>
      <w:marLeft w:val="0"/>
      <w:marRight w:val="0"/>
      <w:marTop w:val="0"/>
      <w:marBottom w:val="0"/>
      <w:divBdr>
        <w:top w:val="none" w:sz="0" w:space="0" w:color="auto"/>
        <w:left w:val="none" w:sz="0" w:space="0" w:color="auto"/>
        <w:bottom w:val="none" w:sz="0" w:space="0" w:color="auto"/>
        <w:right w:val="none" w:sz="0" w:space="0" w:color="auto"/>
      </w:divBdr>
    </w:div>
    <w:div w:id="1406343299">
      <w:bodyDiv w:val="1"/>
      <w:marLeft w:val="0"/>
      <w:marRight w:val="0"/>
      <w:marTop w:val="0"/>
      <w:marBottom w:val="0"/>
      <w:divBdr>
        <w:top w:val="none" w:sz="0" w:space="0" w:color="auto"/>
        <w:left w:val="none" w:sz="0" w:space="0" w:color="auto"/>
        <w:bottom w:val="none" w:sz="0" w:space="0" w:color="auto"/>
        <w:right w:val="none" w:sz="0" w:space="0" w:color="auto"/>
      </w:divBdr>
    </w:div>
    <w:div w:id="1417172135">
      <w:bodyDiv w:val="1"/>
      <w:marLeft w:val="0"/>
      <w:marRight w:val="0"/>
      <w:marTop w:val="0"/>
      <w:marBottom w:val="0"/>
      <w:divBdr>
        <w:top w:val="none" w:sz="0" w:space="0" w:color="auto"/>
        <w:left w:val="none" w:sz="0" w:space="0" w:color="auto"/>
        <w:bottom w:val="none" w:sz="0" w:space="0" w:color="auto"/>
        <w:right w:val="none" w:sz="0" w:space="0" w:color="auto"/>
      </w:divBdr>
    </w:div>
    <w:div w:id="1444032191">
      <w:bodyDiv w:val="1"/>
      <w:marLeft w:val="0"/>
      <w:marRight w:val="0"/>
      <w:marTop w:val="0"/>
      <w:marBottom w:val="0"/>
      <w:divBdr>
        <w:top w:val="none" w:sz="0" w:space="0" w:color="auto"/>
        <w:left w:val="none" w:sz="0" w:space="0" w:color="auto"/>
        <w:bottom w:val="none" w:sz="0" w:space="0" w:color="auto"/>
        <w:right w:val="none" w:sz="0" w:space="0" w:color="auto"/>
      </w:divBdr>
    </w:div>
    <w:div w:id="1452892509">
      <w:bodyDiv w:val="1"/>
      <w:marLeft w:val="0"/>
      <w:marRight w:val="0"/>
      <w:marTop w:val="0"/>
      <w:marBottom w:val="0"/>
      <w:divBdr>
        <w:top w:val="none" w:sz="0" w:space="0" w:color="auto"/>
        <w:left w:val="none" w:sz="0" w:space="0" w:color="auto"/>
        <w:bottom w:val="none" w:sz="0" w:space="0" w:color="auto"/>
        <w:right w:val="none" w:sz="0" w:space="0" w:color="auto"/>
      </w:divBdr>
    </w:div>
    <w:div w:id="1493444625">
      <w:bodyDiv w:val="1"/>
      <w:marLeft w:val="0"/>
      <w:marRight w:val="0"/>
      <w:marTop w:val="0"/>
      <w:marBottom w:val="0"/>
      <w:divBdr>
        <w:top w:val="none" w:sz="0" w:space="0" w:color="auto"/>
        <w:left w:val="none" w:sz="0" w:space="0" w:color="auto"/>
        <w:bottom w:val="none" w:sz="0" w:space="0" w:color="auto"/>
        <w:right w:val="none" w:sz="0" w:space="0" w:color="auto"/>
      </w:divBdr>
      <w:divsChild>
        <w:div w:id="2106605515">
          <w:marLeft w:val="0"/>
          <w:marRight w:val="0"/>
          <w:marTop w:val="0"/>
          <w:marBottom w:val="0"/>
          <w:divBdr>
            <w:top w:val="single" w:sz="2" w:space="0" w:color="E3E3E3"/>
            <w:left w:val="single" w:sz="2" w:space="0" w:color="E3E3E3"/>
            <w:bottom w:val="single" w:sz="2" w:space="0" w:color="E3E3E3"/>
            <w:right w:val="single" w:sz="2" w:space="0" w:color="E3E3E3"/>
          </w:divBdr>
          <w:divsChild>
            <w:div w:id="2130198232">
              <w:marLeft w:val="0"/>
              <w:marRight w:val="0"/>
              <w:marTop w:val="0"/>
              <w:marBottom w:val="0"/>
              <w:divBdr>
                <w:top w:val="single" w:sz="2" w:space="0" w:color="E3E3E3"/>
                <w:left w:val="single" w:sz="2" w:space="0" w:color="E3E3E3"/>
                <w:bottom w:val="single" w:sz="2" w:space="0" w:color="E3E3E3"/>
                <w:right w:val="single" w:sz="2" w:space="0" w:color="E3E3E3"/>
              </w:divBdr>
              <w:divsChild>
                <w:div w:id="2083983898">
                  <w:marLeft w:val="0"/>
                  <w:marRight w:val="0"/>
                  <w:marTop w:val="0"/>
                  <w:marBottom w:val="0"/>
                  <w:divBdr>
                    <w:top w:val="single" w:sz="2" w:space="2" w:color="E3E3E3"/>
                    <w:left w:val="single" w:sz="2" w:space="0" w:color="E3E3E3"/>
                    <w:bottom w:val="single" w:sz="2" w:space="0" w:color="E3E3E3"/>
                    <w:right w:val="single" w:sz="2" w:space="0" w:color="E3E3E3"/>
                  </w:divBdr>
                  <w:divsChild>
                    <w:div w:id="127625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93569510">
      <w:bodyDiv w:val="1"/>
      <w:marLeft w:val="0"/>
      <w:marRight w:val="0"/>
      <w:marTop w:val="0"/>
      <w:marBottom w:val="0"/>
      <w:divBdr>
        <w:top w:val="none" w:sz="0" w:space="0" w:color="auto"/>
        <w:left w:val="none" w:sz="0" w:space="0" w:color="auto"/>
        <w:bottom w:val="none" w:sz="0" w:space="0" w:color="auto"/>
        <w:right w:val="none" w:sz="0" w:space="0" w:color="auto"/>
      </w:divBdr>
    </w:div>
    <w:div w:id="1513568331">
      <w:bodyDiv w:val="1"/>
      <w:marLeft w:val="0"/>
      <w:marRight w:val="0"/>
      <w:marTop w:val="0"/>
      <w:marBottom w:val="0"/>
      <w:divBdr>
        <w:top w:val="none" w:sz="0" w:space="0" w:color="auto"/>
        <w:left w:val="none" w:sz="0" w:space="0" w:color="auto"/>
        <w:bottom w:val="none" w:sz="0" w:space="0" w:color="auto"/>
        <w:right w:val="none" w:sz="0" w:space="0" w:color="auto"/>
      </w:divBdr>
      <w:divsChild>
        <w:div w:id="182280780">
          <w:marLeft w:val="0"/>
          <w:marRight w:val="0"/>
          <w:marTop w:val="0"/>
          <w:marBottom w:val="0"/>
          <w:divBdr>
            <w:top w:val="single" w:sz="2" w:space="0" w:color="E3E3E3"/>
            <w:left w:val="single" w:sz="2" w:space="0" w:color="E3E3E3"/>
            <w:bottom w:val="single" w:sz="2" w:space="0" w:color="E3E3E3"/>
            <w:right w:val="single" w:sz="2" w:space="0" w:color="E3E3E3"/>
          </w:divBdr>
          <w:divsChild>
            <w:div w:id="1888370329">
              <w:marLeft w:val="0"/>
              <w:marRight w:val="0"/>
              <w:marTop w:val="0"/>
              <w:marBottom w:val="0"/>
              <w:divBdr>
                <w:top w:val="single" w:sz="2" w:space="0" w:color="E3E3E3"/>
                <w:left w:val="single" w:sz="2" w:space="0" w:color="E3E3E3"/>
                <w:bottom w:val="single" w:sz="2" w:space="0" w:color="E3E3E3"/>
                <w:right w:val="single" w:sz="2" w:space="0" w:color="E3E3E3"/>
              </w:divBdr>
              <w:divsChild>
                <w:div w:id="268045149">
                  <w:marLeft w:val="0"/>
                  <w:marRight w:val="0"/>
                  <w:marTop w:val="0"/>
                  <w:marBottom w:val="0"/>
                  <w:divBdr>
                    <w:top w:val="single" w:sz="2" w:space="2" w:color="E3E3E3"/>
                    <w:left w:val="single" w:sz="2" w:space="0" w:color="E3E3E3"/>
                    <w:bottom w:val="single" w:sz="2" w:space="0" w:color="E3E3E3"/>
                    <w:right w:val="single" w:sz="2" w:space="0" w:color="E3E3E3"/>
                  </w:divBdr>
                  <w:divsChild>
                    <w:div w:id="9198005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22695825">
      <w:bodyDiv w:val="1"/>
      <w:marLeft w:val="0"/>
      <w:marRight w:val="0"/>
      <w:marTop w:val="0"/>
      <w:marBottom w:val="0"/>
      <w:divBdr>
        <w:top w:val="none" w:sz="0" w:space="0" w:color="auto"/>
        <w:left w:val="none" w:sz="0" w:space="0" w:color="auto"/>
        <w:bottom w:val="none" w:sz="0" w:space="0" w:color="auto"/>
        <w:right w:val="none" w:sz="0" w:space="0" w:color="auto"/>
      </w:divBdr>
      <w:divsChild>
        <w:div w:id="1033461655">
          <w:marLeft w:val="0"/>
          <w:marRight w:val="0"/>
          <w:marTop w:val="0"/>
          <w:marBottom w:val="0"/>
          <w:divBdr>
            <w:top w:val="none" w:sz="0" w:space="0" w:color="auto"/>
            <w:left w:val="none" w:sz="0" w:space="0" w:color="auto"/>
            <w:bottom w:val="none" w:sz="0" w:space="0" w:color="auto"/>
            <w:right w:val="none" w:sz="0" w:space="0" w:color="auto"/>
          </w:divBdr>
          <w:divsChild>
            <w:div w:id="700477333">
              <w:marLeft w:val="0"/>
              <w:marRight w:val="0"/>
              <w:marTop w:val="0"/>
              <w:marBottom w:val="0"/>
              <w:divBdr>
                <w:top w:val="none" w:sz="0" w:space="0" w:color="auto"/>
                <w:left w:val="none" w:sz="0" w:space="0" w:color="auto"/>
                <w:bottom w:val="none" w:sz="0" w:space="0" w:color="auto"/>
                <w:right w:val="none" w:sz="0" w:space="0" w:color="auto"/>
              </w:divBdr>
              <w:divsChild>
                <w:div w:id="1752317087">
                  <w:marLeft w:val="0"/>
                  <w:marRight w:val="0"/>
                  <w:marTop w:val="0"/>
                  <w:marBottom w:val="0"/>
                  <w:divBdr>
                    <w:top w:val="none" w:sz="0" w:space="0" w:color="auto"/>
                    <w:left w:val="none" w:sz="0" w:space="0" w:color="auto"/>
                    <w:bottom w:val="none" w:sz="0" w:space="0" w:color="auto"/>
                    <w:right w:val="none" w:sz="0" w:space="0" w:color="auto"/>
                  </w:divBdr>
                  <w:divsChild>
                    <w:div w:id="401757810">
                      <w:marLeft w:val="0"/>
                      <w:marRight w:val="0"/>
                      <w:marTop w:val="0"/>
                      <w:marBottom w:val="0"/>
                      <w:divBdr>
                        <w:top w:val="none" w:sz="0" w:space="0" w:color="auto"/>
                        <w:left w:val="none" w:sz="0" w:space="0" w:color="auto"/>
                        <w:bottom w:val="none" w:sz="0" w:space="0" w:color="auto"/>
                        <w:right w:val="none" w:sz="0" w:space="0" w:color="auto"/>
                      </w:divBdr>
                      <w:divsChild>
                        <w:div w:id="386878713">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1858233716">
                                  <w:marLeft w:val="0"/>
                                  <w:marRight w:val="0"/>
                                  <w:marTop w:val="0"/>
                                  <w:marBottom w:val="0"/>
                                  <w:divBdr>
                                    <w:top w:val="none" w:sz="0" w:space="0" w:color="auto"/>
                                    <w:left w:val="none" w:sz="0" w:space="0" w:color="auto"/>
                                    <w:bottom w:val="none" w:sz="0" w:space="0" w:color="auto"/>
                                    <w:right w:val="none" w:sz="0" w:space="0" w:color="auto"/>
                                  </w:divBdr>
                                  <w:divsChild>
                                    <w:div w:id="238370530">
                                      <w:marLeft w:val="0"/>
                                      <w:marRight w:val="0"/>
                                      <w:marTop w:val="0"/>
                                      <w:marBottom w:val="0"/>
                                      <w:divBdr>
                                        <w:top w:val="none" w:sz="0" w:space="0" w:color="auto"/>
                                        <w:left w:val="none" w:sz="0" w:space="0" w:color="auto"/>
                                        <w:bottom w:val="none" w:sz="0" w:space="0" w:color="auto"/>
                                        <w:right w:val="none" w:sz="0" w:space="0" w:color="auto"/>
                                      </w:divBdr>
                                      <w:divsChild>
                                        <w:div w:id="559637882">
                                          <w:marLeft w:val="0"/>
                                          <w:marRight w:val="0"/>
                                          <w:marTop w:val="0"/>
                                          <w:marBottom w:val="0"/>
                                          <w:divBdr>
                                            <w:top w:val="none" w:sz="0" w:space="0" w:color="auto"/>
                                            <w:left w:val="none" w:sz="0" w:space="0" w:color="auto"/>
                                            <w:bottom w:val="none" w:sz="0" w:space="0" w:color="auto"/>
                                            <w:right w:val="none" w:sz="0" w:space="0" w:color="auto"/>
                                          </w:divBdr>
                                          <w:divsChild>
                                            <w:div w:id="1722439992">
                                              <w:marLeft w:val="0"/>
                                              <w:marRight w:val="0"/>
                                              <w:marTop w:val="0"/>
                                              <w:marBottom w:val="0"/>
                                              <w:divBdr>
                                                <w:top w:val="none" w:sz="0" w:space="0" w:color="auto"/>
                                                <w:left w:val="none" w:sz="0" w:space="0" w:color="auto"/>
                                                <w:bottom w:val="none" w:sz="0" w:space="0" w:color="auto"/>
                                                <w:right w:val="none" w:sz="0" w:space="0" w:color="auto"/>
                                              </w:divBdr>
                                              <w:divsChild>
                                                <w:div w:id="524683000">
                                                  <w:marLeft w:val="0"/>
                                                  <w:marRight w:val="0"/>
                                                  <w:marTop w:val="0"/>
                                                  <w:marBottom w:val="0"/>
                                                  <w:divBdr>
                                                    <w:top w:val="none" w:sz="0" w:space="0" w:color="auto"/>
                                                    <w:left w:val="none" w:sz="0" w:space="0" w:color="auto"/>
                                                    <w:bottom w:val="none" w:sz="0" w:space="0" w:color="auto"/>
                                                    <w:right w:val="none" w:sz="0" w:space="0" w:color="auto"/>
                                                  </w:divBdr>
                                                  <w:divsChild>
                                                    <w:div w:id="1513181340">
                                                      <w:marLeft w:val="0"/>
                                                      <w:marRight w:val="0"/>
                                                      <w:marTop w:val="0"/>
                                                      <w:marBottom w:val="0"/>
                                                      <w:divBdr>
                                                        <w:top w:val="none" w:sz="0" w:space="0" w:color="auto"/>
                                                        <w:left w:val="none" w:sz="0" w:space="0" w:color="auto"/>
                                                        <w:bottom w:val="none" w:sz="0" w:space="0" w:color="auto"/>
                                                        <w:right w:val="none" w:sz="0" w:space="0" w:color="auto"/>
                                                      </w:divBdr>
                                                      <w:divsChild>
                                                        <w:div w:id="14184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8388">
                                              <w:marLeft w:val="0"/>
                                              <w:marRight w:val="0"/>
                                              <w:marTop w:val="0"/>
                                              <w:marBottom w:val="0"/>
                                              <w:divBdr>
                                                <w:top w:val="none" w:sz="0" w:space="0" w:color="auto"/>
                                                <w:left w:val="none" w:sz="0" w:space="0" w:color="auto"/>
                                                <w:bottom w:val="none" w:sz="0" w:space="0" w:color="auto"/>
                                                <w:right w:val="none" w:sz="0" w:space="0" w:color="auto"/>
                                              </w:divBdr>
                                              <w:divsChild>
                                                <w:div w:id="2137336167">
                                                  <w:marLeft w:val="0"/>
                                                  <w:marRight w:val="0"/>
                                                  <w:marTop w:val="0"/>
                                                  <w:marBottom w:val="0"/>
                                                  <w:divBdr>
                                                    <w:top w:val="none" w:sz="0" w:space="0" w:color="auto"/>
                                                    <w:left w:val="none" w:sz="0" w:space="0" w:color="auto"/>
                                                    <w:bottom w:val="none" w:sz="0" w:space="0" w:color="auto"/>
                                                    <w:right w:val="none" w:sz="0" w:space="0" w:color="auto"/>
                                                  </w:divBdr>
                                                  <w:divsChild>
                                                    <w:div w:id="689650045">
                                                      <w:marLeft w:val="0"/>
                                                      <w:marRight w:val="0"/>
                                                      <w:marTop w:val="0"/>
                                                      <w:marBottom w:val="0"/>
                                                      <w:divBdr>
                                                        <w:top w:val="none" w:sz="0" w:space="0" w:color="auto"/>
                                                        <w:left w:val="none" w:sz="0" w:space="0" w:color="auto"/>
                                                        <w:bottom w:val="none" w:sz="0" w:space="0" w:color="auto"/>
                                                        <w:right w:val="none" w:sz="0" w:space="0" w:color="auto"/>
                                                      </w:divBdr>
                                                      <w:divsChild>
                                                        <w:div w:id="14769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4462170">
          <w:marLeft w:val="0"/>
          <w:marRight w:val="0"/>
          <w:marTop w:val="0"/>
          <w:marBottom w:val="0"/>
          <w:divBdr>
            <w:top w:val="none" w:sz="0" w:space="0" w:color="auto"/>
            <w:left w:val="none" w:sz="0" w:space="0" w:color="auto"/>
            <w:bottom w:val="none" w:sz="0" w:space="0" w:color="auto"/>
            <w:right w:val="none" w:sz="0" w:space="0" w:color="auto"/>
          </w:divBdr>
          <w:divsChild>
            <w:div w:id="1375737127">
              <w:marLeft w:val="0"/>
              <w:marRight w:val="0"/>
              <w:marTop w:val="0"/>
              <w:marBottom w:val="0"/>
              <w:divBdr>
                <w:top w:val="none" w:sz="0" w:space="0" w:color="auto"/>
                <w:left w:val="none" w:sz="0" w:space="0" w:color="auto"/>
                <w:bottom w:val="none" w:sz="0" w:space="0" w:color="auto"/>
                <w:right w:val="none" w:sz="0" w:space="0" w:color="auto"/>
              </w:divBdr>
              <w:divsChild>
                <w:div w:id="1547254507">
                  <w:marLeft w:val="0"/>
                  <w:marRight w:val="0"/>
                  <w:marTop w:val="0"/>
                  <w:marBottom w:val="0"/>
                  <w:divBdr>
                    <w:top w:val="none" w:sz="0" w:space="0" w:color="auto"/>
                    <w:left w:val="none" w:sz="0" w:space="0" w:color="auto"/>
                    <w:bottom w:val="none" w:sz="0" w:space="0" w:color="auto"/>
                    <w:right w:val="none" w:sz="0" w:space="0" w:color="auto"/>
                  </w:divBdr>
                  <w:divsChild>
                    <w:div w:id="2060977448">
                      <w:marLeft w:val="0"/>
                      <w:marRight w:val="0"/>
                      <w:marTop w:val="0"/>
                      <w:marBottom w:val="0"/>
                      <w:divBdr>
                        <w:top w:val="none" w:sz="0" w:space="0" w:color="auto"/>
                        <w:left w:val="none" w:sz="0" w:space="0" w:color="auto"/>
                        <w:bottom w:val="none" w:sz="0" w:space="0" w:color="auto"/>
                        <w:right w:val="none" w:sz="0" w:space="0" w:color="auto"/>
                      </w:divBdr>
                      <w:divsChild>
                        <w:div w:id="1223102291">
                          <w:marLeft w:val="0"/>
                          <w:marRight w:val="0"/>
                          <w:marTop w:val="0"/>
                          <w:marBottom w:val="0"/>
                          <w:divBdr>
                            <w:top w:val="none" w:sz="0" w:space="0" w:color="auto"/>
                            <w:left w:val="none" w:sz="0" w:space="0" w:color="auto"/>
                            <w:bottom w:val="none" w:sz="0" w:space="0" w:color="auto"/>
                            <w:right w:val="none" w:sz="0" w:space="0" w:color="auto"/>
                          </w:divBdr>
                          <w:divsChild>
                            <w:div w:id="2022003116">
                              <w:marLeft w:val="0"/>
                              <w:marRight w:val="0"/>
                              <w:marTop w:val="0"/>
                              <w:marBottom w:val="0"/>
                              <w:divBdr>
                                <w:top w:val="none" w:sz="0" w:space="0" w:color="auto"/>
                                <w:left w:val="none" w:sz="0" w:space="0" w:color="auto"/>
                                <w:bottom w:val="none" w:sz="0" w:space="0" w:color="auto"/>
                                <w:right w:val="none" w:sz="0" w:space="0" w:color="auto"/>
                              </w:divBdr>
                              <w:divsChild>
                                <w:div w:id="487986998">
                                  <w:marLeft w:val="0"/>
                                  <w:marRight w:val="0"/>
                                  <w:marTop w:val="0"/>
                                  <w:marBottom w:val="0"/>
                                  <w:divBdr>
                                    <w:top w:val="none" w:sz="0" w:space="0" w:color="auto"/>
                                    <w:left w:val="none" w:sz="0" w:space="0" w:color="auto"/>
                                    <w:bottom w:val="none" w:sz="0" w:space="0" w:color="auto"/>
                                    <w:right w:val="none" w:sz="0" w:space="0" w:color="auto"/>
                                  </w:divBdr>
                                  <w:divsChild>
                                    <w:div w:id="184055537">
                                      <w:marLeft w:val="0"/>
                                      <w:marRight w:val="0"/>
                                      <w:marTop w:val="0"/>
                                      <w:marBottom w:val="0"/>
                                      <w:divBdr>
                                        <w:top w:val="none" w:sz="0" w:space="0" w:color="auto"/>
                                        <w:left w:val="none" w:sz="0" w:space="0" w:color="auto"/>
                                        <w:bottom w:val="none" w:sz="0" w:space="0" w:color="auto"/>
                                        <w:right w:val="none" w:sz="0" w:space="0" w:color="auto"/>
                                      </w:divBdr>
                                      <w:divsChild>
                                        <w:div w:id="627006501">
                                          <w:marLeft w:val="0"/>
                                          <w:marRight w:val="0"/>
                                          <w:marTop w:val="0"/>
                                          <w:marBottom w:val="0"/>
                                          <w:divBdr>
                                            <w:top w:val="none" w:sz="0" w:space="0" w:color="auto"/>
                                            <w:left w:val="none" w:sz="0" w:space="0" w:color="auto"/>
                                            <w:bottom w:val="none" w:sz="0" w:space="0" w:color="auto"/>
                                            <w:right w:val="none" w:sz="0" w:space="0" w:color="auto"/>
                                          </w:divBdr>
                                          <w:divsChild>
                                            <w:div w:id="1982347152">
                                              <w:marLeft w:val="0"/>
                                              <w:marRight w:val="0"/>
                                              <w:marTop w:val="0"/>
                                              <w:marBottom w:val="0"/>
                                              <w:divBdr>
                                                <w:top w:val="none" w:sz="0" w:space="0" w:color="auto"/>
                                                <w:left w:val="none" w:sz="0" w:space="0" w:color="auto"/>
                                                <w:bottom w:val="none" w:sz="0" w:space="0" w:color="auto"/>
                                                <w:right w:val="none" w:sz="0" w:space="0" w:color="auto"/>
                                              </w:divBdr>
                                              <w:divsChild>
                                                <w:div w:id="9833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9319032">
      <w:bodyDiv w:val="1"/>
      <w:marLeft w:val="0"/>
      <w:marRight w:val="0"/>
      <w:marTop w:val="0"/>
      <w:marBottom w:val="0"/>
      <w:divBdr>
        <w:top w:val="none" w:sz="0" w:space="0" w:color="auto"/>
        <w:left w:val="none" w:sz="0" w:space="0" w:color="auto"/>
        <w:bottom w:val="none" w:sz="0" w:space="0" w:color="auto"/>
        <w:right w:val="none" w:sz="0" w:space="0" w:color="auto"/>
      </w:divBdr>
      <w:divsChild>
        <w:div w:id="228737655">
          <w:marLeft w:val="0"/>
          <w:marRight w:val="0"/>
          <w:marTop w:val="0"/>
          <w:marBottom w:val="0"/>
          <w:divBdr>
            <w:top w:val="single" w:sz="2" w:space="0" w:color="E3E3E3"/>
            <w:left w:val="single" w:sz="2" w:space="0" w:color="E3E3E3"/>
            <w:bottom w:val="single" w:sz="2" w:space="0" w:color="E3E3E3"/>
            <w:right w:val="single" w:sz="2" w:space="0" w:color="E3E3E3"/>
          </w:divBdr>
          <w:divsChild>
            <w:div w:id="724527475">
              <w:marLeft w:val="0"/>
              <w:marRight w:val="0"/>
              <w:marTop w:val="0"/>
              <w:marBottom w:val="0"/>
              <w:divBdr>
                <w:top w:val="single" w:sz="2" w:space="0" w:color="E3E3E3"/>
                <w:left w:val="single" w:sz="2" w:space="0" w:color="E3E3E3"/>
                <w:bottom w:val="single" w:sz="2" w:space="0" w:color="E3E3E3"/>
                <w:right w:val="single" w:sz="2" w:space="0" w:color="E3E3E3"/>
              </w:divBdr>
              <w:divsChild>
                <w:div w:id="227304189">
                  <w:marLeft w:val="0"/>
                  <w:marRight w:val="0"/>
                  <w:marTop w:val="0"/>
                  <w:marBottom w:val="0"/>
                  <w:divBdr>
                    <w:top w:val="single" w:sz="2" w:space="2" w:color="E3E3E3"/>
                    <w:left w:val="single" w:sz="2" w:space="0" w:color="E3E3E3"/>
                    <w:bottom w:val="single" w:sz="2" w:space="0" w:color="E3E3E3"/>
                    <w:right w:val="single" w:sz="2" w:space="0" w:color="E3E3E3"/>
                  </w:divBdr>
                  <w:divsChild>
                    <w:div w:id="1738042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4296661">
      <w:bodyDiv w:val="1"/>
      <w:marLeft w:val="0"/>
      <w:marRight w:val="0"/>
      <w:marTop w:val="0"/>
      <w:marBottom w:val="0"/>
      <w:divBdr>
        <w:top w:val="none" w:sz="0" w:space="0" w:color="auto"/>
        <w:left w:val="none" w:sz="0" w:space="0" w:color="auto"/>
        <w:bottom w:val="none" w:sz="0" w:space="0" w:color="auto"/>
        <w:right w:val="none" w:sz="0" w:space="0" w:color="auto"/>
      </w:divBdr>
    </w:div>
    <w:div w:id="1587953538">
      <w:bodyDiv w:val="1"/>
      <w:marLeft w:val="0"/>
      <w:marRight w:val="0"/>
      <w:marTop w:val="0"/>
      <w:marBottom w:val="0"/>
      <w:divBdr>
        <w:top w:val="none" w:sz="0" w:space="0" w:color="auto"/>
        <w:left w:val="none" w:sz="0" w:space="0" w:color="auto"/>
        <w:bottom w:val="none" w:sz="0" w:space="0" w:color="auto"/>
        <w:right w:val="none" w:sz="0" w:space="0" w:color="auto"/>
      </w:divBdr>
      <w:divsChild>
        <w:div w:id="676689177">
          <w:marLeft w:val="0"/>
          <w:marRight w:val="0"/>
          <w:marTop w:val="0"/>
          <w:marBottom w:val="0"/>
          <w:divBdr>
            <w:top w:val="single" w:sz="2" w:space="0" w:color="E3E3E3"/>
            <w:left w:val="single" w:sz="2" w:space="0" w:color="E3E3E3"/>
            <w:bottom w:val="single" w:sz="2" w:space="0" w:color="E3E3E3"/>
            <w:right w:val="single" w:sz="2" w:space="0" w:color="E3E3E3"/>
          </w:divBdr>
          <w:divsChild>
            <w:div w:id="1079210360">
              <w:marLeft w:val="0"/>
              <w:marRight w:val="0"/>
              <w:marTop w:val="0"/>
              <w:marBottom w:val="0"/>
              <w:divBdr>
                <w:top w:val="single" w:sz="2" w:space="0" w:color="E3E3E3"/>
                <w:left w:val="single" w:sz="2" w:space="0" w:color="E3E3E3"/>
                <w:bottom w:val="single" w:sz="2" w:space="0" w:color="E3E3E3"/>
                <w:right w:val="single" w:sz="2" w:space="0" w:color="E3E3E3"/>
              </w:divBdr>
              <w:divsChild>
                <w:div w:id="309214474">
                  <w:marLeft w:val="0"/>
                  <w:marRight w:val="0"/>
                  <w:marTop w:val="0"/>
                  <w:marBottom w:val="0"/>
                  <w:divBdr>
                    <w:top w:val="single" w:sz="2" w:space="2" w:color="E3E3E3"/>
                    <w:left w:val="single" w:sz="2" w:space="0" w:color="E3E3E3"/>
                    <w:bottom w:val="single" w:sz="2" w:space="0" w:color="E3E3E3"/>
                    <w:right w:val="single" w:sz="2" w:space="0" w:color="E3E3E3"/>
                  </w:divBdr>
                  <w:divsChild>
                    <w:div w:id="11685914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09196466">
      <w:bodyDiv w:val="1"/>
      <w:marLeft w:val="0"/>
      <w:marRight w:val="0"/>
      <w:marTop w:val="0"/>
      <w:marBottom w:val="0"/>
      <w:divBdr>
        <w:top w:val="none" w:sz="0" w:space="0" w:color="auto"/>
        <w:left w:val="none" w:sz="0" w:space="0" w:color="auto"/>
        <w:bottom w:val="none" w:sz="0" w:space="0" w:color="auto"/>
        <w:right w:val="none" w:sz="0" w:space="0" w:color="auto"/>
      </w:divBdr>
    </w:div>
    <w:div w:id="1629974888">
      <w:bodyDiv w:val="1"/>
      <w:marLeft w:val="0"/>
      <w:marRight w:val="0"/>
      <w:marTop w:val="0"/>
      <w:marBottom w:val="0"/>
      <w:divBdr>
        <w:top w:val="none" w:sz="0" w:space="0" w:color="auto"/>
        <w:left w:val="none" w:sz="0" w:space="0" w:color="auto"/>
        <w:bottom w:val="none" w:sz="0" w:space="0" w:color="auto"/>
        <w:right w:val="none" w:sz="0" w:space="0" w:color="auto"/>
      </w:divBdr>
      <w:divsChild>
        <w:div w:id="42297103">
          <w:marLeft w:val="0"/>
          <w:marRight w:val="0"/>
          <w:marTop w:val="0"/>
          <w:marBottom w:val="0"/>
          <w:divBdr>
            <w:top w:val="single" w:sz="2" w:space="0" w:color="E3E3E3"/>
            <w:left w:val="single" w:sz="2" w:space="0" w:color="E3E3E3"/>
            <w:bottom w:val="single" w:sz="2" w:space="0" w:color="E3E3E3"/>
            <w:right w:val="single" w:sz="2" w:space="0" w:color="E3E3E3"/>
          </w:divBdr>
          <w:divsChild>
            <w:div w:id="848133956">
              <w:marLeft w:val="0"/>
              <w:marRight w:val="0"/>
              <w:marTop w:val="0"/>
              <w:marBottom w:val="0"/>
              <w:divBdr>
                <w:top w:val="single" w:sz="2" w:space="0" w:color="E3E3E3"/>
                <w:left w:val="single" w:sz="2" w:space="0" w:color="E3E3E3"/>
                <w:bottom w:val="single" w:sz="2" w:space="0" w:color="E3E3E3"/>
                <w:right w:val="single" w:sz="2" w:space="0" w:color="E3E3E3"/>
              </w:divBdr>
              <w:divsChild>
                <w:div w:id="2115318085">
                  <w:marLeft w:val="0"/>
                  <w:marRight w:val="0"/>
                  <w:marTop w:val="0"/>
                  <w:marBottom w:val="0"/>
                  <w:divBdr>
                    <w:top w:val="single" w:sz="2" w:space="2" w:color="E3E3E3"/>
                    <w:left w:val="single" w:sz="2" w:space="0" w:color="E3E3E3"/>
                    <w:bottom w:val="single" w:sz="2" w:space="0" w:color="E3E3E3"/>
                    <w:right w:val="single" w:sz="2" w:space="0" w:color="E3E3E3"/>
                  </w:divBdr>
                  <w:divsChild>
                    <w:div w:id="1734306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49433450">
      <w:bodyDiv w:val="1"/>
      <w:marLeft w:val="0"/>
      <w:marRight w:val="0"/>
      <w:marTop w:val="0"/>
      <w:marBottom w:val="0"/>
      <w:divBdr>
        <w:top w:val="none" w:sz="0" w:space="0" w:color="auto"/>
        <w:left w:val="none" w:sz="0" w:space="0" w:color="auto"/>
        <w:bottom w:val="none" w:sz="0" w:space="0" w:color="auto"/>
        <w:right w:val="none" w:sz="0" w:space="0" w:color="auto"/>
      </w:divBdr>
      <w:divsChild>
        <w:div w:id="898898445">
          <w:marLeft w:val="0"/>
          <w:marRight w:val="0"/>
          <w:marTop w:val="0"/>
          <w:marBottom w:val="0"/>
          <w:divBdr>
            <w:top w:val="single" w:sz="2" w:space="0" w:color="E3E3E3"/>
            <w:left w:val="single" w:sz="2" w:space="0" w:color="E3E3E3"/>
            <w:bottom w:val="single" w:sz="2" w:space="0" w:color="E3E3E3"/>
            <w:right w:val="single" w:sz="2" w:space="0" w:color="E3E3E3"/>
          </w:divBdr>
          <w:divsChild>
            <w:div w:id="867446025">
              <w:marLeft w:val="0"/>
              <w:marRight w:val="0"/>
              <w:marTop w:val="0"/>
              <w:marBottom w:val="0"/>
              <w:divBdr>
                <w:top w:val="single" w:sz="2" w:space="0" w:color="E3E3E3"/>
                <w:left w:val="single" w:sz="2" w:space="0" w:color="E3E3E3"/>
                <w:bottom w:val="single" w:sz="2" w:space="0" w:color="E3E3E3"/>
                <w:right w:val="single" w:sz="2" w:space="0" w:color="E3E3E3"/>
              </w:divBdr>
              <w:divsChild>
                <w:div w:id="82528319">
                  <w:marLeft w:val="0"/>
                  <w:marRight w:val="0"/>
                  <w:marTop w:val="0"/>
                  <w:marBottom w:val="0"/>
                  <w:divBdr>
                    <w:top w:val="single" w:sz="2" w:space="2" w:color="E3E3E3"/>
                    <w:left w:val="single" w:sz="2" w:space="0" w:color="E3E3E3"/>
                    <w:bottom w:val="single" w:sz="2" w:space="0" w:color="E3E3E3"/>
                    <w:right w:val="single" w:sz="2" w:space="0" w:color="E3E3E3"/>
                  </w:divBdr>
                  <w:divsChild>
                    <w:div w:id="19829260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26104041">
      <w:bodyDiv w:val="1"/>
      <w:marLeft w:val="0"/>
      <w:marRight w:val="0"/>
      <w:marTop w:val="0"/>
      <w:marBottom w:val="0"/>
      <w:divBdr>
        <w:top w:val="none" w:sz="0" w:space="0" w:color="auto"/>
        <w:left w:val="none" w:sz="0" w:space="0" w:color="auto"/>
        <w:bottom w:val="none" w:sz="0" w:space="0" w:color="auto"/>
        <w:right w:val="none" w:sz="0" w:space="0" w:color="auto"/>
      </w:divBdr>
    </w:div>
    <w:div w:id="1751074236">
      <w:bodyDiv w:val="1"/>
      <w:marLeft w:val="0"/>
      <w:marRight w:val="0"/>
      <w:marTop w:val="0"/>
      <w:marBottom w:val="0"/>
      <w:divBdr>
        <w:top w:val="none" w:sz="0" w:space="0" w:color="auto"/>
        <w:left w:val="none" w:sz="0" w:space="0" w:color="auto"/>
        <w:bottom w:val="none" w:sz="0" w:space="0" w:color="auto"/>
        <w:right w:val="none" w:sz="0" w:space="0" w:color="auto"/>
      </w:divBdr>
      <w:divsChild>
        <w:div w:id="730075230">
          <w:marLeft w:val="0"/>
          <w:marRight w:val="0"/>
          <w:marTop w:val="0"/>
          <w:marBottom w:val="0"/>
          <w:divBdr>
            <w:top w:val="single" w:sz="2" w:space="0" w:color="E3E3E3"/>
            <w:left w:val="single" w:sz="2" w:space="0" w:color="E3E3E3"/>
            <w:bottom w:val="single" w:sz="2" w:space="0" w:color="E3E3E3"/>
            <w:right w:val="single" w:sz="2" w:space="0" w:color="E3E3E3"/>
          </w:divBdr>
          <w:divsChild>
            <w:div w:id="1222133199">
              <w:marLeft w:val="0"/>
              <w:marRight w:val="0"/>
              <w:marTop w:val="0"/>
              <w:marBottom w:val="0"/>
              <w:divBdr>
                <w:top w:val="single" w:sz="2" w:space="0" w:color="E3E3E3"/>
                <w:left w:val="single" w:sz="2" w:space="0" w:color="E3E3E3"/>
                <w:bottom w:val="single" w:sz="2" w:space="0" w:color="E3E3E3"/>
                <w:right w:val="single" w:sz="2" w:space="0" w:color="E3E3E3"/>
              </w:divBdr>
              <w:divsChild>
                <w:div w:id="693926779">
                  <w:marLeft w:val="0"/>
                  <w:marRight w:val="0"/>
                  <w:marTop w:val="0"/>
                  <w:marBottom w:val="0"/>
                  <w:divBdr>
                    <w:top w:val="single" w:sz="2" w:space="2" w:color="E3E3E3"/>
                    <w:left w:val="single" w:sz="2" w:space="0" w:color="E3E3E3"/>
                    <w:bottom w:val="single" w:sz="2" w:space="0" w:color="E3E3E3"/>
                    <w:right w:val="single" w:sz="2" w:space="0" w:color="E3E3E3"/>
                  </w:divBdr>
                  <w:divsChild>
                    <w:div w:id="10394753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57172194">
      <w:bodyDiv w:val="1"/>
      <w:marLeft w:val="0"/>
      <w:marRight w:val="0"/>
      <w:marTop w:val="0"/>
      <w:marBottom w:val="0"/>
      <w:divBdr>
        <w:top w:val="none" w:sz="0" w:space="0" w:color="auto"/>
        <w:left w:val="none" w:sz="0" w:space="0" w:color="auto"/>
        <w:bottom w:val="none" w:sz="0" w:space="0" w:color="auto"/>
        <w:right w:val="none" w:sz="0" w:space="0" w:color="auto"/>
      </w:divBdr>
      <w:divsChild>
        <w:div w:id="2100174386">
          <w:marLeft w:val="0"/>
          <w:marRight w:val="0"/>
          <w:marTop w:val="0"/>
          <w:marBottom w:val="0"/>
          <w:divBdr>
            <w:top w:val="none" w:sz="0" w:space="0" w:color="auto"/>
            <w:left w:val="none" w:sz="0" w:space="0" w:color="auto"/>
            <w:bottom w:val="none" w:sz="0" w:space="0" w:color="auto"/>
            <w:right w:val="none" w:sz="0" w:space="0" w:color="auto"/>
          </w:divBdr>
          <w:divsChild>
            <w:div w:id="859271536">
              <w:marLeft w:val="0"/>
              <w:marRight w:val="0"/>
              <w:marTop w:val="0"/>
              <w:marBottom w:val="0"/>
              <w:divBdr>
                <w:top w:val="none" w:sz="0" w:space="0" w:color="auto"/>
                <w:left w:val="none" w:sz="0" w:space="0" w:color="auto"/>
                <w:bottom w:val="none" w:sz="0" w:space="0" w:color="auto"/>
                <w:right w:val="none" w:sz="0" w:space="0" w:color="auto"/>
              </w:divBdr>
              <w:divsChild>
                <w:div w:id="1148858776">
                  <w:marLeft w:val="0"/>
                  <w:marRight w:val="0"/>
                  <w:marTop w:val="0"/>
                  <w:marBottom w:val="0"/>
                  <w:divBdr>
                    <w:top w:val="none" w:sz="0" w:space="0" w:color="auto"/>
                    <w:left w:val="none" w:sz="0" w:space="0" w:color="auto"/>
                    <w:bottom w:val="none" w:sz="0" w:space="0" w:color="auto"/>
                    <w:right w:val="none" w:sz="0" w:space="0" w:color="auto"/>
                  </w:divBdr>
                  <w:divsChild>
                    <w:div w:id="727341221">
                      <w:marLeft w:val="0"/>
                      <w:marRight w:val="0"/>
                      <w:marTop w:val="0"/>
                      <w:marBottom w:val="0"/>
                      <w:divBdr>
                        <w:top w:val="none" w:sz="0" w:space="0" w:color="auto"/>
                        <w:left w:val="none" w:sz="0" w:space="0" w:color="auto"/>
                        <w:bottom w:val="none" w:sz="0" w:space="0" w:color="auto"/>
                        <w:right w:val="none" w:sz="0" w:space="0" w:color="auto"/>
                      </w:divBdr>
                      <w:divsChild>
                        <w:div w:id="42290102">
                          <w:marLeft w:val="0"/>
                          <w:marRight w:val="0"/>
                          <w:marTop w:val="0"/>
                          <w:marBottom w:val="0"/>
                          <w:divBdr>
                            <w:top w:val="none" w:sz="0" w:space="0" w:color="auto"/>
                            <w:left w:val="none" w:sz="0" w:space="0" w:color="auto"/>
                            <w:bottom w:val="none" w:sz="0" w:space="0" w:color="auto"/>
                            <w:right w:val="none" w:sz="0" w:space="0" w:color="auto"/>
                          </w:divBdr>
                          <w:divsChild>
                            <w:div w:id="4684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008538">
      <w:bodyDiv w:val="1"/>
      <w:marLeft w:val="0"/>
      <w:marRight w:val="0"/>
      <w:marTop w:val="0"/>
      <w:marBottom w:val="0"/>
      <w:divBdr>
        <w:top w:val="none" w:sz="0" w:space="0" w:color="auto"/>
        <w:left w:val="none" w:sz="0" w:space="0" w:color="auto"/>
        <w:bottom w:val="none" w:sz="0" w:space="0" w:color="auto"/>
        <w:right w:val="none" w:sz="0" w:space="0" w:color="auto"/>
      </w:divBdr>
      <w:divsChild>
        <w:div w:id="1029337528">
          <w:marLeft w:val="0"/>
          <w:marRight w:val="0"/>
          <w:marTop w:val="0"/>
          <w:marBottom w:val="0"/>
          <w:divBdr>
            <w:top w:val="none" w:sz="0" w:space="0" w:color="auto"/>
            <w:left w:val="none" w:sz="0" w:space="0" w:color="auto"/>
            <w:bottom w:val="none" w:sz="0" w:space="0" w:color="auto"/>
            <w:right w:val="none" w:sz="0" w:space="0" w:color="auto"/>
          </w:divBdr>
          <w:divsChild>
            <w:div w:id="1729305663">
              <w:marLeft w:val="0"/>
              <w:marRight w:val="0"/>
              <w:marTop w:val="0"/>
              <w:marBottom w:val="0"/>
              <w:divBdr>
                <w:top w:val="none" w:sz="0" w:space="0" w:color="auto"/>
                <w:left w:val="none" w:sz="0" w:space="0" w:color="auto"/>
                <w:bottom w:val="none" w:sz="0" w:space="0" w:color="auto"/>
                <w:right w:val="none" w:sz="0" w:space="0" w:color="auto"/>
              </w:divBdr>
              <w:divsChild>
                <w:div w:id="521020111">
                  <w:marLeft w:val="0"/>
                  <w:marRight w:val="0"/>
                  <w:marTop w:val="0"/>
                  <w:marBottom w:val="0"/>
                  <w:divBdr>
                    <w:top w:val="none" w:sz="0" w:space="0" w:color="auto"/>
                    <w:left w:val="none" w:sz="0" w:space="0" w:color="auto"/>
                    <w:bottom w:val="none" w:sz="0" w:space="0" w:color="auto"/>
                    <w:right w:val="none" w:sz="0" w:space="0" w:color="auto"/>
                  </w:divBdr>
                  <w:divsChild>
                    <w:div w:id="6353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9442">
          <w:marLeft w:val="0"/>
          <w:marRight w:val="0"/>
          <w:marTop w:val="0"/>
          <w:marBottom w:val="0"/>
          <w:divBdr>
            <w:top w:val="none" w:sz="0" w:space="0" w:color="auto"/>
            <w:left w:val="none" w:sz="0" w:space="0" w:color="auto"/>
            <w:bottom w:val="none" w:sz="0" w:space="0" w:color="auto"/>
            <w:right w:val="none" w:sz="0" w:space="0" w:color="auto"/>
          </w:divBdr>
          <w:divsChild>
            <w:div w:id="1508982463">
              <w:marLeft w:val="0"/>
              <w:marRight w:val="0"/>
              <w:marTop w:val="0"/>
              <w:marBottom w:val="0"/>
              <w:divBdr>
                <w:top w:val="none" w:sz="0" w:space="0" w:color="auto"/>
                <w:left w:val="none" w:sz="0" w:space="0" w:color="auto"/>
                <w:bottom w:val="none" w:sz="0" w:space="0" w:color="auto"/>
                <w:right w:val="none" w:sz="0" w:space="0" w:color="auto"/>
              </w:divBdr>
              <w:divsChild>
                <w:div w:id="811602390">
                  <w:marLeft w:val="0"/>
                  <w:marRight w:val="0"/>
                  <w:marTop w:val="0"/>
                  <w:marBottom w:val="0"/>
                  <w:divBdr>
                    <w:top w:val="none" w:sz="0" w:space="0" w:color="auto"/>
                    <w:left w:val="none" w:sz="0" w:space="0" w:color="auto"/>
                    <w:bottom w:val="none" w:sz="0" w:space="0" w:color="auto"/>
                    <w:right w:val="none" w:sz="0" w:space="0" w:color="auto"/>
                  </w:divBdr>
                  <w:divsChild>
                    <w:div w:id="11843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852033">
      <w:bodyDiv w:val="1"/>
      <w:marLeft w:val="0"/>
      <w:marRight w:val="0"/>
      <w:marTop w:val="0"/>
      <w:marBottom w:val="0"/>
      <w:divBdr>
        <w:top w:val="none" w:sz="0" w:space="0" w:color="auto"/>
        <w:left w:val="none" w:sz="0" w:space="0" w:color="auto"/>
        <w:bottom w:val="none" w:sz="0" w:space="0" w:color="auto"/>
        <w:right w:val="none" w:sz="0" w:space="0" w:color="auto"/>
      </w:divBdr>
      <w:divsChild>
        <w:div w:id="527186012">
          <w:marLeft w:val="0"/>
          <w:marRight w:val="0"/>
          <w:marTop w:val="0"/>
          <w:marBottom w:val="0"/>
          <w:divBdr>
            <w:top w:val="none" w:sz="0" w:space="0" w:color="auto"/>
            <w:left w:val="none" w:sz="0" w:space="0" w:color="auto"/>
            <w:bottom w:val="none" w:sz="0" w:space="0" w:color="auto"/>
            <w:right w:val="none" w:sz="0" w:space="0" w:color="auto"/>
          </w:divBdr>
          <w:divsChild>
            <w:div w:id="920062697">
              <w:marLeft w:val="0"/>
              <w:marRight w:val="0"/>
              <w:marTop w:val="0"/>
              <w:marBottom w:val="0"/>
              <w:divBdr>
                <w:top w:val="none" w:sz="0" w:space="0" w:color="auto"/>
                <w:left w:val="none" w:sz="0" w:space="0" w:color="auto"/>
                <w:bottom w:val="none" w:sz="0" w:space="0" w:color="auto"/>
                <w:right w:val="none" w:sz="0" w:space="0" w:color="auto"/>
              </w:divBdr>
              <w:divsChild>
                <w:div w:id="1101146199">
                  <w:marLeft w:val="0"/>
                  <w:marRight w:val="0"/>
                  <w:marTop w:val="0"/>
                  <w:marBottom w:val="0"/>
                  <w:divBdr>
                    <w:top w:val="none" w:sz="0" w:space="0" w:color="auto"/>
                    <w:left w:val="none" w:sz="0" w:space="0" w:color="auto"/>
                    <w:bottom w:val="none" w:sz="0" w:space="0" w:color="auto"/>
                    <w:right w:val="none" w:sz="0" w:space="0" w:color="auto"/>
                  </w:divBdr>
                  <w:divsChild>
                    <w:div w:id="5605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64093">
          <w:marLeft w:val="0"/>
          <w:marRight w:val="0"/>
          <w:marTop w:val="0"/>
          <w:marBottom w:val="0"/>
          <w:divBdr>
            <w:top w:val="none" w:sz="0" w:space="0" w:color="auto"/>
            <w:left w:val="none" w:sz="0" w:space="0" w:color="auto"/>
            <w:bottom w:val="none" w:sz="0" w:space="0" w:color="auto"/>
            <w:right w:val="none" w:sz="0" w:space="0" w:color="auto"/>
          </w:divBdr>
          <w:divsChild>
            <w:div w:id="1983147279">
              <w:marLeft w:val="0"/>
              <w:marRight w:val="0"/>
              <w:marTop w:val="0"/>
              <w:marBottom w:val="0"/>
              <w:divBdr>
                <w:top w:val="none" w:sz="0" w:space="0" w:color="auto"/>
                <w:left w:val="none" w:sz="0" w:space="0" w:color="auto"/>
                <w:bottom w:val="none" w:sz="0" w:space="0" w:color="auto"/>
                <w:right w:val="none" w:sz="0" w:space="0" w:color="auto"/>
              </w:divBdr>
              <w:divsChild>
                <w:div w:id="1920022348">
                  <w:marLeft w:val="0"/>
                  <w:marRight w:val="0"/>
                  <w:marTop w:val="0"/>
                  <w:marBottom w:val="0"/>
                  <w:divBdr>
                    <w:top w:val="none" w:sz="0" w:space="0" w:color="auto"/>
                    <w:left w:val="none" w:sz="0" w:space="0" w:color="auto"/>
                    <w:bottom w:val="none" w:sz="0" w:space="0" w:color="auto"/>
                    <w:right w:val="none" w:sz="0" w:space="0" w:color="auto"/>
                  </w:divBdr>
                  <w:divsChild>
                    <w:div w:id="10679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1357">
      <w:bodyDiv w:val="1"/>
      <w:marLeft w:val="0"/>
      <w:marRight w:val="0"/>
      <w:marTop w:val="0"/>
      <w:marBottom w:val="0"/>
      <w:divBdr>
        <w:top w:val="none" w:sz="0" w:space="0" w:color="auto"/>
        <w:left w:val="none" w:sz="0" w:space="0" w:color="auto"/>
        <w:bottom w:val="none" w:sz="0" w:space="0" w:color="auto"/>
        <w:right w:val="none" w:sz="0" w:space="0" w:color="auto"/>
      </w:divBdr>
    </w:div>
    <w:div w:id="1850244185">
      <w:bodyDiv w:val="1"/>
      <w:marLeft w:val="0"/>
      <w:marRight w:val="0"/>
      <w:marTop w:val="0"/>
      <w:marBottom w:val="0"/>
      <w:divBdr>
        <w:top w:val="none" w:sz="0" w:space="0" w:color="auto"/>
        <w:left w:val="none" w:sz="0" w:space="0" w:color="auto"/>
        <w:bottom w:val="none" w:sz="0" w:space="0" w:color="auto"/>
        <w:right w:val="none" w:sz="0" w:space="0" w:color="auto"/>
      </w:divBdr>
      <w:divsChild>
        <w:div w:id="336464266">
          <w:marLeft w:val="0"/>
          <w:marRight w:val="0"/>
          <w:marTop w:val="0"/>
          <w:marBottom w:val="0"/>
          <w:divBdr>
            <w:top w:val="single" w:sz="2" w:space="0" w:color="E3E3E3"/>
            <w:left w:val="single" w:sz="2" w:space="0" w:color="E3E3E3"/>
            <w:bottom w:val="single" w:sz="2" w:space="0" w:color="E3E3E3"/>
            <w:right w:val="single" w:sz="2" w:space="0" w:color="E3E3E3"/>
          </w:divBdr>
          <w:divsChild>
            <w:div w:id="2107650449">
              <w:marLeft w:val="0"/>
              <w:marRight w:val="0"/>
              <w:marTop w:val="0"/>
              <w:marBottom w:val="0"/>
              <w:divBdr>
                <w:top w:val="single" w:sz="2" w:space="0" w:color="E3E3E3"/>
                <w:left w:val="single" w:sz="2" w:space="0" w:color="E3E3E3"/>
                <w:bottom w:val="single" w:sz="2" w:space="0" w:color="E3E3E3"/>
                <w:right w:val="single" w:sz="2" w:space="0" w:color="E3E3E3"/>
              </w:divBdr>
              <w:divsChild>
                <w:div w:id="42755005">
                  <w:marLeft w:val="0"/>
                  <w:marRight w:val="0"/>
                  <w:marTop w:val="0"/>
                  <w:marBottom w:val="0"/>
                  <w:divBdr>
                    <w:top w:val="single" w:sz="2" w:space="2" w:color="E3E3E3"/>
                    <w:left w:val="single" w:sz="2" w:space="0" w:color="E3E3E3"/>
                    <w:bottom w:val="single" w:sz="2" w:space="0" w:color="E3E3E3"/>
                    <w:right w:val="single" w:sz="2" w:space="0" w:color="E3E3E3"/>
                  </w:divBdr>
                  <w:divsChild>
                    <w:div w:id="5929357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55340470">
      <w:bodyDiv w:val="1"/>
      <w:marLeft w:val="0"/>
      <w:marRight w:val="0"/>
      <w:marTop w:val="0"/>
      <w:marBottom w:val="0"/>
      <w:divBdr>
        <w:top w:val="none" w:sz="0" w:space="0" w:color="auto"/>
        <w:left w:val="none" w:sz="0" w:space="0" w:color="auto"/>
        <w:bottom w:val="none" w:sz="0" w:space="0" w:color="auto"/>
        <w:right w:val="none" w:sz="0" w:space="0" w:color="auto"/>
      </w:divBdr>
      <w:divsChild>
        <w:div w:id="1179656340">
          <w:marLeft w:val="0"/>
          <w:marRight w:val="0"/>
          <w:marTop w:val="0"/>
          <w:marBottom w:val="0"/>
          <w:divBdr>
            <w:top w:val="single" w:sz="2" w:space="0" w:color="E3E3E3"/>
            <w:left w:val="single" w:sz="2" w:space="0" w:color="E3E3E3"/>
            <w:bottom w:val="single" w:sz="2" w:space="0" w:color="E3E3E3"/>
            <w:right w:val="single" w:sz="2" w:space="0" w:color="E3E3E3"/>
          </w:divBdr>
          <w:divsChild>
            <w:div w:id="1966427046">
              <w:marLeft w:val="0"/>
              <w:marRight w:val="0"/>
              <w:marTop w:val="0"/>
              <w:marBottom w:val="0"/>
              <w:divBdr>
                <w:top w:val="single" w:sz="2" w:space="0" w:color="E3E3E3"/>
                <w:left w:val="single" w:sz="2" w:space="0" w:color="E3E3E3"/>
                <w:bottom w:val="single" w:sz="2" w:space="0" w:color="E3E3E3"/>
                <w:right w:val="single" w:sz="2" w:space="0" w:color="E3E3E3"/>
              </w:divBdr>
              <w:divsChild>
                <w:div w:id="592981932">
                  <w:marLeft w:val="0"/>
                  <w:marRight w:val="0"/>
                  <w:marTop w:val="0"/>
                  <w:marBottom w:val="0"/>
                  <w:divBdr>
                    <w:top w:val="single" w:sz="2" w:space="2" w:color="E3E3E3"/>
                    <w:left w:val="single" w:sz="2" w:space="0" w:color="E3E3E3"/>
                    <w:bottom w:val="single" w:sz="2" w:space="0" w:color="E3E3E3"/>
                    <w:right w:val="single" w:sz="2" w:space="0" w:color="E3E3E3"/>
                  </w:divBdr>
                  <w:divsChild>
                    <w:div w:id="17420957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61041709">
      <w:bodyDiv w:val="1"/>
      <w:marLeft w:val="0"/>
      <w:marRight w:val="0"/>
      <w:marTop w:val="0"/>
      <w:marBottom w:val="0"/>
      <w:divBdr>
        <w:top w:val="none" w:sz="0" w:space="0" w:color="auto"/>
        <w:left w:val="none" w:sz="0" w:space="0" w:color="auto"/>
        <w:bottom w:val="none" w:sz="0" w:space="0" w:color="auto"/>
        <w:right w:val="none" w:sz="0" w:space="0" w:color="auto"/>
      </w:divBdr>
    </w:div>
    <w:div w:id="1885605739">
      <w:bodyDiv w:val="1"/>
      <w:marLeft w:val="0"/>
      <w:marRight w:val="0"/>
      <w:marTop w:val="0"/>
      <w:marBottom w:val="0"/>
      <w:divBdr>
        <w:top w:val="none" w:sz="0" w:space="0" w:color="auto"/>
        <w:left w:val="none" w:sz="0" w:space="0" w:color="auto"/>
        <w:bottom w:val="none" w:sz="0" w:space="0" w:color="auto"/>
        <w:right w:val="none" w:sz="0" w:space="0" w:color="auto"/>
      </w:divBdr>
      <w:divsChild>
        <w:div w:id="1178815643">
          <w:marLeft w:val="0"/>
          <w:marRight w:val="0"/>
          <w:marTop w:val="0"/>
          <w:marBottom w:val="0"/>
          <w:divBdr>
            <w:top w:val="single" w:sz="2" w:space="0" w:color="E3E3E3"/>
            <w:left w:val="single" w:sz="2" w:space="0" w:color="E3E3E3"/>
            <w:bottom w:val="single" w:sz="2" w:space="0" w:color="E3E3E3"/>
            <w:right w:val="single" w:sz="2" w:space="0" w:color="E3E3E3"/>
          </w:divBdr>
          <w:divsChild>
            <w:div w:id="2050953753">
              <w:marLeft w:val="0"/>
              <w:marRight w:val="0"/>
              <w:marTop w:val="0"/>
              <w:marBottom w:val="0"/>
              <w:divBdr>
                <w:top w:val="single" w:sz="2" w:space="0" w:color="E3E3E3"/>
                <w:left w:val="single" w:sz="2" w:space="0" w:color="E3E3E3"/>
                <w:bottom w:val="single" w:sz="2" w:space="0" w:color="E3E3E3"/>
                <w:right w:val="single" w:sz="2" w:space="0" w:color="E3E3E3"/>
              </w:divBdr>
              <w:divsChild>
                <w:div w:id="345130586">
                  <w:marLeft w:val="0"/>
                  <w:marRight w:val="0"/>
                  <w:marTop w:val="0"/>
                  <w:marBottom w:val="0"/>
                  <w:divBdr>
                    <w:top w:val="single" w:sz="2" w:space="2" w:color="E3E3E3"/>
                    <w:left w:val="single" w:sz="2" w:space="0" w:color="E3E3E3"/>
                    <w:bottom w:val="single" w:sz="2" w:space="0" w:color="E3E3E3"/>
                    <w:right w:val="single" w:sz="2" w:space="0" w:color="E3E3E3"/>
                  </w:divBdr>
                  <w:divsChild>
                    <w:div w:id="18584977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15427794">
      <w:bodyDiv w:val="1"/>
      <w:marLeft w:val="0"/>
      <w:marRight w:val="0"/>
      <w:marTop w:val="0"/>
      <w:marBottom w:val="0"/>
      <w:divBdr>
        <w:top w:val="none" w:sz="0" w:space="0" w:color="auto"/>
        <w:left w:val="none" w:sz="0" w:space="0" w:color="auto"/>
        <w:bottom w:val="none" w:sz="0" w:space="0" w:color="auto"/>
        <w:right w:val="none" w:sz="0" w:space="0" w:color="auto"/>
      </w:divBdr>
      <w:divsChild>
        <w:div w:id="589461687">
          <w:marLeft w:val="0"/>
          <w:marRight w:val="0"/>
          <w:marTop w:val="0"/>
          <w:marBottom w:val="0"/>
          <w:divBdr>
            <w:top w:val="single" w:sz="2" w:space="0" w:color="E3E3E3"/>
            <w:left w:val="single" w:sz="2" w:space="0" w:color="E3E3E3"/>
            <w:bottom w:val="single" w:sz="2" w:space="0" w:color="E3E3E3"/>
            <w:right w:val="single" w:sz="2" w:space="0" w:color="E3E3E3"/>
          </w:divBdr>
          <w:divsChild>
            <w:div w:id="1772820279">
              <w:marLeft w:val="0"/>
              <w:marRight w:val="0"/>
              <w:marTop w:val="0"/>
              <w:marBottom w:val="0"/>
              <w:divBdr>
                <w:top w:val="single" w:sz="2" w:space="0" w:color="E3E3E3"/>
                <w:left w:val="single" w:sz="2" w:space="0" w:color="E3E3E3"/>
                <w:bottom w:val="single" w:sz="2" w:space="0" w:color="E3E3E3"/>
                <w:right w:val="single" w:sz="2" w:space="0" w:color="E3E3E3"/>
              </w:divBdr>
              <w:divsChild>
                <w:div w:id="2120642727">
                  <w:marLeft w:val="0"/>
                  <w:marRight w:val="0"/>
                  <w:marTop w:val="0"/>
                  <w:marBottom w:val="0"/>
                  <w:divBdr>
                    <w:top w:val="single" w:sz="2" w:space="2" w:color="E3E3E3"/>
                    <w:left w:val="single" w:sz="2" w:space="0" w:color="E3E3E3"/>
                    <w:bottom w:val="single" w:sz="2" w:space="0" w:color="E3E3E3"/>
                    <w:right w:val="single" w:sz="2" w:space="0" w:color="E3E3E3"/>
                  </w:divBdr>
                  <w:divsChild>
                    <w:div w:id="20155736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18829384">
      <w:bodyDiv w:val="1"/>
      <w:marLeft w:val="0"/>
      <w:marRight w:val="0"/>
      <w:marTop w:val="0"/>
      <w:marBottom w:val="0"/>
      <w:divBdr>
        <w:top w:val="none" w:sz="0" w:space="0" w:color="auto"/>
        <w:left w:val="none" w:sz="0" w:space="0" w:color="auto"/>
        <w:bottom w:val="none" w:sz="0" w:space="0" w:color="auto"/>
        <w:right w:val="none" w:sz="0" w:space="0" w:color="auto"/>
      </w:divBdr>
      <w:divsChild>
        <w:div w:id="357312124">
          <w:marLeft w:val="0"/>
          <w:marRight w:val="0"/>
          <w:marTop w:val="0"/>
          <w:marBottom w:val="0"/>
          <w:divBdr>
            <w:top w:val="single" w:sz="2" w:space="0" w:color="E3E3E3"/>
            <w:left w:val="single" w:sz="2" w:space="0" w:color="E3E3E3"/>
            <w:bottom w:val="single" w:sz="2" w:space="0" w:color="E3E3E3"/>
            <w:right w:val="single" w:sz="2" w:space="0" w:color="E3E3E3"/>
          </w:divBdr>
          <w:divsChild>
            <w:div w:id="322120924">
              <w:marLeft w:val="0"/>
              <w:marRight w:val="0"/>
              <w:marTop w:val="0"/>
              <w:marBottom w:val="0"/>
              <w:divBdr>
                <w:top w:val="single" w:sz="2" w:space="0" w:color="E3E3E3"/>
                <w:left w:val="single" w:sz="2" w:space="0" w:color="E3E3E3"/>
                <w:bottom w:val="single" w:sz="2" w:space="0" w:color="E3E3E3"/>
                <w:right w:val="single" w:sz="2" w:space="0" w:color="E3E3E3"/>
              </w:divBdr>
              <w:divsChild>
                <w:div w:id="482621935">
                  <w:marLeft w:val="0"/>
                  <w:marRight w:val="0"/>
                  <w:marTop w:val="0"/>
                  <w:marBottom w:val="0"/>
                  <w:divBdr>
                    <w:top w:val="single" w:sz="2" w:space="0" w:color="E3E3E3"/>
                    <w:left w:val="single" w:sz="2" w:space="0" w:color="E3E3E3"/>
                    <w:bottom w:val="single" w:sz="2" w:space="0" w:color="E3E3E3"/>
                    <w:right w:val="single" w:sz="2" w:space="0" w:color="E3E3E3"/>
                  </w:divBdr>
                  <w:divsChild>
                    <w:div w:id="1458136372">
                      <w:marLeft w:val="0"/>
                      <w:marRight w:val="0"/>
                      <w:marTop w:val="0"/>
                      <w:marBottom w:val="0"/>
                      <w:divBdr>
                        <w:top w:val="single" w:sz="2" w:space="0" w:color="E3E3E3"/>
                        <w:left w:val="single" w:sz="2" w:space="0" w:color="E3E3E3"/>
                        <w:bottom w:val="single" w:sz="2" w:space="0" w:color="E3E3E3"/>
                        <w:right w:val="single" w:sz="2" w:space="0" w:color="E3E3E3"/>
                      </w:divBdr>
                      <w:divsChild>
                        <w:div w:id="893781768">
                          <w:marLeft w:val="0"/>
                          <w:marRight w:val="0"/>
                          <w:marTop w:val="0"/>
                          <w:marBottom w:val="0"/>
                          <w:divBdr>
                            <w:top w:val="single" w:sz="2" w:space="0" w:color="E3E3E3"/>
                            <w:left w:val="single" w:sz="2" w:space="0" w:color="E3E3E3"/>
                            <w:bottom w:val="single" w:sz="2" w:space="0" w:color="E3E3E3"/>
                            <w:right w:val="single" w:sz="2" w:space="0" w:color="E3E3E3"/>
                          </w:divBdr>
                          <w:divsChild>
                            <w:div w:id="1249463576">
                              <w:marLeft w:val="0"/>
                              <w:marRight w:val="0"/>
                              <w:marTop w:val="0"/>
                              <w:marBottom w:val="0"/>
                              <w:divBdr>
                                <w:top w:val="single" w:sz="2" w:space="2" w:color="E3E3E3"/>
                                <w:left w:val="single" w:sz="2" w:space="0" w:color="E3E3E3"/>
                                <w:bottom w:val="single" w:sz="2" w:space="0" w:color="E3E3E3"/>
                                <w:right w:val="single" w:sz="2" w:space="0" w:color="E3E3E3"/>
                              </w:divBdr>
                              <w:divsChild>
                                <w:div w:id="1484277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54939299">
      <w:bodyDiv w:val="1"/>
      <w:marLeft w:val="0"/>
      <w:marRight w:val="0"/>
      <w:marTop w:val="0"/>
      <w:marBottom w:val="0"/>
      <w:divBdr>
        <w:top w:val="none" w:sz="0" w:space="0" w:color="auto"/>
        <w:left w:val="none" w:sz="0" w:space="0" w:color="auto"/>
        <w:bottom w:val="none" w:sz="0" w:space="0" w:color="auto"/>
        <w:right w:val="none" w:sz="0" w:space="0" w:color="auto"/>
      </w:divBdr>
      <w:divsChild>
        <w:div w:id="1102267403">
          <w:marLeft w:val="0"/>
          <w:marRight w:val="0"/>
          <w:marTop w:val="0"/>
          <w:marBottom w:val="0"/>
          <w:divBdr>
            <w:top w:val="single" w:sz="2" w:space="0" w:color="E3E3E3"/>
            <w:left w:val="single" w:sz="2" w:space="0" w:color="E3E3E3"/>
            <w:bottom w:val="single" w:sz="2" w:space="0" w:color="E3E3E3"/>
            <w:right w:val="single" w:sz="2" w:space="0" w:color="E3E3E3"/>
          </w:divBdr>
          <w:divsChild>
            <w:div w:id="869604789">
              <w:marLeft w:val="0"/>
              <w:marRight w:val="0"/>
              <w:marTop w:val="0"/>
              <w:marBottom w:val="0"/>
              <w:divBdr>
                <w:top w:val="single" w:sz="2" w:space="0" w:color="E3E3E3"/>
                <w:left w:val="single" w:sz="2" w:space="0" w:color="E3E3E3"/>
                <w:bottom w:val="single" w:sz="2" w:space="0" w:color="E3E3E3"/>
                <w:right w:val="single" w:sz="2" w:space="0" w:color="E3E3E3"/>
              </w:divBdr>
              <w:divsChild>
                <w:div w:id="1183084670">
                  <w:marLeft w:val="0"/>
                  <w:marRight w:val="0"/>
                  <w:marTop w:val="0"/>
                  <w:marBottom w:val="0"/>
                  <w:divBdr>
                    <w:top w:val="single" w:sz="2" w:space="2" w:color="E3E3E3"/>
                    <w:left w:val="single" w:sz="2" w:space="0" w:color="E3E3E3"/>
                    <w:bottom w:val="single" w:sz="2" w:space="0" w:color="E3E3E3"/>
                    <w:right w:val="single" w:sz="2" w:space="0" w:color="E3E3E3"/>
                  </w:divBdr>
                  <w:divsChild>
                    <w:div w:id="13510309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9047738">
      <w:bodyDiv w:val="1"/>
      <w:marLeft w:val="0"/>
      <w:marRight w:val="0"/>
      <w:marTop w:val="0"/>
      <w:marBottom w:val="0"/>
      <w:divBdr>
        <w:top w:val="none" w:sz="0" w:space="0" w:color="auto"/>
        <w:left w:val="none" w:sz="0" w:space="0" w:color="auto"/>
        <w:bottom w:val="none" w:sz="0" w:space="0" w:color="auto"/>
        <w:right w:val="none" w:sz="0" w:space="0" w:color="auto"/>
      </w:divBdr>
    </w:div>
    <w:div w:id="1989942369">
      <w:bodyDiv w:val="1"/>
      <w:marLeft w:val="0"/>
      <w:marRight w:val="0"/>
      <w:marTop w:val="0"/>
      <w:marBottom w:val="0"/>
      <w:divBdr>
        <w:top w:val="none" w:sz="0" w:space="0" w:color="auto"/>
        <w:left w:val="none" w:sz="0" w:space="0" w:color="auto"/>
        <w:bottom w:val="none" w:sz="0" w:space="0" w:color="auto"/>
        <w:right w:val="none" w:sz="0" w:space="0" w:color="auto"/>
      </w:divBdr>
      <w:divsChild>
        <w:div w:id="599409014">
          <w:marLeft w:val="0"/>
          <w:marRight w:val="0"/>
          <w:marTop w:val="0"/>
          <w:marBottom w:val="0"/>
          <w:divBdr>
            <w:top w:val="single" w:sz="2" w:space="0" w:color="E3E3E3"/>
            <w:left w:val="single" w:sz="2" w:space="0" w:color="E3E3E3"/>
            <w:bottom w:val="single" w:sz="2" w:space="0" w:color="E3E3E3"/>
            <w:right w:val="single" w:sz="2" w:space="0" w:color="E3E3E3"/>
          </w:divBdr>
          <w:divsChild>
            <w:div w:id="117727730">
              <w:marLeft w:val="0"/>
              <w:marRight w:val="0"/>
              <w:marTop w:val="0"/>
              <w:marBottom w:val="0"/>
              <w:divBdr>
                <w:top w:val="single" w:sz="2" w:space="0" w:color="E3E3E3"/>
                <w:left w:val="single" w:sz="2" w:space="0" w:color="E3E3E3"/>
                <w:bottom w:val="single" w:sz="2" w:space="0" w:color="E3E3E3"/>
                <w:right w:val="single" w:sz="2" w:space="0" w:color="E3E3E3"/>
              </w:divBdr>
              <w:divsChild>
                <w:div w:id="1638677635">
                  <w:marLeft w:val="0"/>
                  <w:marRight w:val="0"/>
                  <w:marTop w:val="0"/>
                  <w:marBottom w:val="0"/>
                  <w:divBdr>
                    <w:top w:val="single" w:sz="2" w:space="0" w:color="E3E3E3"/>
                    <w:left w:val="single" w:sz="2" w:space="0" w:color="E3E3E3"/>
                    <w:bottom w:val="single" w:sz="2" w:space="0" w:color="E3E3E3"/>
                    <w:right w:val="single" w:sz="2" w:space="0" w:color="E3E3E3"/>
                  </w:divBdr>
                  <w:divsChild>
                    <w:div w:id="1015184769">
                      <w:marLeft w:val="0"/>
                      <w:marRight w:val="0"/>
                      <w:marTop w:val="0"/>
                      <w:marBottom w:val="0"/>
                      <w:divBdr>
                        <w:top w:val="single" w:sz="2" w:space="0" w:color="E3E3E3"/>
                        <w:left w:val="single" w:sz="2" w:space="0" w:color="E3E3E3"/>
                        <w:bottom w:val="single" w:sz="2" w:space="0" w:color="E3E3E3"/>
                        <w:right w:val="single" w:sz="2" w:space="0" w:color="E3E3E3"/>
                      </w:divBdr>
                      <w:divsChild>
                        <w:div w:id="1851093058">
                          <w:marLeft w:val="0"/>
                          <w:marRight w:val="0"/>
                          <w:marTop w:val="0"/>
                          <w:marBottom w:val="0"/>
                          <w:divBdr>
                            <w:top w:val="single" w:sz="2" w:space="0" w:color="E3E3E3"/>
                            <w:left w:val="single" w:sz="2" w:space="0" w:color="E3E3E3"/>
                            <w:bottom w:val="single" w:sz="2" w:space="0" w:color="E3E3E3"/>
                            <w:right w:val="single" w:sz="2" w:space="0" w:color="E3E3E3"/>
                          </w:divBdr>
                          <w:divsChild>
                            <w:div w:id="109859001">
                              <w:marLeft w:val="0"/>
                              <w:marRight w:val="0"/>
                              <w:marTop w:val="0"/>
                              <w:marBottom w:val="0"/>
                              <w:divBdr>
                                <w:top w:val="single" w:sz="2" w:space="2" w:color="E3E3E3"/>
                                <w:left w:val="single" w:sz="2" w:space="0" w:color="E3E3E3"/>
                                <w:bottom w:val="single" w:sz="2" w:space="0" w:color="E3E3E3"/>
                                <w:right w:val="single" w:sz="2" w:space="0" w:color="E3E3E3"/>
                              </w:divBdr>
                              <w:divsChild>
                                <w:div w:id="12581741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717969674">
          <w:marLeft w:val="0"/>
          <w:marRight w:val="0"/>
          <w:marTop w:val="0"/>
          <w:marBottom w:val="0"/>
          <w:divBdr>
            <w:top w:val="single" w:sz="2" w:space="0" w:color="E3E3E3"/>
            <w:left w:val="single" w:sz="2" w:space="0" w:color="E3E3E3"/>
            <w:bottom w:val="single" w:sz="2" w:space="0" w:color="E3E3E3"/>
            <w:right w:val="single" w:sz="2" w:space="0" w:color="E3E3E3"/>
          </w:divBdr>
          <w:divsChild>
            <w:div w:id="205526559">
              <w:marLeft w:val="0"/>
              <w:marRight w:val="0"/>
              <w:marTop w:val="0"/>
              <w:marBottom w:val="0"/>
              <w:divBdr>
                <w:top w:val="single" w:sz="2" w:space="0" w:color="E3E3E3"/>
                <w:left w:val="single" w:sz="2" w:space="0" w:color="E3E3E3"/>
                <w:bottom w:val="single" w:sz="2" w:space="0" w:color="E3E3E3"/>
                <w:right w:val="single" w:sz="2" w:space="0" w:color="E3E3E3"/>
              </w:divBdr>
              <w:divsChild>
                <w:div w:id="341855748">
                  <w:marLeft w:val="0"/>
                  <w:marRight w:val="0"/>
                  <w:marTop w:val="0"/>
                  <w:marBottom w:val="0"/>
                  <w:divBdr>
                    <w:top w:val="single" w:sz="2" w:space="0" w:color="E3E3E3"/>
                    <w:left w:val="single" w:sz="2" w:space="0" w:color="E3E3E3"/>
                    <w:bottom w:val="single" w:sz="2" w:space="0" w:color="E3E3E3"/>
                    <w:right w:val="single" w:sz="2" w:space="0" w:color="E3E3E3"/>
                  </w:divBdr>
                  <w:divsChild>
                    <w:div w:id="1167594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47097503">
      <w:bodyDiv w:val="1"/>
      <w:marLeft w:val="0"/>
      <w:marRight w:val="0"/>
      <w:marTop w:val="0"/>
      <w:marBottom w:val="0"/>
      <w:divBdr>
        <w:top w:val="none" w:sz="0" w:space="0" w:color="auto"/>
        <w:left w:val="none" w:sz="0" w:space="0" w:color="auto"/>
        <w:bottom w:val="none" w:sz="0" w:space="0" w:color="auto"/>
        <w:right w:val="none" w:sz="0" w:space="0" w:color="auto"/>
      </w:divBdr>
    </w:div>
    <w:div w:id="2091803655">
      <w:bodyDiv w:val="1"/>
      <w:marLeft w:val="0"/>
      <w:marRight w:val="0"/>
      <w:marTop w:val="0"/>
      <w:marBottom w:val="0"/>
      <w:divBdr>
        <w:top w:val="none" w:sz="0" w:space="0" w:color="auto"/>
        <w:left w:val="none" w:sz="0" w:space="0" w:color="auto"/>
        <w:bottom w:val="none" w:sz="0" w:space="0" w:color="auto"/>
        <w:right w:val="none" w:sz="0" w:space="0" w:color="auto"/>
      </w:divBdr>
    </w:div>
    <w:div w:id="2095475107">
      <w:bodyDiv w:val="1"/>
      <w:marLeft w:val="0"/>
      <w:marRight w:val="0"/>
      <w:marTop w:val="0"/>
      <w:marBottom w:val="0"/>
      <w:divBdr>
        <w:top w:val="none" w:sz="0" w:space="0" w:color="auto"/>
        <w:left w:val="none" w:sz="0" w:space="0" w:color="auto"/>
        <w:bottom w:val="none" w:sz="0" w:space="0" w:color="auto"/>
        <w:right w:val="none" w:sz="0" w:space="0" w:color="auto"/>
      </w:divBdr>
    </w:div>
    <w:div w:id="2100906912">
      <w:bodyDiv w:val="1"/>
      <w:marLeft w:val="0"/>
      <w:marRight w:val="0"/>
      <w:marTop w:val="0"/>
      <w:marBottom w:val="0"/>
      <w:divBdr>
        <w:top w:val="none" w:sz="0" w:space="0" w:color="auto"/>
        <w:left w:val="none" w:sz="0" w:space="0" w:color="auto"/>
        <w:bottom w:val="none" w:sz="0" w:space="0" w:color="auto"/>
        <w:right w:val="none" w:sz="0" w:space="0" w:color="auto"/>
      </w:divBdr>
      <w:divsChild>
        <w:div w:id="94063921">
          <w:marLeft w:val="0"/>
          <w:marRight w:val="0"/>
          <w:marTop w:val="0"/>
          <w:marBottom w:val="0"/>
          <w:divBdr>
            <w:top w:val="single" w:sz="2" w:space="0" w:color="E3E3E3"/>
            <w:left w:val="single" w:sz="2" w:space="0" w:color="E3E3E3"/>
            <w:bottom w:val="single" w:sz="2" w:space="0" w:color="E3E3E3"/>
            <w:right w:val="single" w:sz="2" w:space="0" w:color="E3E3E3"/>
          </w:divBdr>
          <w:divsChild>
            <w:div w:id="1298948837">
              <w:marLeft w:val="0"/>
              <w:marRight w:val="0"/>
              <w:marTop w:val="0"/>
              <w:marBottom w:val="0"/>
              <w:divBdr>
                <w:top w:val="single" w:sz="2" w:space="0" w:color="E3E3E3"/>
                <w:left w:val="single" w:sz="2" w:space="0" w:color="E3E3E3"/>
                <w:bottom w:val="single" w:sz="2" w:space="0" w:color="E3E3E3"/>
                <w:right w:val="single" w:sz="2" w:space="0" w:color="E3E3E3"/>
              </w:divBdr>
              <w:divsChild>
                <w:div w:id="2135706471">
                  <w:marLeft w:val="0"/>
                  <w:marRight w:val="0"/>
                  <w:marTop w:val="0"/>
                  <w:marBottom w:val="0"/>
                  <w:divBdr>
                    <w:top w:val="single" w:sz="2" w:space="2" w:color="E3E3E3"/>
                    <w:left w:val="single" w:sz="2" w:space="0" w:color="E3E3E3"/>
                    <w:bottom w:val="single" w:sz="2" w:space="0" w:color="E3E3E3"/>
                    <w:right w:val="single" w:sz="2" w:space="0" w:color="E3E3E3"/>
                  </w:divBdr>
                  <w:divsChild>
                    <w:div w:id="14895914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2595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hart" Target="charts/chart7.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 Id="rId22" Type="http://schemas.openxmlformats.org/officeDocument/2006/relationships/chart" Target="charts/chart6.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uk-UA" sz="1100">
                <a:solidFill>
                  <a:sysClr val="windowText" lastClr="000000"/>
                </a:solidFill>
                <a:effectLst/>
                <a:latin typeface="Times New Roman" panose="02020603050405020304" pitchFamily="18" charset="0"/>
                <a:cs typeface="Times New Roman" panose="02020603050405020304" pitchFamily="18" charset="0"/>
              </a:rPr>
              <a:t>Оцінка світового ринку </a:t>
            </a:r>
            <a:r>
              <a:rPr lang="ru-RU" sz="1100">
                <a:solidFill>
                  <a:sysClr val="windowText" lastClr="000000"/>
                </a:solidFill>
                <a:effectLst/>
                <a:latin typeface="Times New Roman" panose="02020603050405020304" pitchFamily="18" charset="0"/>
                <a:cs typeface="Times New Roman" panose="02020603050405020304" pitchFamily="18" charset="0"/>
              </a:rPr>
              <a:t>кондитерських виробів </a:t>
            </a:r>
            <a:r>
              <a:rPr lang="uk-UA" sz="1100">
                <a:solidFill>
                  <a:sysClr val="windowText" lastClr="000000"/>
                </a:solidFill>
                <a:effectLst/>
                <a:latin typeface="Times New Roman" panose="02020603050405020304" pitchFamily="18" charset="0"/>
                <a:cs typeface="Times New Roman" panose="02020603050405020304" pitchFamily="18" charset="0"/>
              </a:rPr>
              <a:t>у млрд $</a:t>
            </a:r>
            <a:endParaRPr lang="ru-RU" sz="11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1"/>
          <c:order val="0"/>
          <c:tx>
            <c:strRef>
              <c:f>Лист1!$B$2:$E$2</c:f>
              <c:strCache>
                <c:ptCount val="4"/>
                <c:pt idx="0">
                  <c:v>2021</c:v>
                </c:pt>
                <c:pt idx="1">
                  <c:v>2022</c:v>
                </c:pt>
                <c:pt idx="2">
                  <c:v>2023</c:v>
                </c:pt>
                <c:pt idx="3">
                  <c:v>2024</c:v>
                </c:pt>
              </c:strCache>
            </c:strRef>
          </c:tx>
          <c:spPr>
            <a:solidFill>
              <a:schemeClr val="bg2">
                <a:lumMod val="9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Лист1!$B$2:$E$2</c:f>
              <c:numCache>
                <c:formatCode>General</c:formatCode>
                <c:ptCount val="4"/>
                <c:pt idx="0">
                  <c:v>2021</c:v>
                </c:pt>
                <c:pt idx="1">
                  <c:v>2022</c:v>
                </c:pt>
                <c:pt idx="2">
                  <c:v>2023</c:v>
                </c:pt>
                <c:pt idx="3">
                  <c:v>2024</c:v>
                </c:pt>
              </c:numCache>
            </c:numRef>
          </c:cat>
          <c:val>
            <c:numRef>
              <c:f>Лист1!$B$3:$E$3</c:f>
              <c:numCache>
                <c:formatCode>General</c:formatCode>
                <c:ptCount val="4"/>
                <c:pt idx="0">
                  <c:v>202.63</c:v>
                </c:pt>
                <c:pt idx="1">
                  <c:v>210.7</c:v>
                </c:pt>
                <c:pt idx="2">
                  <c:v>218.9</c:v>
                </c:pt>
                <c:pt idx="3">
                  <c:v>230</c:v>
                </c:pt>
              </c:numCache>
            </c:numRef>
          </c:val>
          <c:extLst>
            <c:ext xmlns:c16="http://schemas.microsoft.com/office/drawing/2014/chart" uri="{C3380CC4-5D6E-409C-BE32-E72D297353CC}">
              <c16:uniqueId val="{00000000-D364-499B-B542-CC7CF41A9098}"/>
            </c:ext>
          </c:extLst>
        </c:ser>
        <c:dLbls>
          <c:showLegendKey val="0"/>
          <c:showVal val="0"/>
          <c:showCatName val="0"/>
          <c:showSerName val="0"/>
          <c:showPercent val="0"/>
          <c:showBubbleSize val="0"/>
        </c:dLbls>
        <c:gapWidth val="219"/>
        <c:shape val="box"/>
        <c:axId val="879399344"/>
        <c:axId val="623560160"/>
        <c:axId val="626641936"/>
      </c:bar3DChart>
      <c:catAx>
        <c:axId val="87939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3560160"/>
        <c:crosses val="autoZero"/>
        <c:auto val="1"/>
        <c:lblAlgn val="ctr"/>
        <c:lblOffset val="100"/>
        <c:noMultiLvlLbl val="0"/>
      </c:catAx>
      <c:valAx>
        <c:axId val="623560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9399344"/>
        <c:crosses val="autoZero"/>
        <c:crossBetween val="between"/>
      </c:valAx>
      <c:serAx>
        <c:axId val="626641936"/>
        <c:scaling>
          <c:orientation val="minMax"/>
        </c:scaling>
        <c:delete val="1"/>
        <c:axPos val="b"/>
        <c:majorTickMark val="out"/>
        <c:minorTickMark val="none"/>
        <c:tickLblPos val="nextTo"/>
        <c:crossAx val="623560160"/>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Топ-5 експортерів кондитерських виробів у 2023-му році</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spPr>
            <a:solidFill>
              <a:schemeClr val="bg2">
                <a:lumMod val="50000"/>
              </a:schemeClr>
            </a:solidFill>
            <a:ln>
              <a:noFill/>
            </a:ln>
            <a:effectLst/>
          </c:spPr>
          <c:invertIfNegative val="0"/>
          <c:dLbls>
            <c:dLbl>
              <c:idx val="0"/>
              <c:layout>
                <c:manualLayout>
                  <c:x val="-0.12581719501665228"/>
                  <c:y val="-4.6296296296296294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E8E-4B1B-AE91-056C3E09E972}"/>
                </c:ext>
              </c:extLst>
            </c:dLbl>
            <c:dLbl>
              <c:idx val="1"/>
              <c:layout>
                <c:manualLayout>
                  <c:x val="-0.12828419884050829"/>
                  <c:y val="-4.6296296296296294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E8E-4B1B-AE91-056C3E09E972}"/>
                </c:ext>
              </c:extLst>
            </c:dLbl>
            <c:dLbl>
              <c:idx val="2"/>
              <c:layout>
                <c:manualLayout>
                  <c:x val="-0.15295423707906747"/>
                  <c:y val="-4.6296296296297144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8E-4B1B-AE91-056C3E09E972}"/>
                </c:ext>
              </c:extLst>
            </c:dLbl>
            <c:dLbl>
              <c:idx val="3"/>
              <c:layout>
                <c:manualLayout>
                  <c:x val="-0.12335019119279635"/>
                  <c:y val="-8.4875562720133283E-1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8E-4B1B-AE91-056C3E09E972}"/>
                </c:ext>
              </c:extLst>
            </c:dLbl>
            <c:dLbl>
              <c:idx val="4"/>
              <c:layout>
                <c:manualLayout>
                  <c:x val="-0.12088318736894051"/>
                  <c:y val="-4.6296296296296294E-3"/>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8E-4B1B-AE91-056C3E09E97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Лист1!$B$17:$B$21</c:f>
              <c:strCache>
                <c:ptCount val="5"/>
                <c:pt idx="0">
                  <c:v>Бельгія</c:v>
                </c:pt>
                <c:pt idx="1">
                  <c:v>Італія</c:v>
                </c:pt>
                <c:pt idx="2">
                  <c:v>Франція</c:v>
                </c:pt>
                <c:pt idx="3">
                  <c:v>Німеччина</c:v>
                </c:pt>
                <c:pt idx="4">
                  <c:v>Канада</c:v>
                </c:pt>
              </c:strCache>
            </c:strRef>
          </c:cat>
          <c:val>
            <c:numRef>
              <c:f>Лист1!$C$17:$C$21</c:f>
              <c:numCache>
                <c:formatCode>General</c:formatCode>
                <c:ptCount val="5"/>
                <c:pt idx="0">
                  <c:v>2476025</c:v>
                </c:pt>
                <c:pt idx="1">
                  <c:v>2540266</c:v>
                </c:pt>
                <c:pt idx="2">
                  <c:v>2795035</c:v>
                </c:pt>
                <c:pt idx="3">
                  <c:v>3797845</c:v>
                </c:pt>
                <c:pt idx="4">
                  <c:v>3873295</c:v>
                </c:pt>
              </c:numCache>
            </c:numRef>
          </c:val>
          <c:extLst>
            <c:ext xmlns:c16="http://schemas.microsoft.com/office/drawing/2014/chart" uri="{C3380CC4-5D6E-409C-BE32-E72D297353CC}">
              <c16:uniqueId val="{00000000-2E8E-4B1B-AE91-056C3E09E972}"/>
            </c:ext>
          </c:extLst>
        </c:ser>
        <c:dLbls>
          <c:showLegendKey val="0"/>
          <c:showVal val="0"/>
          <c:showCatName val="0"/>
          <c:showSerName val="0"/>
          <c:showPercent val="0"/>
          <c:showBubbleSize val="0"/>
        </c:dLbls>
        <c:gapWidth val="182"/>
        <c:axId val="624593632"/>
        <c:axId val="888820720"/>
      </c:barChart>
      <c:catAx>
        <c:axId val="624593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8820720"/>
        <c:crosses val="autoZero"/>
        <c:auto val="1"/>
        <c:lblAlgn val="ctr"/>
        <c:lblOffset val="100"/>
        <c:noMultiLvlLbl val="0"/>
      </c:catAx>
      <c:valAx>
        <c:axId val="888820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4593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Експорт та імпорт в Україні у тис. долар. США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Лист1!$B$32</c:f>
              <c:strCache>
                <c:ptCount val="1"/>
                <c:pt idx="0">
                  <c:v>Експорт</c:v>
                </c:pt>
              </c:strCache>
            </c:strRef>
          </c:tx>
          <c:spPr>
            <a:solidFill>
              <a:schemeClr val="bg2">
                <a:lumMod val="90000"/>
              </a:schemeClr>
            </a:solidFill>
            <a:ln>
              <a:noFill/>
            </a:ln>
            <a:effectLst/>
            <a:sp3d/>
          </c:spPr>
          <c:invertIfNegative val="0"/>
          <c:dLbls>
            <c:dLbl>
              <c:idx val="0"/>
              <c:layout>
                <c:manualLayout>
                  <c:x val="-2.5462668816039986E-17"/>
                  <c:y val="0.157407407407407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CB-43F1-95D9-F0A4563693CF}"/>
                </c:ext>
              </c:extLst>
            </c:dLbl>
            <c:dLbl>
              <c:idx val="1"/>
              <c:layout>
                <c:manualLayout>
                  <c:x val="5.5555555555555558E-3"/>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CB-43F1-95D9-F0A4563693CF}"/>
                </c:ext>
              </c:extLst>
            </c:dLbl>
            <c:dLbl>
              <c:idx val="2"/>
              <c:layout>
                <c:manualLayout>
                  <c:x val="0"/>
                  <c:y val="0.115740740740740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CB-43F1-95D9-F0A4563693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Лист1!$C$31:$E$31</c:f>
              <c:numCache>
                <c:formatCode>General</c:formatCode>
                <c:ptCount val="3"/>
                <c:pt idx="0">
                  <c:v>2021</c:v>
                </c:pt>
                <c:pt idx="1">
                  <c:v>2022</c:v>
                </c:pt>
                <c:pt idx="2">
                  <c:v>2023</c:v>
                </c:pt>
              </c:numCache>
            </c:numRef>
          </c:cat>
          <c:val>
            <c:numRef>
              <c:f>Лист1!$C$32:$E$32</c:f>
              <c:numCache>
                <c:formatCode>General</c:formatCode>
                <c:ptCount val="3"/>
                <c:pt idx="0">
                  <c:v>55.5</c:v>
                </c:pt>
                <c:pt idx="1">
                  <c:v>30.02</c:v>
                </c:pt>
                <c:pt idx="2">
                  <c:v>37.07</c:v>
                </c:pt>
              </c:numCache>
            </c:numRef>
          </c:val>
          <c:extLst>
            <c:ext xmlns:c16="http://schemas.microsoft.com/office/drawing/2014/chart" uri="{C3380CC4-5D6E-409C-BE32-E72D297353CC}">
              <c16:uniqueId val="{00000003-D0CB-43F1-95D9-F0A4563693CF}"/>
            </c:ext>
          </c:extLst>
        </c:ser>
        <c:ser>
          <c:idx val="1"/>
          <c:order val="1"/>
          <c:tx>
            <c:strRef>
              <c:f>Лист1!$B$33</c:f>
              <c:strCache>
                <c:ptCount val="1"/>
                <c:pt idx="0">
                  <c:v>Імпорт</c:v>
                </c:pt>
              </c:strCache>
            </c:strRef>
          </c:tx>
          <c:spPr>
            <a:solidFill>
              <a:schemeClr val="bg2">
                <a:lumMod val="50000"/>
              </a:schemeClr>
            </a:solidFill>
            <a:ln>
              <a:noFill/>
            </a:ln>
            <a:effectLst/>
            <a:sp3d/>
          </c:spPr>
          <c:invertIfNegative val="0"/>
          <c:dLbls>
            <c:dLbl>
              <c:idx val="0"/>
              <c:layout>
                <c:manualLayout>
                  <c:x val="0"/>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CB-43F1-95D9-F0A4563693CF}"/>
                </c:ext>
              </c:extLst>
            </c:dLbl>
            <c:dLbl>
              <c:idx val="1"/>
              <c:layout>
                <c:manualLayout>
                  <c:x val="0"/>
                  <c:y val="0.106481481481481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CB-43F1-95D9-F0A4563693CF}"/>
                </c:ext>
              </c:extLst>
            </c:dLbl>
            <c:dLbl>
              <c:idx val="2"/>
              <c:layout>
                <c:manualLayout>
                  <c:x val="2.7777777777777779E-3"/>
                  <c:y val="0.120370370370370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0CB-43F1-95D9-F0A4563693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Лист1!$C$31:$E$31</c:f>
              <c:numCache>
                <c:formatCode>General</c:formatCode>
                <c:ptCount val="3"/>
                <c:pt idx="0">
                  <c:v>2021</c:v>
                </c:pt>
                <c:pt idx="1">
                  <c:v>2022</c:v>
                </c:pt>
                <c:pt idx="2">
                  <c:v>2023</c:v>
                </c:pt>
              </c:numCache>
            </c:numRef>
          </c:cat>
          <c:val>
            <c:numRef>
              <c:f>Лист1!$C$33:$E$33</c:f>
              <c:numCache>
                <c:formatCode>General</c:formatCode>
                <c:ptCount val="3"/>
                <c:pt idx="0">
                  <c:v>74.599999999999994</c:v>
                </c:pt>
                <c:pt idx="1">
                  <c:v>57.6</c:v>
                </c:pt>
                <c:pt idx="2">
                  <c:v>81.3</c:v>
                </c:pt>
              </c:numCache>
            </c:numRef>
          </c:val>
          <c:extLst>
            <c:ext xmlns:c16="http://schemas.microsoft.com/office/drawing/2014/chart" uri="{C3380CC4-5D6E-409C-BE32-E72D297353CC}">
              <c16:uniqueId val="{00000007-D0CB-43F1-95D9-F0A4563693CF}"/>
            </c:ext>
          </c:extLst>
        </c:ser>
        <c:dLbls>
          <c:showLegendKey val="0"/>
          <c:showVal val="0"/>
          <c:showCatName val="0"/>
          <c:showSerName val="0"/>
          <c:showPercent val="0"/>
          <c:showBubbleSize val="0"/>
        </c:dLbls>
        <c:gapWidth val="150"/>
        <c:shape val="box"/>
        <c:axId val="813093920"/>
        <c:axId val="819737008"/>
        <c:axId val="623272160"/>
      </c:bar3DChart>
      <c:catAx>
        <c:axId val="8130939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9737008"/>
        <c:crosses val="autoZero"/>
        <c:auto val="1"/>
        <c:lblAlgn val="ctr"/>
        <c:lblOffset val="100"/>
        <c:noMultiLvlLbl val="0"/>
      </c:catAx>
      <c:valAx>
        <c:axId val="819737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3093920"/>
        <c:crosses val="autoZero"/>
        <c:crossBetween val="between"/>
      </c:valAx>
      <c:serAx>
        <c:axId val="62327216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9737008"/>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latin typeface="Times New Roman" panose="02020603050405020304" pitchFamily="18" charset="0"/>
                <a:cs typeface="Times New Roman" panose="02020603050405020304" pitchFamily="18" charset="0"/>
              </a:rPr>
              <a:t>Споживання кондитерських виробів на душу населення (кг/рік)</a:t>
            </a:r>
          </a:p>
        </c:rich>
      </c:tx>
      <c:layout>
        <c:manualLayout>
          <c:xMode val="edge"/>
          <c:yMode val="edge"/>
          <c:x val="0.14394444444444446"/>
          <c:y val="3.916954200949599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580927384076991E-2"/>
          <c:y val="0.29763888888888884"/>
          <c:w val="0.90286351706036749"/>
          <c:h val="0.59496172353455823"/>
        </c:manualLayout>
      </c:layout>
      <c:bar3DChart>
        <c:barDir val="col"/>
        <c:grouping val="standard"/>
        <c:varyColors val="0"/>
        <c:ser>
          <c:idx val="0"/>
          <c:order val="0"/>
          <c:spPr>
            <a:solidFill>
              <a:schemeClr val="bg2">
                <a:lumMod val="75000"/>
              </a:schemeClr>
            </a:solidFill>
            <a:ln>
              <a:noFill/>
            </a:ln>
            <a:effectLst/>
            <a:sp3d/>
          </c:spPr>
          <c:invertIfNegative val="0"/>
          <c:dLbls>
            <c:dLbl>
              <c:idx val="0"/>
              <c:layout>
                <c:manualLayout>
                  <c:x val="0"/>
                  <c:y val="0.138888888888888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F9-4E28-9D52-D2F8D0C087B3}"/>
                </c:ext>
              </c:extLst>
            </c:dLbl>
            <c:dLbl>
              <c:idx val="1"/>
              <c:layout>
                <c:manualLayout>
                  <c:x val="-5.5555555555555558E-3"/>
                  <c:y val="0.1203703703703703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F9-4E28-9D52-D2F8D0C087B3}"/>
                </c:ext>
              </c:extLst>
            </c:dLbl>
            <c:dLbl>
              <c:idx val="2"/>
              <c:layout>
                <c:manualLayout>
                  <c:x val="0"/>
                  <c:y val="7.87037037037037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F9-4E28-9D52-D2F8D0C087B3}"/>
                </c:ext>
              </c:extLst>
            </c:dLbl>
            <c:dLbl>
              <c:idx val="3"/>
              <c:layout>
                <c:manualLayout>
                  <c:x val="-1.0185067526415994E-16"/>
                  <c:y val="6.944444444444436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F9-4E28-9D52-D2F8D0C087B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Лист1!$B$37:$B$40</c:f>
              <c:strCache>
                <c:ptCount val="4"/>
                <c:pt idx="0">
                  <c:v>Німеччина</c:v>
                </c:pt>
                <c:pt idx="1">
                  <c:v>США</c:v>
                </c:pt>
                <c:pt idx="2">
                  <c:v>Україна</c:v>
                </c:pt>
                <c:pt idx="3">
                  <c:v>Китай</c:v>
                </c:pt>
              </c:strCache>
            </c:strRef>
          </c:cat>
          <c:val>
            <c:numRef>
              <c:f>Лист1!$C$37:$C$40</c:f>
              <c:numCache>
                <c:formatCode>General</c:formatCode>
                <c:ptCount val="4"/>
                <c:pt idx="0">
                  <c:v>38</c:v>
                </c:pt>
                <c:pt idx="1">
                  <c:v>22</c:v>
                </c:pt>
                <c:pt idx="2">
                  <c:v>14</c:v>
                </c:pt>
                <c:pt idx="3">
                  <c:v>8</c:v>
                </c:pt>
              </c:numCache>
            </c:numRef>
          </c:val>
          <c:extLst>
            <c:ext xmlns:c16="http://schemas.microsoft.com/office/drawing/2014/chart" uri="{C3380CC4-5D6E-409C-BE32-E72D297353CC}">
              <c16:uniqueId val="{00000004-CEF9-4E28-9D52-D2F8D0C087B3}"/>
            </c:ext>
          </c:extLst>
        </c:ser>
        <c:dLbls>
          <c:showLegendKey val="0"/>
          <c:showVal val="0"/>
          <c:showCatName val="0"/>
          <c:showSerName val="0"/>
          <c:showPercent val="0"/>
          <c:showBubbleSize val="0"/>
        </c:dLbls>
        <c:gapWidth val="150"/>
        <c:shape val="box"/>
        <c:axId val="817585040"/>
        <c:axId val="878482000"/>
        <c:axId val="733836864"/>
      </c:bar3DChart>
      <c:catAx>
        <c:axId val="817585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8482000"/>
        <c:crosses val="autoZero"/>
        <c:auto val="1"/>
        <c:lblAlgn val="ctr"/>
        <c:lblOffset val="100"/>
        <c:noMultiLvlLbl val="0"/>
      </c:catAx>
      <c:valAx>
        <c:axId val="878482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7585040"/>
        <c:crosses val="autoZero"/>
        <c:crossBetween val="between"/>
      </c:valAx>
      <c:serAx>
        <c:axId val="733836864"/>
        <c:scaling>
          <c:orientation val="minMax"/>
        </c:scaling>
        <c:delete val="1"/>
        <c:axPos val="b"/>
        <c:majorTickMark val="none"/>
        <c:minorTickMark val="none"/>
        <c:tickLblPos val="nextTo"/>
        <c:crossAx val="878482000"/>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Обсяги виробництва</a:t>
            </a:r>
            <a:r>
              <a:rPr lang="en-US" sz="1100">
                <a:solidFill>
                  <a:sysClr val="windowText" lastClr="000000"/>
                </a:solidFill>
                <a:latin typeface="Times New Roman" panose="02020603050405020304" pitchFamily="18" charset="0"/>
                <a:cs typeface="Times New Roman" panose="02020603050405020304" pitchFamily="18" charset="0"/>
              </a:rPr>
              <a:t> </a:t>
            </a:r>
            <a:r>
              <a:rPr lang="uk-UA" sz="1100">
                <a:solidFill>
                  <a:sysClr val="windowText" lastClr="000000"/>
                </a:solidFill>
                <a:latin typeface="Times New Roman" panose="02020603050405020304" pitchFamily="18" charset="0"/>
                <a:cs typeface="Times New Roman" panose="02020603050405020304" pitchFamily="18" charset="0"/>
              </a:rPr>
              <a:t>Конті</a:t>
            </a:r>
            <a:r>
              <a:rPr lang="uk-UA" sz="1100" baseline="0">
                <a:solidFill>
                  <a:sysClr val="windowText" lastClr="000000"/>
                </a:solidFill>
                <a:latin typeface="Times New Roman" panose="02020603050405020304" pitchFamily="18" charset="0"/>
                <a:cs typeface="Times New Roman" panose="02020603050405020304" pitchFamily="18" charset="0"/>
              </a:rPr>
              <a:t> у порівнянні з іншими лідерами ринку</a:t>
            </a:r>
            <a:r>
              <a:rPr lang="ru-RU" sz="1100">
                <a:solidFill>
                  <a:sysClr val="windowText" lastClr="000000"/>
                </a:solidFill>
                <a:latin typeface="Times New Roman" panose="02020603050405020304" pitchFamily="18" charset="0"/>
                <a:cs typeface="Times New Roman" panose="02020603050405020304" pitchFamily="18" charset="0"/>
              </a:rPr>
              <a:t>, тис.тонн</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Лист1!$B$43</c:f>
              <c:strCache>
                <c:ptCount val="1"/>
                <c:pt idx="0">
                  <c:v>Обсяги виробництва, тис.тонн</c:v>
                </c:pt>
              </c:strCache>
            </c:strRef>
          </c:tx>
          <c:spPr>
            <a:solidFill>
              <a:schemeClr val="bg2">
                <a:lumMod val="75000"/>
              </a:schemeClr>
            </a:solidFill>
            <a:ln>
              <a:noFill/>
            </a:ln>
            <a:effectLst/>
          </c:spPr>
          <c:invertIfNegative val="0"/>
          <c:dLbls>
            <c:dLbl>
              <c:idx val="0"/>
              <c:layout>
                <c:manualLayout>
                  <c:x val="-1.4732965009208103E-3"/>
                  <c:y val="0.1858700528488625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1D-4606-97C3-055D97056218}"/>
                </c:ext>
              </c:extLst>
            </c:dLbl>
            <c:dLbl>
              <c:idx val="1"/>
              <c:layout>
                <c:manualLayout>
                  <c:x val="1.4732965009208103E-3"/>
                  <c:y val="0.11379799154011991"/>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1D-4606-97C3-055D97056218}"/>
                </c:ext>
              </c:extLst>
            </c:dLbl>
            <c:dLbl>
              <c:idx val="2"/>
              <c:layout>
                <c:manualLayout>
                  <c:x val="-1.0804049530783818E-16"/>
                  <c:y val="0.1593171881561678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61D-4606-97C3-055D97056218}"/>
                </c:ext>
              </c:extLst>
            </c:dLbl>
            <c:dLbl>
              <c:idx val="3"/>
              <c:layout>
                <c:manualLayout>
                  <c:x val="1.4732965009207023E-3"/>
                  <c:y val="9.483165961676652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1D-4606-97C3-055D97056218}"/>
                </c:ext>
              </c:extLst>
            </c:dLbl>
            <c:dLbl>
              <c:idx val="4"/>
              <c:layout>
                <c:manualLayout>
                  <c:x val="1.4732965009207023E-3"/>
                  <c:y val="0.11000472515544918"/>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1D-4606-97C3-055D970562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Лист1!$B$44:$B$48</c:f>
              <c:strCache>
                <c:ptCount val="5"/>
                <c:pt idx="0">
                  <c:v>Roshen</c:v>
                </c:pt>
                <c:pt idx="1">
                  <c:v>АВК</c:v>
                </c:pt>
                <c:pt idx="2">
                  <c:v>Конті</c:v>
                </c:pt>
                <c:pt idx="3">
                  <c:v>Світоч</c:v>
                </c:pt>
                <c:pt idx="4">
                  <c:v>Mondelez</c:v>
                </c:pt>
              </c:strCache>
            </c:strRef>
          </c:cat>
          <c:val>
            <c:numRef>
              <c:f>Лист1!$C$44:$C$48</c:f>
              <c:numCache>
                <c:formatCode>General</c:formatCode>
                <c:ptCount val="5"/>
                <c:pt idx="0">
                  <c:v>400</c:v>
                </c:pt>
                <c:pt idx="1">
                  <c:v>300</c:v>
                </c:pt>
                <c:pt idx="2">
                  <c:v>350</c:v>
                </c:pt>
                <c:pt idx="3">
                  <c:v>200</c:v>
                </c:pt>
                <c:pt idx="4">
                  <c:v>250</c:v>
                </c:pt>
              </c:numCache>
            </c:numRef>
          </c:val>
          <c:extLst>
            <c:ext xmlns:c16="http://schemas.microsoft.com/office/drawing/2014/chart" uri="{C3380CC4-5D6E-409C-BE32-E72D297353CC}">
              <c16:uniqueId val="{00000005-E61D-4606-97C3-055D97056218}"/>
            </c:ext>
          </c:extLst>
        </c:ser>
        <c:dLbls>
          <c:showLegendKey val="0"/>
          <c:showVal val="0"/>
          <c:showCatName val="0"/>
          <c:showSerName val="0"/>
          <c:showPercent val="0"/>
          <c:showBubbleSize val="0"/>
        </c:dLbls>
        <c:gapWidth val="219"/>
        <c:overlap val="-27"/>
        <c:axId val="730326032"/>
        <c:axId val="627245392"/>
      </c:barChart>
      <c:catAx>
        <c:axId val="73032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627245392"/>
        <c:crosses val="autoZero"/>
        <c:auto val="1"/>
        <c:lblAlgn val="ctr"/>
        <c:lblOffset val="100"/>
        <c:noMultiLvlLbl val="0"/>
      </c:catAx>
      <c:valAx>
        <c:axId val="62724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0326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Охоплення аудиторії комунікаційними кампаніями, млн. осіб</a:t>
            </a:r>
            <a:r>
              <a:rPr lang="en-US" sz="1100">
                <a:solidFill>
                  <a:sysClr val="windowText" lastClr="000000"/>
                </a:solidFill>
                <a:latin typeface="Times New Roman" panose="02020603050405020304" pitchFamily="18" charset="0"/>
                <a:cs typeface="Times New Roman" panose="02020603050405020304" pitchFamily="18" charset="0"/>
              </a:rPr>
              <a:t>j</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Лист1!$C$59</c:f>
              <c:strCache>
                <c:ptCount val="1"/>
              </c:strCache>
            </c:strRef>
          </c:tx>
          <c:spPr>
            <a:solidFill>
              <a:schemeClr val="bg2">
                <a:lumMod val="75000"/>
              </a:schemeClr>
            </a:solidFill>
            <a:ln>
              <a:noFill/>
            </a:ln>
            <a:effectLst/>
          </c:spPr>
          <c:invertIfNegative val="0"/>
          <c:dLbls>
            <c:dLbl>
              <c:idx val="0"/>
              <c:layout>
                <c:manualLayout>
                  <c:x val="0"/>
                  <c:y val="0.1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05-453D-B740-28E152D9A39E}"/>
                </c:ext>
              </c:extLst>
            </c:dLbl>
            <c:dLbl>
              <c:idx val="1"/>
              <c:layout>
                <c:manualLayout>
                  <c:x val="1.8899124509218011E-3"/>
                  <c:y val="0.120370370370370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05-453D-B740-28E152D9A39E}"/>
                </c:ext>
              </c:extLst>
            </c:dLbl>
            <c:dLbl>
              <c:idx val="2"/>
              <c:layout>
                <c:manualLayout>
                  <c:x val="-6.9295989353950437E-17"/>
                  <c:y val="0.13888888888888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05-453D-B740-28E152D9A39E}"/>
                </c:ext>
              </c:extLst>
            </c:dLbl>
            <c:dLbl>
              <c:idx val="3"/>
              <c:layout>
                <c:manualLayout>
                  <c:x val="0"/>
                  <c:y val="0.134259259259259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05-453D-B740-28E152D9A39E}"/>
                </c:ext>
              </c:extLst>
            </c:dLbl>
            <c:dLbl>
              <c:idx val="4"/>
              <c:layout>
                <c:manualLayout>
                  <c:x val="0"/>
                  <c:y val="0.101851851851851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D05-453D-B740-28E152D9A3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Лист1!$B$60:$B$64</c:f>
              <c:strCache>
                <c:ptCount val="5"/>
                <c:pt idx="0">
                  <c:v>Roshen</c:v>
                </c:pt>
                <c:pt idx="1">
                  <c:v>AVK</c:v>
                </c:pt>
                <c:pt idx="2">
                  <c:v>Konti</c:v>
                </c:pt>
                <c:pt idx="3">
                  <c:v>Mondelez</c:v>
                </c:pt>
                <c:pt idx="4">
                  <c:v>Svitoh</c:v>
                </c:pt>
              </c:strCache>
            </c:strRef>
          </c:cat>
          <c:val>
            <c:numRef>
              <c:f>Лист1!$C$60:$C$64</c:f>
              <c:numCache>
                <c:formatCode>General</c:formatCode>
                <c:ptCount val="5"/>
                <c:pt idx="0">
                  <c:v>10</c:v>
                </c:pt>
                <c:pt idx="1">
                  <c:v>5</c:v>
                </c:pt>
                <c:pt idx="2">
                  <c:v>6</c:v>
                </c:pt>
                <c:pt idx="3">
                  <c:v>12</c:v>
                </c:pt>
                <c:pt idx="4">
                  <c:v>4</c:v>
                </c:pt>
              </c:numCache>
            </c:numRef>
          </c:val>
          <c:extLst>
            <c:ext xmlns:c16="http://schemas.microsoft.com/office/drawing/2014/chart" uri="{C3380CC4-5D6E-409C-BE32-E72D297353CC}">
              <c16:uniqueId val="{00000005-AD05-453D-B740-28E152D9A39E}"/>
            </c:ext>
          </c:extLst>
        </c:ser>
        <c:dLbls>
          <c:showLegendKey val="0"/>
          <c:showVal val="0"/>
          <c:showCatName val="0"/>
          <c:showSerName val="0"/>
          <c:showPercent val="0"/>
          <c:showBubbleSize val="0"/>
        </c:dLbls>
        <c:gapWidth val="219"/>
        <c:overlap val="-27"/>
        <c:axId val="881413776"/>
        <c:axId val="819740336"/>
      </c:barChart>
      <c:catAx>
        <c:axId val="88141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9740336"/>
        <c:crosses val="autoZero"/>
        <c:auto val="1"/>
        <c:lblAlgn val="ctr"/>
        <c:lblOffset val="100"/>
        <c:noMultiLvlLbl val="0"/>
      </c:catAx>
      <c:valAx>
        <c:axId val="81974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1413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2">
          <a:lumMod val="7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Зростання продажів,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2692038495188102E-2"/>
          <c:y val="0.19486111111111112"/>
          <c:w val="0.90286351706036749"/>
          <c:h val="0.72088764946048411"/>
        </c:manualLayout>
      </c:layout>
      <c:barChart>
        <c:barDir val="col"/>
        <c:grouping val="clustered"/>
        <c:varyColors val="0"/>
        <c:ser>
          <c:idx val="0"/>
          <c:order val="0"/>
          <c:spPr>
            <a:solidFill>
              <a:schemeClr val="bg2">
                <a:lumMod val="50000"/>
              </a:schemeClr>
            </a:solidFill>
            <a:ln>
              <a:noFill/>
            </a:ln>
            <a:effectLst/>
          </c:spPr>
          <c:invertIfNegative val="0"/>
          <c:dLbls>
            <c:dLbl>
              <c:idx val="0"/>
              <c:layout>
                <c:manualLayout>
                  <c:x val="0"/>
                  <c:y val="0.1249999999999999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D0-454A-A0C5-F641E4203690}"/>
                </c:ext>
              </c:extLst>
            </c:dLbl>
            <c:dLbl>
              <c:idx val="1"/>
              <c:layout>
                <c:manualLayout>
                  <c:x val="2.3412347856608343E-3"/>
                  <c:y val="0.1111111111111111"/>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D0-454A-A0C5-F641E4203690}"/>
                </c:ext>
              </c:extLst>
            </c:dLbl>
            <c:dLbl>
              <c:idx val="2"/>
              <c:layout>
                <c:manualLayout>
                  <c:x val="0"/>
                  <c:y val="9.722222222222222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D0-454A-A0C5-F641E4203690}"/>
                </c:ext>
              </c:extLst>
            </c:dLbl>
            <c:dLbl>
              <c:idx val="3"/>
              <c:layout>
                <c:manualLayout>
                  <c:x val="0"/>
                  <c:y val="0.125"/>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1D0-454A-A0C5-F641E4203690}"/>
                </c:ext>
              </c:extLst>
            </c:dLbl>
            <c:dLbl>
              <c:idx val="4"/>
              <c:layout>
                <c:manualLayout>
                  <c:x val="0"/>
                  <c:y val="0.1296296296296296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1D0-454A-A0C5-F641E42036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Лист1!$B$75:$B$79</c:f>
              <c:strCache>
                <c:ptCount val="5"/>
                <c:pt idx="0">
                  <c:v>Roshen</c:v>
                </c:pt>
                <c:pt idx="1">
                  <c:v>AVK</c:v>
                </c:pt>
                <c:pt idx="2">
                  <c:v>Konti</c:v>
                </c:pt>
                <c:pt idx="3">
                  <c:v>Mondelez</c:v>
                </c:pt>
                <c:pt idx="4">
                  <c:v>Svitoh</c:v>
                </c:pt>
              </c:strCache>
            </c:strRef>
          </c:cat>
          <c:val>
            <c:numRef>
              <c:f>Лист1!$C$75:$C$79</c:f>
              <c:numCache>
                <c:formatCode>General</c:formatCode>
                <c:ptCount val="5"/>
                <c:pt idx="0">
                  <c:v>15</c:v>
                </c:pt>
                <c:pt idx="1">
                  <c:v>10</c:v>
                </c:pt>
                <c:pt idx="2">
                  <c:v>5</c:v>
                </c:pt>
                <c:pt idx="3">
                  <c:v>20</c:v>
                </c:pt>
                <c:pt idx="4">
                  <c:v>30</c:v>
                </c:pt>
              </c:numCache>
            </c:numRef>
          </c:val>
          <c:extLst>
            <c:ext xmlns:c16="http://schemas.microsoft.com/office/drawing/2014/chart" uri="{C3380CC4-5D6E-409C-BE32-E72D297353CC}">
              <c16:uniqueId val="{00000005-21D0-454A-A0C5-F641E4203690}"/>
            </c:ext>
          </c:extLst>
        </c:ser>
        <c:dLbls>
          <c:showLegendKey val="0"/>
          <c:showVal val="0"/>
          <c:showCatName val="0"/>
          <c:showSerName val="0"/>
          <c:showPercent val="0"/>
          <c:showBubbleSize val="0"/>
        </c:dLbls>
        <c:gapWidth val="219"/>
        <c:overlap val="-27"/>
        <c:axId val="882126064"/>
        <c:axId val="819737840"/>
      </c:barChart>
      <c:catAx>
        <c:axId val="88212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19737840"/>
        <c:crosses val="autoZero"/>
        <c:auto val="1"/>
        <c:lblAlgn val="ctr"/>
        <c:lblOffset val="100"/>
        <c:noMultiLvlLbl val="0"/>
      </c:catAx>
      <c:valAx>
        <c:axId val="81973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82126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Зростання впізнаваності бренду,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bg2">
                <a:lumMod val="50000"/>
              </a:schemeClr>
            </a:solidFill>
            <a:ln>
              <a:noFill/>
            </a:ln>
            <a:effectLst/>
          </c:spPr>
          <c:invertIfNegative val="0"/>
          <c:dLbls>
            <c:dLbl>
              <c:idx val="0"/>
              <c:layout>
                <c:manualLayout>
                  <c:x val="0"/>
                  <c:y val="0.16203703703703695"/>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F1-45FA-80B0-4ABA17090392}"/>
                </c:ext>
              </c:extLst>
            </c:dLbl>
            <c:dLbl>
              <c:idx val="1"/>
              <c:layout>
                <c:manualLayout>
                  <c:x val="0"/>
                  <c:y val="0.125"/>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F1-45FA-80B0-4ABA17090392}"/>
                </c:ext>
              </c:extLst>
            </c:dLbl>
            <c:dLbl>
              <c:idx val="2"/>
              <c:layout>
                <c:manualLayout>
                  <c:x val="-1.0185067526415994E-16"/>
                  <c:y val="0.1111111111111110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F1-45FA-80B0-4ABA17090392}"/>
                </c:ext>
              </c:extLst>
            </c:dLbl>
            <c:dLbl>
              <c:idx val="3"/>
              <c:layout>
                <c:manualLayout>
                  <c:x val="-2.7777777777777779E-3"/>
                  <c:y val="0.15277777777777779"/>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4F1-45FA-80B0-4ABA17090392}"/>
                </c:ext>
              </c:extLst>
            </c:dLbl>
            <c:dLbl>
              <c:idx val="4"/>
              <c:layout>
                <c:manualLayout>
                  <c:x val="0"/>
                  <c:y val="0.1249999999999999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4F1-45FA-80B0-4ABA170903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Лист1!$B$90:$B$94</c:f>
              <c:strCache>
                <c:ptCount val="5"/>
                <c:pt idx="0">
                  <c:v>Roshen</c:v>
                </c:pt>
                <c:pt idx="1">
                  <c:v>AVK</c:v>
                </c:pt>
                <c:pt idx="2">
                  <c:v>Konti</c:v>
                </c:pt>
                <c:pt idx="3">
                  <c:v>Mondelez</c:v>
                </c:pt>
                <c:pt idx="4">
                  <c:v>Svitoh</c:v>
                </c:pt>
              </c:strCache>
            </c:strRef>
          </c:cat>
          <c:val>
            <c:numRef>
              <c:f>Лист1!$C$90:$C$94</c:f>
              <c:numCache>
                <c:formatCode>General</c:formatCode>
                <c:ptCount val="5"/>
                <c:pt idx="0">
                  <c:v>12</c:v>
                </c:pt>
                <c:pt idx="1">
                  <c:v>10</c:v>
                </c:pt>
                <c:pt idx="2">
                  <c:v>8</c:v>
                </c:pt>
                <c:pt idx="3">
                  <c:v>15</c:v>
                </c:pt>
                <c:pt idx="4">
                  <c:v>9</c:v>
                </c:pt>
              </c:numCache>
            </c:numRef>
          </c:val>
          <c:extLst>
            <c:ext xmlns:c16="http://schemas.microsoft.com/office/drawing/2014/chart" uri="{C3380CC4-5D6E-409C-BE32-E72D297353CC}">
              <c16:uniqueId val="{00000005-14F1-45FA-80B0-4ABA17090392}"/>
            </c:ext>
          </c:extLst>
        </c:ser>
        <c:dLbls>
          <c:showLegendKey val="0"/>
          <c:showVal val="0"/>
          <c:showCatName val="0"/>
          <c:showSerName val="0"/>
          <c:showPercent val="0"/>
          <c:showBubbleSize val="0"/>
        </c:dLbls>
        <c:gapWidth val="219"/>
        <c:overlap val="-27"/>
        <c:axId val="623311616"/>
        <c:axId val="1125277472"/>
      </c:barChart>
      <c:catAx>
        <c:axId val="62331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5277472"/>
        <c:crosses val="autoZero"/>
        <c:auto val="1"/>
        <c:lblAlgn val="ctr"/>
        <c:lblOffset val="100"/>
        <c:noMultiLvlLbl val="0"/>
      </c:catAx>
      <c:valAx>
        <c:axId val="1125277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3311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Сезонність продажів на внутришньому ринку кондитерських виробів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spPr>
            <a:ln w="25400" cap="rnd">
              <a:solidFill>
                <a:sysClr val="windowText" lastClr="000000"/>
              </a:solidFill>
              <a:round/>
            </a:ln>
            <a:effectLst/>
          </c:spPr>
          <c:marker>
            <c:symbol val="triangle"/>
            <c:size val="5"/>
            <c:spPr>
              <a:solidFill>
                <a:sysClr val="windowText" lastClr="000000"/>
              </a:solidFill>
              <a:ln w="9525">
                <a:solidFill>
                  <a:sysClr val="windowText" lastClr="000000"/>
                </a:solidFill>
              </a:ln>
              <a:effectLst/>
            </c:spPr>
          </c:marker>
          <c:cat>
            <c:strRef>
              <c:f>Лист1!$B$98:$B$109</c:f>
              <c:strCache>
                <c:ptCount val="12"/>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pt idx="9">
                  <c:v>жовтень</c:v>
                </c:pt>
                <c:pt idx="10">
                  <c:v>листопад</c:v>
                </c:pt>
                <c:pt idx="11">
                  <c:v>грудень</c:v>
                </c:pt>
              </c:strCache>
            </c:strRef>
          </c:cat>
          <c:val>
            <c:numRef>
              <c:f>Лист1!$C$98:$C$109</c:f>
              <c:numCache>
                <c:formatCode>General</c:formatCode>
                <c:ptCount val="12"/>
                <c:pt idx="0">
                  <c:v>50</c:v>
                </c:pt>
                <c:pt idx="1">
                  <c:v>60</c:v>
                </c:pt>
                <c:pt idx="2">
                  <c:v>70</c:v>
                </c:pt>
                <c:pt idx="3">
                  <c:v>85</c:v>
                </c:pt>
                <c:pt idx="4">
                  <c:v>95</c:v>
                </c:pt>
                <c:pt idx="5">
                  <c:v>110</c:v>
                </c:pt>
                <c:pt idx="6">
                  <c:v>120</c:v>
                </c:pt>
                <c:pt idx="7">
                  <c:v>125</c:v>
                </c:pt>
                <c:pt idx="8">
                  <c:v>105</c:v>
                </c:pt>
                <c:pt idx="9">
                  <c:v>90</c:v>
                </c:pt>
                <c:pt idx="10">
                  <c:v>75</c:v>
                </c:pt>
                <c:pt idx="11">
                  <c:v>65</c:v>
                </c:pt>
              </c:numCache>
            </c:numRef>
          </c:val>
          <c:smooth val="0"/>
          <c:extLst>
            <c:ext xmlns:c16="http://schemas.microsoft.com/office/drawing/2014/chart" uri="{C3380CC4-5D6E-409C-BE32-E72D297353CC}">
              <c16:uniqueId val="{00000000-1008-42AB-9880-BD7819414402}"/>
            </c:ext>
          </c:extLst>
        </c:ser>
        <c:dLbls>
          <c:showLegendKey val="0"/>
          <c:showVal val="0"/>
          <c:showCatName val="0"/>
          <c:showSerName val="0"/>
          <c:showPercent val="0"/>
          <c:showBubbleSize val="0"/>
        </c:dLbls>
        <c:marker val="1"/>
        <c:smooth val="0"/>
        <c:axId val="1534367327"/>
        <c:axId val="1424198607"/>
      </c:lineChart>
      <c:catAx>
        <c:axId val="1534367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4198607"/>
        <c:crosses val="autoZero"/>
        <c:auto val="1"/>
        <c:lblAlgn val="ctr"/>
        <c:lblOffset val="100"/>
        <c:noMultiLvlLbl val="0"/>
      </c:catAx>
      <c:valAx>
        <c:axId val="14241986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Обсяг</a:t>
                </a:r>
                <a:r>
                  <a:rPr lang="ru-RU" baseline="0">
                    <a:latin typeface="Times New Roman" panose="02020603050405020304" pitchFamily="18" charset="0"/>
                    <a:cs typeface="Times New Roman" panose="02020603050405020304" pitchFamily="18" charset="0"/>
                  </a:rPr>
                  <a:t> продажів, тис. тонн</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43673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689CD-861A-4366-B771-F4462A57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70</Pages>
  <Words>14651</Words>
  <Characters>83511</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Діана</dc:creator>
  <cp:keywords/>
  <dc:description/>
  <cp:lastModifiedBy>Шурак Єгор</cp:lastModifiedBy>
  <cp:revision>5</cp:revision>
  <dcterms:created xsi:type="dcterms:W3CDTF">2024-12-10T08:24:00Z</dcterms:created>
  <dcterms:modified xsi:type="dcterms:W3CDTF">2024-12-10T09:02:00Z</dcterms:modified>
</cp:coreProperties>
</file>